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4065C5">
        <w:rPr>
          <w:rFonts w:asciiTheme="minorHAnsi" w:eastAsia="SimSun" w:hAnsiTheme="minorHAnsi" w:hint="eastAsia"/>
          <w:b/>
          <w:bCs/>
          <w:i/>
          <w:sz w:val="28"/>
          <w:szCs w:val="28"/>
          <w:lang w:eastAsia="zh-CN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AF5636">
        <w:rPr>
          <w:rFonts w:asciiTheme="minorHAnsi" w:hAnsiTheme="minorHAnsi"/>
          <w:bCs/>
          <w:sz w:val="22"/>
          <w:szCs w:val="22"/>
        </w:rPr>
        <w:t xml:space="preserve"> </w:t>
      </w:r>
      <w:bookmarkStart w:id="0" w:name="_GoBack"/>
      <w:bookmarkEnd w:id="0"/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</w:t>
      </w:r>
      <w:proofErr w:type="gramStart"/>
      <w:r w:rsidRPr="00505C51">
        <w:rPr>
          <w:rFonts w:asciiTheme="minorHAnsi" w:hAnsiTheme="minorHAnsi"/>
          <w:bCs/>
          <w:sz w:val="22"/>
          <w:szCs w:val="22"/>
        </w:rPr>
        <w:t>:</w:t>
      </w:r>
      <w:proofErr w:type="gramEnd"/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751832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751832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7644" w:rsidRPr="00CC4772" w:rsidRDefault="0098459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lang w:eastAsia="zh-CN"/>
        </w:rPr>
      </w:pPr>
      <w:r>
        <w:rPr>
          <w:rFonts w:asciiTheme="minorHAnsi" w:hAnsiTheme="minorHAnsi"/>
        </w:rPr>
        <w:t xml:space="preserve">For cell imaging, </w:t>
      </w:r>
      <w:r w:rsidR="00CC4772">
        <w:rPr>
          <w:rFonts w:asciiTheme="minorHAnsi" w:eastAsia="SimSun" w:hAnsiTheme="minorHAnsi" w:hint="eastAsia"/>
          <w:lang w:eastAsia="zh-CN"/>
        </w:rPr>
        <w:t>r</w:t>
      </w:r>
      <w:r w:rsidR="00CC4772">
        <w:rPr>
          <w:rFonts w:asciiTheme="minorHAnsi" w:hAnsiTheme="minorHAnsi"/>
        </w:rPr>
        <w:t xml:space="preserve">epresentative images </w:t>
      </w:r>
      <w:r w:rsidR="00CC4772">
        <w:rPr>
          <w:rFonts w:asciiTheme="minorHAnsi" w:eastAsia="SimSun" w:hAnsiTheme="minorHAnsi" w:hint="eastAsia"/>
          <w:lang w:eastAsia="zh-CN"/>
        </w:rPr>
        <w:t xml:space="preserve">for each </w:t>
      </w:r>
      <w:r w:rsidR="00CC4772">
        <w:rPr>
          <w:rFonts w:asciiTheme="minorHAnsi" w:hAnsiTheme="minorHAnsi"/>
        </w:rPr>
        <w:t>genotype</w:t>
      </w:r>
      <w:r w:rsidR="00CC4772">
        <w:rPr>
          <w:rFonts w:asciiTheme="minorHAnsi" w:eastAsia="SimSun" w:hAnsiTheme="minorHAnsi" w:hint="eastAsia"/>
          <w:lang w:eastAsia="zh-CN"/>
        </w:rPr>
        <w:t xml:space="preserve"> were chosen from the data of</w:t>
      </w:r>
      <w:r w:rsidR="00EF3477">
        <w:rPr>
          <w:rFonts w:asciiTheme="minorHAnsi" w:eastAsia="SimSun" w:hAnsiTheme="minorHAnsi" w:hint="eastAsia"/>
          <w:lang w:eastAsia="zh-CN"/>
        </w:rPr>
        <w:t xml:space="preserve"> least </w:t>
      </w:r>
      <w:r w:rsidR="00EF3477">
        <w:rPr>
          <w:rFonts w:asciiTheme="minorHAnsi" w:hAnsiTheme="minorHAnsi"/>
        </w:rPr>
        <w:t>3 biological replicates</w:t>
      </w:r>
      <w:r w:rsidR="00EF3477">
        <w:rPr>
          <w:rFonts w:asciiTheme="minorHAnsi" w:eastAsia="SimSun" w:hAnsiTheme="minorHAnsi" w:hint="eastAsia"/>
          <w:lang w:eastAsia="zh-CN"/>
        </w:rPr>
        <w:t xml:space="preserve">, </w:t>
      </w:r>
      <w:r w:rsidR="00EF3477">
        <w:rPr>
          <w:rFonts w:asciiTheme="minorHAnsi" w:hAnsiTheme="minorHAnsi"/>
        </w:rPr>
        <w:t>and each replicate includes</w:t>
      </w:r>
      <w:r w:rsidR="00CC4772">
        <w:rPr>
          <w:rFonts w:asciiTheme="minorHAnsi" w:eastAsia="SimSun" w:hAnsiTheme="minorHAnsi" w:hint="eastAsia"/>
          <w:lang w:eastAsia="zh-CN"/>
        </w:rPr>
        <w:t xml:space="preserve"> at least 100 cells. F</w:t>
      </w:r>
      <w:r w:rsidR="00CC4772">
        <w:rPr>
          <w:rFonts w:asciiTheme="minorHAnsi" w:hAnsiTheme="minorHAnsi"/>
        </w:rPr>
        <w:t xml:space="preserve">or the </w:t>
      </w:r>
      <w:r w:rsidR="00526A67">
        <w:rPr>
          <w:rFonts w:asciiTheme="minorHAnsi" w:hAnsiTheme="minorHAnsi"/>
        </w:rPr>
        <w:t>quantification</w:t>
      </w:r>
      <w:r w:rsidR="00CC4772">
        <w:rPr>
          <w:rFonts w:asciiTheme="minorHAnsi" w:eastAsia="SimSun" w:hAnsiTheme="minorHAnsi" w:hint="eastAsia"/>
          <w:lang w:eastAsia="zh-CN"/>
        </w:rPr>
        <w:t xml:space="preserve"> </w:t>
      </w:r>
      <w:r w:rsidR="00BA2051">
        <w:rPr>
          <w:rFonts w:asciiTheme="minorHAnsi" w:eastAsia="SimSun" w:hAnsiTheme="minorHAnsi" w:hint="eastAsia"/>
          <w:lang w:eastAsia="zh-CN"/>
        </w:rPr>
        <w:t xml:space="preserve">results </w:t>
      </w:r>
      <w:r w:rsidR="00CC4772">
        <w:rPr>
          <w:rFonts w:asciiTheme="minorHAnsi" w:eastAsia="SimSun" w:hAnsiTheme="minorHAnsi" w:hint="eastAsia"/>
          <w:lang w:eastAsia="zh-CN"/>
        </w:rPr>
        <w:t xml:space="preserve">in Fig 3, the </w:t>
      </w:r>
      <w:r w:rsidR="00CC4772">
        <w:rPr>
          <w:rFonts w:asciiTheme="minorHAnsi" w:hAnsiTheme="minorHAnsi"/>
        </w:rPr>
        <w:t>sample size and statistical methods</w:t>
      </w:r>
      <w:r w:rsidR="00CC4772">
        <w:rPr>
          <w:rFonts w:asciiTheme="minorHAnsi" w:eastAsia="SimSun" w:hAnsiTheme="minorHAnsi" w:hint="eastAsia"/>
          <w:lang w:eastAsia="zh-CN"/>
        </w:rPr>
        <w:t xml:space="preserve"> were </w:t>
      </w:r>
      <w:r w:rsidR="00CC4772">
        <w:rPr>
          <w:rFonts w:asciiTheme="minorHAnsi" w:hAnsiTheme="minorHAnsi"/>
        </w:rPr>
        <w:t xml:space="preserve">described in </w:t>
      </w:r>
      <w:r w:rsidR="00BA2051">
        <w:rPr>
          <w:rFonts w:asciiTheme="minorHAnsi" w:eastAsia="SimSun" w:hAnsiTheme="minorHAnsi" w:hint="eastAsia"/>
          <w:lang w:eastAsia="zh-CN"/>
        </w:rPr>
        <w:t xml:space="preserve">both </w:t>
      </w:r>
      <w:r w:rsidR="00CC4772">
        <w:rPr>
          <w:rFonts w:asciiTheme="minorHAnsi" w:hAnsiTheme="minorHAnsi"/>
        </w:rPr>
        <w:t>the</w:t>
      </w:r>
      <w:r w:rsidR="00CC4772">
        <w:rPr>
          <w:rFonts w:asciiTheme="minorHAnsi" w:eastAsia="SimSun" w:hAnsiTheme="minorHAnsi" w:hint="eastAsia"/>
          <w:lang w:eastAsia="zh-CN"/>
        </w:rPr>
        <w:t xml:space="preserve"> figure </w:t>
      </w:r>
      <w:r w:rsidR="00BA2051">
        <w:rPr>
          <w:rFonts w:asciiTheme="minorHAnsi" w:eastAsia="SimSun" w:hAnsiTheme="minorHAnsi" w:hint="eastAsia"/>
          <w:lang w:eastAsia="zh-CN"/>
        </w:rPr>
        <w:t>and</w:t>
      </w:r>
      <w:r w:rsidR="00CC4772">
        <w:rPr>
          <w:rFonts w:asciiTheme="minorHAnsi" w:hAnsiTheme="minorHAnsi"/>
        </w:rPr>
        <w:t xml:space="preserve"> legend.</w:t>
      </w:r>
    </w:p>
    <w:p w:rsidR="0015519A" w:rsidRPr="00CC4772" w:rsidRDefault="0015519A" w:rsidP="00FF5ED7">
      <w:pPr>
        <w:rPr>
          <w:rFonts w:asciiTheme="minorHAnsi" w:hAnsiTheme="minorHAnsi"/>
          <w:sz w:val="22"/>
          <w:szCs w:val="22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9D199D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</w:t>
      </w:r>
      <w:r w:rsidR="00AF5636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AD77EB" w:rsidRDefault="002D4B4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lang w:eastAsia="zh-CN"/>
        </w:rPr>
      </w:pPr>
      <w:r>
        <w:rPr>
          <w:rFonts w:asciiTheme="minorHAnsi" w:eastAsia="SimSun" w:hAnsiTheme="minorHAnsi" w:hint="eastAsia"/>
          <w:lang w:eastAsia="zh-CN"/>
        </w:rPr>
        <w:t xml:space="preserve">For </w:t>
      </w:r>
      <w:r w:rsidR="003370D3" w:rsidRPr="003370D3">
        <w:rPr>
          <w:rFonts w:asciiTheme="minorHAnsi" w:eastAsia="SimSun" w:hAnsiTheme="minorHAnsi"/>
          <w:lang w:eastAsia="zh-CN"/>
        </w:rPr>
        <w:t>Immunoprecipitation</w:t>
      </w:r>
      <w:r>
        <w:rPr>
          <w:rFonts w:asciiTheme="minorHAnsi" w:eastAsia="SimSun" w:hAnsiTheme="minorHAnsi" w:hint="eastAsia"/>
          <w:lang w:eastAsia="zh-CN"/>
        </w:rPr>
        <w:t xml:space="preserve"> and Western </w:t>
      </w:r>
      <w:r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in Fig 2, Fig 5 and Fig 6, </w:t>
      </w:r>
      <w:r w:rsidR="00C93A89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each </w:t>
      </w:r>
      <w:r w:rsidR="00C93A89" w:rsidRPr="00505C51">
        <w:rPr>
          <w:rFonts w:asciiTheme="minorHAnsi" w:hAnsiTheme="minorHAnsi"/>
          <w:sz w:val="22"/>
          <w:szCs w:val="22"/>
        </w:rPr>
        <w:t>experiment was performed</w:t>
      </w:r>
      <w:r w:rsidR="00C93A89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 with at least</w:t>
      </w:r>
      <w:r w:rsidR="003370D3"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 3 </w:t>
      </w:r>
      <w:r w:rsidR="003370D3">
        <w:rPr>
          <w:rFonts w:asciiTheme="minorHAnsi" w:hAnsiTheme="minorHAnsi"/>
        </w:rPr>
        <w:t>biological replicates</w:t>
      </w:r>
      <w:r w:rsidR="003370D3">
        <w:rPr>
          <w:rFonts w:asciiTheme="minorHAnsi" w:eastAsia="SimSun" w:hAnsiTheme="minorHAnsi" w:hint="eastAsia"/>
          <w:lang w:eastAsia="zh-CN"/>
        </w:rPr>
        <w:t xml:space="preserve">, </w:t>
      </w:r>
      <w:r w:rsidR="003370D3">
        <w:rPr>
          <w:rFonts w:asciiTheme="minorHAnsi" w:hAnsiTheme="minorHAnsi"/>
        </w:rPr>
        <w:t>and</w:t>
      </w:r>
      <w:r w:rsidR="003370D3">
        <w:rPr>
          <w:rFonts w:asciiTheme="minorHAnsi" w:eastAsia="SimSun" w:hAnsiTheme="minorHAnsi" w:hint="eastAsia"/>
          <w:lang w:eastAsia="zh-CN"/>
        </w:rPr>
        <w:t xml:space="preserve"> the </w:t>
      </w:r>
      <w:r w:rsidR="003370D3">
        <w:rPr>
          <w:rFonts w:asciiTheme="minorHAnsi" w:hAnsiTheme="minorHAnsi"/>
        </w:rPr>
        <w:t>biological replicates</w:t>
      </w:r>
      <w:r w:rsidR="003370D3">
        <w:rPr>
          <w:rFonts w:asciiTheme="minorHAnsi" w:eastAsia="SimSun" w:hAnsiTheme="minorHAnsi" w:hint="eastAsia"/>
          <w:lang w:eastAsia="zh-CN"/>
        </w:rPr>
        <w:t xml:space="preserve"> are</w:t>
      </w:r>
      <w:r w:rsidR="003370D3">
        <w:rPr>
          <w:rFonts w:asciiTheme="minorHAnsi" w:hAnsiTheme="minorHAnsi"/>
        </w:rPr>
        <w:t xml:space="preserve"> defined as</w:t>
      </w:r>
      <w:r w:rsidR="003370D3">
        <w:rPr>
          <w:rFonts w:asciiTheme="minorHAnsi" w:eastAsia="SimSun" w:hAnsiTheme="minorHAnsi" w:hint="eastAsia"/>
          <w:lang w:eastAsia="zh-CN"/>
        </w:rPr>
        <w:t xml:space="preserve"> </w:t>
      </w:r>
      <w:r w:rsidR="009949D7">
        <w:rPr>
          <w:rFonts w:asciiTheme="minorHAnsi" w:hAnsiTheme="minorHAnsi"/>
        </w:rPr>
        <w:t xml:space="preserve">independently </w:t>
      </w:r>
      <w:r w:rsidR="003370D3">
        <w:rPr>
          <w:rFonts w:asciiTheme="minorHAnsi" w:hAnsiTheme="minorHAnsi"/>
        </w:rPr>
        <w:t>isolated</w:t>
      </w:r>
      <w:r w:rsidR="003370D3">
        <w:rPr>
          <w:rFonts w:asciiTheme="minorHAnsi" w:eastAsia="SimSun" w:hAnsiTheme="minorHAnsi" w:hint="eastAsia"/>
          <w:lang w:eastAsia="zh-CN"/>
        </w:rPr>
        <w:t xml:space="preserve"> samples from the </w:t>
      </w:r>
      <w:r w:rsidR="003370D3">
        <w:rPr>
          <w:rFonts w:asciiTheme="minorHAnsi" w:hAnsiTheme="minorHAnsi"/>
        </w:rPr>
        <w:t>same genotype</w:t>
      </w:r>
      <w:r w:rsidR="003370D3">
        <w:rPr>
          <w:rFonts w:asciiTheme="minorHAnsi" w:eastAsia="SimSun" w:hAnsiTheme="minorHAnsi" w:hint="eastAsia"/>
          <w:lang w:eastAsia="zh-CN"/>
        </w:rPr>
        <w:t>.</w:t>
      </w:r>
      <w:r w:rsidR="00AD77EB">
        <w:rPr>
          <w:rFonts w:asciiTheme="minorHAnsi" w:eastAsia="SimSun" w:hAnsiTheme="minorHAnsi" w:hint="eastAsia"/>
          <w:lang w:eastAsia="zh-CN"/>
        </w:rPr>
        <w:t xml:space="preserve"> More information about the </w:t>
      </w:r>
      <w:r w:rsidR="00AD77EB">
        <w:rPr>
          <w:rFonts w:asciiTheme="minorHAnsi" w:hAnsiTheme="minorHAnsi"/>
        </w:rPr>
        <w:t>replicates</w:t>
      </w:r>
      <w:r w:rsidR="00AD77EB">
        <w:rPr>
          <w:rFonts w:asciiTheme="minorHAnsi" w:eastAsia="SimSun" w:hAnsiTheme="minorHAnsi" w:hint="eastAsia"/>
          <w:lang w:eastAsia="zh-CN"/>
        </w:rPr>
        <w:t xml:space="preserve"> can be found in the </w:t>
      </w:r>
      <w:r w:rsidR="00AD77EB">
        <w:rPr>
          <w:rFonts w:asciiTheme="minorHAnsi" w:hAnsiTheme="minorHAnsi"/>
        </w:rPr>
        <w:t>legend</w:t>
      </w:r>
      <w:r w:rsidR="00AD77EB">
        <w:rPr>
          <w:rFonts w:asciiTheme="minorHAnsi" w:eastAsia="SimSun" w:hAnsiTheme="minorHAnsi" w:hint="eastAsia"/>
          <w:lang w:eastAsia="zh-CN"/>
        </w:rPr>
        <w:t xml:space="preserve"> and method </w:t>
      </w:r>
      <w:r w:rsidR="00AD77EB">
        <w:rPr>
          <w:rFonts w:asciiTheme="minorHAnsi" w:hAnsiTheme="minorHAnsi"/>
        </w:rPr>
        <w:t>section.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AF5636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15519A" w:rsidRPr="00A957B9" w:rsidRDefault="00A957B9" w:rsidP="00A957B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For quantification of % </w:t>
      </w:r>
      <w:proofErr w:type="spellStart"/>
      <w:r>
        <w:rPr>
          <w:rFonts w:asciiTheme="minorHAnsi" w:hAnsiTheme="minorHAnsi" w:cstheme="minorHAnsi"/>
        </w:rPr>
        <w:t>colocalization</w:t>
      </w:r>
      <w:proofErr w:type="spellEnd"/>
      <w:r>
        <w:rPr>
          <w:rFonts w:asciiTheme="minorHAnsi" w:hAnsiTheme="minorHAnsi" w:cstheme="minorHAnsi"/>
        </w:rPr>
        <w:t xml:space="preserve"> in Fig. 3D the mean value from 100 cells </w:t>
      </w:r>
      <w:r>
        <w:rPr>
          <w:rFonts w:asciiTheme="minorHAnsi" w:eastAsia="SimSun" w:hAnsiTheme="minorHAnsi" w:cstheme="minorHAnsi" w:hint="eastAsia"/>
          <w:lang w:eastAsia="zh-CN"/>
        </w:rPr>
        <w:t xml:space="preserve">was </w:t>
      </w:r>
      <w:r>
        <w:rPr>
          <w:rFonts w:asciiTheme="minorHAnsi" w:hAnsiTheme="minorHAnsi" w:cstheme="minorHAnsi"/>
        </w:rPr>
        <w:t xml:space="preserve">calculated and SEM </w:t>
      </w:r>
      <w:r>
        <w:rPr>
          <w:rFonts w:asciiTheme="minorHAnsi" w:eastAsia="SimSun" w:hAnsiTheme="minorHAnsi" w:cstheme="minorHAnsi" w:hint="eastAsia"/>
          <w:lang w:eastAsia="zh-CN"/>
        </w:rPr>
        <w:t xml:space="preserve">was used </w:t>
      </w:r>
      <w:r>
        <w:rPr>
          <w:rFonts w:asciiTheme="minorHAnsi" w:hAnsiTheme="minorHAnsi" w:cstheme="minorHAnsi"/>
        </w:rPr>
        <w:t>for the error bars.</w:t>
      </w:r>
      <w:r w:rsidRPr="00A957B9">
        <w:rPr>
          <w:rFonts w:asciiTheme="minorHAnsi" w:hAnsiTheme="minorHAnsi"/>
          <w:sz w:val="22"/>
          <w:szCs w:val="22"/>
          <w:lang w:val="en-GB"/>
        </w:rPr>
        <w:t xml:space="preserve"> </w:t>
      </w:r>
      <w:r>
        <w:rPr>
          <w:rFonts w:asciiTheme="minorHAnsi" w:eastAsia="SimSun" w:hAnsiTheme="minorHAnsi" w:hint="eastAsia"/>
          <w:sz w:val="22"/>
          <w:szCs w:val="22"/>
          <w:lang w:val="en-GB" w:eastAsia="zh-CN"/>
        </w:rPr>
        <w:t>T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his information </w:t>
      </w:r>
      <w:r>
        <w:rPr>
          <w:rFonts w:asciiTheme="minorHAnsi" w:eastAsia="SimSun" w:hAnsiTheme="minorHAnsi" w:hint="eastAsia"/>
          <w:lang w:eastAsia="zh-CN"/>
        </w:rPr>
        <w:t xml:space="preserve">was also </w:t>
      </w:r>
      <w:r>
        <w:rPr>
          <w:rFonts w:asciiTheme="minorHAnsi" w:hAnsiTheme="minorHAnsi"/>
        </w:rPr>
        <w:t xml:space="preserve">described in </w:t>
      </w:r>
      <w:r>
        <w:rPr>
          <w:rFonts w:asciiTheme="minorHAnsi" w:eastAsia="SimSun" w:hAnsiTheme="minorHAnsi" w:hint="eastAsia"/>
          <w:lang w:eastAsia="zh-CN"/>
        </w:rPr>
        <w:t xml:space="preserve">both </w:t>
      </w:r>
      <w:r>
        <w:rPr>
          <w:rFonts w:asciiTheme="minorHAnsi" w:hAnsiTheme="minorHAnsi"/>
        </w:rPr>
        <w:t>the</w:t>
      </w:r>
      <w:r>
        <w:rPr>
          <w:rFonts w:asciiTheme="minorHAnsi" w:eastAsia="SimSun" w:hAnsiTheme="minorHAnsi" w:hint="eastAsia"/>
          <w:lang w:eastAsia="zh-CN"/>
        </w:rPr>
        <w:t xml:space="preserve"> figure and</w:t>
      </w:r>
      <w:r>
        <w:rPr>
          <w:rFonts w:asciiTheme="minorHAnsi" w:hAnsiTheme="minorHAnsi"/>
        </w:rPr>
        <w:t xml:space="preserve"> legend.</w:t>
      </w: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A957B9" w:rsidRPr="00E10288" w:rsidRDefault="00A957B9" w:rsidP="00A957B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Theme="minorEastAsia" w:hAnsiTheme="minorHAnsi"/>
          <w:sz w:val="22"/>
          <w:szCs w:val="22"/>
          <w:lang w:eastAsia="zh-CN"/>
        </w:rPr>
      </w:pPr>
      <w:r>
        <w:rPr>
          <w:rFonts w:asciiTheme="minorHAnsi" w:hAnsiTheme="minorHAnsi"/>
          <w:sz w:val="22"/>
          <w:szCs w:val="22"/>
        </w:rPr>
        <w:t>Not applicable</w:t>
      </w:r>
      <w:r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. </w:t>
      </w:r>
      <w:r>
        <w:rPr>
          <w:rFonts w:asciiTheme="minorHAnsi" w:eastAsiaTheme="minorEastAsia" w:hAnsiTheme="minorHAnsi" w:hint="eastAsia"/>
          <w:sz w:val="22"/>
          <w:szCs w:val="22"/>
          <w:lang w:eastAsia="zh-CN"/>
        </w:rPr>
        <w:t>We</w:t>
      </w:r>
      <w:r w:rsidR="00D65C79">
        <w:rPr>
          <w:rFonts w:asciiTheme="minorHAnsi" w:eastAsiaTheme="minorEastAsia" w:hAnsiTheme="minorHAnsi" w:hint="eastAsia"/>
          <w:sz w:val="22"/>
          <w:szCs w:val="22"/>
          <w:lang w:eastAsia="zh-CN"/>
        </w:rPr>
        <w:t xml:space="preserve"> do not</w:t>
      </w:r>
      <w:r>
        <w:rPr>
          <w:rFonts w:asciiTheme="minorHAnsi" w:eastAsiaTheme="minorEastAsia" w:hAnsiTheme="minorHAnsi" w:hint="eastAsia"/>
          <w:sz w:val="22"/>
          <w:szCs w:val="22"/>
          <w:lang w:eastAsia="zh-CN"/>
        </w:rPr>
        <w:t xml:space="preserve"> have group allocation in our study.</w:t>
      </w:r>
    </w:p>
    <w:p w:rsidR="00A957B9" w:rsidRPr="00A957B9" w:rsidRDefault="00A957B9" w:rsidP="00A957B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sz w:val="22"/>
          <w:szCs w:val="22"/>
          <w:lang w:eastAsia="zh-CN"/>
        </w:rPr>
      </w:pPr>
    </w:p>
    <w:p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AF5636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="00AF5636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AF5636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526A67" w:rsidRPr="00125190" w:rsidRDefault="00526A67" w:rsidP="00526A6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will upload all of statistical data for quantification of puncta in Figs. 3B and 3D</w:t>
      </w:r>
      <w:r>
        <w:rPr>
          <w:rFonts w:asciiTheme="minorHAnsi" w:eastAsia="SimSun" w:hAnsiTheme="minorHAnsi" w:hint="eastAsia"/>
          <w:lang w:eastAsia="zh-CN"/>
        </w:rPr>
        <w:t xml:space="preserve"> </w:t>
      </w:r>
      <w:r>
        <w:rPr>
          <w:rFonts w:asciiTheme="minorHAnsi" w:hAnsiTheme="minorHAnsi"/>
        </w:rPr>
        <w:t>in excel files.</w:t>
      </w:r>
    </w:p>
    <w:p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32A" w:rsidRDefault="00D5732A" w:rsidP="004215FE">
      <w:r>
        <w:separator/>
      </w:r>
    </w:p>
  </w:endnote>
  <w:endnote w:type="continuationSeparator" w:id="0">
    <w:p w:rsidR="00D5732A" w:rsidRDefault="00D5732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A89" w:rsidRDefault="004158BC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93A8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93A89" w:rsidRDefault="004158BC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C93A8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93A89" w:rsidRDefault="00C93A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A89" w:rsidRPr="0009520A" w:rsidRDefault="004158BC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C93A89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F5636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C93A89" w:rsidRPr="00062DBF" w:rsidRDefault="00C93A89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32A" w:rsidRDefault="00D5732A" w:rsidP="004215FE">
      <w:r>
        <w:separator/>
      </w:r>
    </w:p>
  </w:footnote>
  <w:footnote w:type="continuationSeparator" w:id="0">
    <w:p w:rsidR="00D5732A" w:rsidRDefault="00D5732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A89" w:rsidRDefault="00C93A89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D4B43"/>
    <w:rsid w:val="00307F5D"/>
    <w:rsid w:val="003248ED"/>
    <w:rsid w:val="003370D3"/>
    <w:rsid w:val="00370080"/>
    <w:rsid w:val="003F19A6"/>
    <w:rsid w:val="00402ADD"/>
    <w:rsid w:val="004065C5"/>
    <w:rsid w:val="00406FF4"/>
    <w:rsid w:val="004158BC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6A67"/>
    <w:rsid w:val="0053000A"/>
    <w:rsid w:val="00550F13"/>
    <w:rsid w:val="005530AE"/>
    <w:rsid w:val="00555F44"/>
    <w:rsid w:val="00566103"/>
    <w:rsid w:val="005A6AF9"/>
    <w:rsid w:val="005B0A15"/>
    <w:rsid w:val="005E1E3C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1832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2549"/>
    <w:rsid w:val="008159D0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8459A"/>
    <w:rsid w:val="00993065"/>
    <w:rsid w:val="009949D7"/>
    <w:rsid w:val="009A0661"/>
    <w:rsid w:val="009D0D28"/>
    <w:rsid w:val="009D199D"/>
    <w:rsid w:val="009E6ACE"/>
    <w:rsid w:val="009E7B13"/>
    <w:rsid w:val="00A11EC6"/>
    <w:rsid w:val="00A131BD"/>
    <w:rsid w:val="00A32E20"/>
    <w:rsid w:val="00A5368C"/>
    <w:rsid w:val="00A62B52"/>
    <w:rsid w:val="00A84B3E"/>
    <w:rsid w:val="00A957B9"/>
    <w:rsid w:val="00AB5612"/>
    <w:rsid w:val="00AC49AA"/>
    <w:rsid w:val="00AD77EB"/>
    <w:rsid w:val="00AD7A8F"/>
    <w:rsid w:val="00AE7C75"/>
    <w:rsid w:val="00AF5636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2051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93A89"/>
    <w:rsid w:val="00CB7AD1"/>
    <w:rsid w:val="00CC4772"/>
    <w:rsid w:val="00CC6EF3"/>
    <w:rsid w:val="00CD6AEC"/>
    <w:rsid w:val="00CE6849"/>
    <w:rsid w:val="00CF4BBE"/>
    <w:rsid w:val="00CF6CB5"/>
    <w:rsid w:val="00D10224"/>
    <w:rsid w:val="00D44612"/>
    <w:rsid w:val="00D50299"/>
    <w:rsid w:val="00D5732A"/>
    <w:rsid w:val="00D65C79"/>
    <w:rsid w:val="00D74320"/>
    <w:rsid w:val="00D779BF"/>
    <w:rsid w:val="00D811C1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3477"/>
    <w:rsid w:val="00EF7423"/>
    <w:rsid w:val="00F27DEC"/>
    <w:rsid w:val="00F3344F"/>
    <w:rsid w:val="00F60CF4"/>
    <w:rsid w:val="00FA3CA8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0CC6CA6-BE38-4843-AB3E-20DC4AB19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91149C-EED1-40D2-97CD-2CAA5960D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789</TotalTime>
  <Pages>2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Li, Ming</cp:lastModifiedBy>
  <cp:revision>38</cp:revision>
  <dcterms:created xsi:type="dcterms:W3CDTF">2017-06-13T14:43:00Z</dcterms:created>
  <dcterms:modified xsi:type="dcterms:W3CDTF">2017-11-10T15:34:00Z</dcterms:modified>
</cp:coreProperties>
</file>