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"/>
        <w:tblpPr w:leftFromText="180" w:rightFromText="180" w:vertAnchor="page" w:horzAnchor="page" w:tblpX="649" w:tblpY="1801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567"/>
        <w:gridCol w:w="567"/>
        <w:gridCol w:w="425"/>
        <w:gridCol w:w="283"/>
        <w:gridCol w:w="426"/>
        <w:gridCol w:w="567"/>
        <w:gridCol w:w="284"/>
        <w:gridCol w:w="425"/>
        <w:gridCol w:w="566"/>
        <w:gridCol w:w="284"/>
        <w:gridCol w:w="425"/>
        <w:gridCol w:w="567"/>
        <w:gridCol w:w="284"/>
        <w:gridCol w:w="426"/>
        <w:gridCol w:w="566"/>
        <w:gridCol w:w="283"/>
        <w:gridCol w:w="425"/>
        <w:gridCol w:w="568"/>
        <w:gridCol w:w="283"/>
        <w:gridCol w:w="426"/>
      </w:tblGrid>
      <w:tr w:rsidR="004C5B8B" w:rsidRPr="001429A2" w:rsidTr="00623D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1F49B" wp14:editId="52F19F7F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-778510</wp:posOffset>
                      </wp:positionV>
                      <wp:extent cx="7419340" cy="2921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934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5B8B" w:rsidRDefault="004C5B8B" w:rsidP="004C5B8B">
                                  <w:r w:rsidRPr="00BC3559">
                                    <w:rPr>
                                      <w:b/>
                                    </w:rPr>
                                    <w:t xml:space="preserve">Table S6. </w:t>
                                  </w:r>
                                  <w:r w:rsidRPr="00BC3559">
                                    <w:rPr>
                                      <w:b/>
                                      <w:lang w:val="en-US"/>
                                    </w:rPr>
                                    <w:t xml:space="preserve">CSF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individual l</w:t>
                                  </w:r>
                                  <w:r w:rsidRPr="00BC3559">
                                    <w:rPr>
                                      <w:b/>
                                      <w:lang w:val="en-US"/>
                                    </w:rPr>
                                    <w:t xml:space="preserve">ipid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m</w:t>
                                  </w:r>
                                  <w:r w:rsidRPr="00BC3559">
                                    <w:rPr>
                                      <w:b/>
                                      <w:lang w:val="en-US"/>
                                    </w:rPr>
                                    <w:t xml:space="preserve">ediator Profiles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at baseline </w:t>
                                  </w:r>
                                  <w:r w:rsidRPr="00BC3559">
                                    <w:rPr>
                                      <w:b/>
                                      <w:lang w:val="en-US"/>
                                    </w:rPr>
                                    <w:t>and 30 days post aspirin and placebo administration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lang w:val="en-US"/>
                                    </w:rPr>
                                    <w:t>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12.95pt;margin-top:-61.3pt;width:584.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" fillcolor="window" stroked="f" strokeweight=".5pt">
                      <v:textbox>
                        <w:txbxContent>
                          <w:p w:rsidR="004C5B8B" w:rsidRDefault="004C5B8B" w:rsidP="004C5B8B">
                            <w:r w:rsidRPr="00BC3559">
                              <w:rPr>
                                <w:b/>
                              </w:rPr>
                              <w:t xml:space="preserve">Table S6. </w:t>
                            </w:r>
                            <w:r w:rsidRPr="00BC3559">
                              <w:rPr>
                                <w:b/>
                                <w:lang w:val="en-US"/>
                              </w:rPr>
                              <w:t xml:space="preserve">CSF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individual l</w:t>
                            </w:r>
                            <w:r w:rsidRPr="00BC3559">
                              <w:rPr>
                                <w:b/>
                                <w:lang w:val="en-US"/>
                              </w:rPr>
                              <w:t xml:space="preserve">ipid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Pr="00BC3559">
                              <w:rPr>
                                <w:b/>
                                <w:lang w:val="en-US"/>
                              </w:rPr>
                              <w:t xml:space="preserve">ediator Profiles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at baseline </w:t>
                            </w:r>
                            <w:r w:rsidRPr="00BC3559">
                              <w:rPr>
                                <w:b/>
                                <w:lang w:val="en-US"/>
                              </w:rPr>
                              <w:t>and 30 days post aspirin and placebo administration</w:t>
                            </w:r>
                            <w:r>
                              <w:rPr>
                                <w:rFonts w:cstheme="minorHAnsi"/>
                                <w:b/>
                                <w:lang w:val="en-US"/>
                              </w:rPr>
                              <w:t>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29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DHA bioactive metabolome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Q3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Day 0 Placebo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Day 0            81mg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Day 0            </w:t>
            </w:r>
            <w:r w:rsidRPr="001429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1000mg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Day 30    Placebo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Day 30            81mg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Day 30            </w:t>
            </w:r>
            <w:r w:rsidRPr="001429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1000mg</w:t>
            </w:r>
          </w:p>
        </w:tc>
      </w:tr>
      <w:tr w:rsidR="004C5B8B" w:rsidRPr="001429A2" w:rsidTr="00623D32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RvD1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 *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RvD2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141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RvD3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147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RvD4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375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101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RvD5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199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bookmarkStart w:id="0" w:name="_GoBack"/>
        <w:bookmarkEnd w:id="0"/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RvD6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101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17R-RvD1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17R-RvD3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PD1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10S,17S-diHDHA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17R-PD1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22-OH-PD1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PCTR1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PCTR2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PCTR3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MaR1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7S,14S-diHDHA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MaR2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5.6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3.6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3.6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22-OH-MaR1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4S,14S-diHDHA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MCTR1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 *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MCTR2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MCTR3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n-3 DPA bioactive metabolome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RvT1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is-IS"/>
              </w:rPr>
              <w:t>377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is-IS"/>
              </w:rPr>
              <w:t>239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RvT2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is-IS"/>
              </w:rPr>
              <w:t>377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is-IS"/>
              </w:rPr>
              <w:t>197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RvT3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is-IS"/>
              </w:rPr>
              <w:t>377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197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RvT4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is-IS"/>
              </w:rPr>
              <w:t>361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211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RvD1</w:t>
            </w: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n-3 DPA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377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143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RvD2</w:t>
            </w: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n-3 DPA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377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143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RvD5</w:t>
            </w: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n-3 DPA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199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PD1</w:t>
            </w: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n-3DPA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183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7.4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10S, 17S-diHDPA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183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2.7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MaR1</w:t>
            </w: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n-3 DPA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249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7S, 14S-diHDPA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249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EPA bioactive metabolome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C5B8B" w:rsidRPr="001429A2" w:rsidTr="00623D32">
        <w:trPr>
          <w:trHeight w:val="21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RvE1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 w:line="207" w:lineRule="atLeast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195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RvE2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 w:line="207" w:lineRule="atLeast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199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RvE3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AA  bioactive metabolome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LXA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LXB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42.0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5S,15S-diHETE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3.8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12.9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15R-LXA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15R-LXB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76.1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8.2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6.7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34.0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6.2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LTB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47.0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17.6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5S,12S-diHETE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hu-HU"/>
              </w:rPr>
              <w:t xml:space="preserve">12-epi, </w:t>
            </w: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Δ6-trans-LTB</w:t>
            </w: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position w:val="-5"/>
                <w:sz w:val="16"/>
                <w:szCs w:val="16"/>
                <w:vertAlign w:val="subscript"/>
                <w:lang w:val="en-US"/>
              </w:rPr>
              <w:t>4</w:t>
            </w: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195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 *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hu-HU"/>
              </w:rPr>
              <w:t>Δ6-trans-LTB</w:t>
            </w: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position w:val="-5"/>
                <w:sz w:val="16"/>
                <w:szCs w:val="16"/>
                <w:vertAlign w:val="subscript"/>
                <w:lang w:val="hu-HU"/>
              </w:rPr>
              <w:t xml:space="preserve">4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335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195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 *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20-OH-LTB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27.8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8.8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8.2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6.6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LTC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626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2" w:after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189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LTD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497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189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6.6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3.9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5.7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3.3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LTE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440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189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917.0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303.0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1374.2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495.1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1996.4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905.7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103.6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33.8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116.5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26.7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458.6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248.0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PGD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 w:line="207" w:lineRule="atLeast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189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</w:t>
            </w:r>
          </w:p>
        </w:tc>
      </w:tr>
      <w:tr w:rsidR="004C5B8B" w:rsidRPr="001429A2" w:rsidTr="00623D32">
        <w:trPr>
          <w:trHeight w:val="14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PGE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spacing w:before="100" w:beforeAutospacing="1" w:after="100" w:afterAutospacing="1" w:line="207" w:lineRule="atLeast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spacing w:before="100" w:beforeAutospacing="1" w:after="100" w:afterAutospacing="1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color w:val="000000"/>
                <w:kern w:val="24"/>
                <w:sz w:val="16"/>
                <w:szCs w:val="16"/>
                <w:lang w:val="en-US"/>
              </w:rPr>
              <w:t>189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348.1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82.0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227.6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55.4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273.5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11.5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11.8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23.7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6.0</w:t>
            </w:r>
          </w:p>
        </w:tc>
      </w:tr>
      <w:tr w:rsidR="004C5B8B" w:rsidRPr="001429A2" w:rsidTr="00623D32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PGF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2α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spacing w:before="100" w:beforeAutospacing="1" w:after="100" w:afterAutospacing="1" w:line="207" w:lineRule="atLeast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spacing w:before="100" w:beforeAutospacing="1" w:after="100" w:afterAutospacing="1" w:line="207" w:lineRule="atLeast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705.2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218.5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513.9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154.4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455.0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77.1</w:t>
            </w:r>
          </w:p>
        </w:tc>
        <w:tc>
          <w:tcPr>
            <w:tcW w:w="56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67.3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17.4</w:t>
            </w:r>
          </w:p>
        </w:tc>
        <w:tc>
          <w:tcPr>
            <w:tcW w:w="56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71.3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23.0</w:t>
            </w:r>
          </w:p>
        </w:tc>
        <w:tc>
          <w:tcPr>
            <w:tcW w:w="56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59.5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15.8</w:t>
            </w:r>
          </w:p>
        </w:tc>
      </w:tr>
      <w:tr w:rsidR="004C5B8B" w:rsidRPr="001429A2" w:rsidTr="00623D32">
        <w:trPr>
          <w:trHeight w:val="9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</w:pP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TxB</w:t>
            </w:r>
            <w:r w:rsidRPr="001429A2"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spacing w:before="100" w:beforeAutospacing="1" w:after="100" w:afterAutospacing="1" w:line="207" w:lineRule="atLeast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8B" w:rsidRPr="001429A2" w:rsidRDefault="004C5B8B" w:rsidP="00623D32">
            <w:pPr>
              <w:spacing w:before="100" w:beforeAutospacing="1" w:after="100" w:afterAutospacing="1" w:line="207" w:lineRule="atLeast"/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121.9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19.4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156.4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21.5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198.5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33.7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8.0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27.9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23.0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C5B8B" w:rsidRPr="001429A2" w:rsidRDefault="004C5B8B" w:rsidP="00623D3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42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12.0*</w:t>
            </w:r>
          </w:p>
        </w:tc>
      </w:tr>
    </w:tbl>
    <w:p w:rsidR="004C5B8B" w:rsidRDefault="004C5B8B" w:rsidP="004C5B8B">
      <w:pPr>
        <w:rPr>
          <w:b/>
        </w:rPr>
      </w:pPr>
    </w:p>
    <w:p w:rsidR="004C5B8B" w:rsidRPr="00F60E94" w:rsidRDefault="004C5B8B" w:rsidP="004C5B8B">
      <w:pPr>
        <w:spacing w:after="0" w:line="240" w:lineRule="auto"/>
        <w:rPr>
          <w:rFonts w:eastAsia="MS Mincho" w:cstheme="minorHAnsi"/>
          <w:lang w:val="en-US"/>
        </w:rPr>
      </w:pPr>
      <w:r>
        <w:rPr>
          <w:rFonts w:eastAsia="MS Mincho" w:cstheme="minorHAnsi"/>
          <w:lang w:val="en-US"/>
        </w:rPr>
        <w:t xml:space="preserve">† </w:t>
      </w:r>
      <w:r w:rsidRPr="00F60E94">
        <w:rPr>
          <w:rFonts w:eastAsia="MS Mincho" w:cstheme="minorHAnsi"/>
          <w:lang w:val="en-US"/>
        </w:rPr>
        <w:t xml:space="preserve">Results are in </w:t>
      </w:r>
      <w:proofErr w:type="spellStart"/>
      <w:r w:rsidRPr="00F60E94">
        <w:rPr>
          <w:rFonts w:eastAsia="MS Mincho" w:cstheme="minorHAnsi"/>
          <w:lang w:val="en-US"/>
        </w:rPr>
        <w:t>pg</w:t>
      </w:r>
      <w:proofErr w:type="spellEnd"/>
      <w:r w:rsidRPr="00F60E94">
        <w:rPr>
          <w:rFonts w:eastAsia="MS Mincho" w:cstheme="minorHAnsi"/>
          <w:lang w:val="en-US"/>
        </w:rPr>
        <w:t xml:space="preserve">/ml of plasma. - = below limits; limits ~0.1 pg. Q1, M-H (parent ion); and Q3, diagnostic ion in the MS-MS (daughter ion). Results are expressed as </w:t>
      </w:r>
      <w:proofErr w:type="spellStart"/>
      <w:r w:rsidRPr="00F60E94">
        <w:rPr>
          <w:rFonts w:eastAsia="MS Mincho" w:cstheme="minorHAnsi"/>
          <w:lang w:val="en-US"/>
        </w:rPr>
        <w:t>pg</w:t>
      </w:r>
      <w:proofErr w:type="spellEnd"/>
      <w:r w:rsidRPr="00F60E94">
        <w:rPr>
          <w:rFonts w:eastAsia="MS Mincho" w:cstheme="minorHAnsi"/>
          <w:lang w:val="en-US"/>
        </w:rPr>
        <w:t xml:space="preserve">/ml CSF and are mean ± </w:t>
      </w:r>
      <w:proofErr w:type="spellStart"/>
      <w:r w:rsidRPr="00F60E94">
        <w:rPr>
          <w:rFonts w:eastAsia="MS Mincho" w:cstheme="minorHAnsi"/>
          <w:lang w:val="en-US"/>
        </w:rPr>
        <w:t>s.e.m</w:t>
      </w:r>
      <w:proofErr w:type="spellEnd"/>
      <w:r w:rsidRPr="00F60E94">
        <w:rPr>
          <w:rFonts w:eastAsia="MS Mincho" w:cstheme="minorHAnsi"/>
          <w:lang w:val="en-US"/>
        </w:rPr>
        <w:t xml:space="preserve">. n= 34 Day 0 placebo, 29 Day 0 81mg Aspirin, 29, Day 0 1000mg Aspirin, 34 Day 30 placebo, 27 Day 30 81mg Aspirin, 31 Day 30 1000mg Aspirin. * P, 0.05 vs Day 30 Placebo. </w:t>
      </w:r>
    </w:p>
    <w:p w:rsidR="002806DA" w:rsidRDefault="002806DA"/>
    <w:p w:rsidR="004C5B8B" w:rsidRDefault="004C5B8B"/>
    <w:sectPr w:rsidR="004C5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A47"/>
    <w:multiLevelType w:val="hybridMultilevel"/>
    <w:tmpl w:val="3C46B9D6"/>
    <w:lvl w:ilvl="0" w:tplc="EA9046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A295D"/>
    <w:multiLevelType w:val="multilevel"/>
    <w:tmpl w:val="0AD2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07D1B"/>
    <w:multiLevelType w:val="hybridMultilevel"/>
    <w:tmpl w:val="CFAA2684"/>
    <w:lvl w:ilvl="0" w:tplc="8F1A604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D16A0"/>
    <w:multiLevelType w:val="multilevel"/>
    <w:tmpl w:val="7D7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C2CD3"/>
    <w:multiLevelType w:val="multilevel"/>
    <w:tmpl w:val="D1A67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561F4"/>
    <w:multiLevelType w:val="multilevel"/>
    <w:tmpl w:val="578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83320"/>
    <w:multiLevelType w:val="hybridMultilevel"/>
    <w:tmpl w:val="C07E5470"/>
    <w:lvl w:ilvl="0" w:tplc="549428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70380"/>
    <w:multiLevelType w:val="multilevel"/>
    <w:tmpl w:val="FFA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5D7694"/>
    <w:multiLevelType w:val="hybridMultilevel"/>
    <w:tmpl w:val="74E00E9A"/>
    <w:lvl w:ilvl="0" w:tplc="1868B2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2E5ACC"/>
    <w:multiLevelType w:val="hybridMultilevel"/>
    <w:tmpl w:val="34D09BBC"/>
    <w:lvl w:ilvl="0" w:tplc="F4E6C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3208D"/>
    <w:multiLevelType w:val="hybridMultilevel"/>
    <w:tmpl w:val="6FA45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6125D"/>
    <w:multiLevelType w:val="hybridMultilevel"/>
    <w:tmpl w:val="2AEE399C"/>
    <w:lvl w:ilvl="0" w:tplc="1904F0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31EB9"/>
    <w:multiLevelType w:val="hybridMultilevel"/>
    <w:tmpl w:val="13565116"/>
    <w:lvl w:ilvl="0" w:tplc="16F633D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C7142EC"/>
    <w:multiLevelType w:val="hybridMultilevel"/>
    <w:tmpl w:val="9648EF7A"/>
    <w:lvl w:ilvl="0" w:tplc="D87A65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53"/>
    <w:rsid w:val="002806DA"/>
    <w:rsid w:val="004C5B8B"/>
    <w:rsid w:val="00B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4C5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5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B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B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B8B"/>
  </w:style>
  <w:style w:type="paragraph" w:styleId="Footer">
    <w:name w:val="footer"/>
    <w:basedOn w:val="Normal"/>
    <w:link w:val="FooterChar"/>
    <w:uiPriority w:val="99"/>
    <w:unhideWhenUsed/>
    <w:rsid w:val="004C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B8B"/>
  </w:style>
  <w:style w:type="table" w:styleId="TableGrid">
    <w:name w:val="Table Grid"/>
    <w:basedOn w:val="TableNormal"/>
    <w:uiPriority w:val="59"/>
    <w:rsid w:val="004C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B8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B8B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5B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5B8B"/>
    <w:rPr>
      <w:rFonts w:ascii="Consolas" w:hAnsi="Consola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C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C5B8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5B8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C5B8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C5B8B"/>
    <w:rPr>
      <w:rFonts w:ascii="Calibri" w:hAnsi="Calibri" w:cs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C5B8B"/>
  </w:style>
  <w:style w:type="numbering" w:customStyle="1" w:styleId="NoList1">
    <w:name w:val="No List1"/>
    <w:next w:val="NoList"/>
    <w:uiPriority w:val="99"/>
    <w:semiHidden/>
    <w:unhideWhenUsed/>
    <w:rsid w:val="004C5B8B"/>
  </w:style>
  <w:style w:type="table" w:customStyle="1" w:styleId="TableGrid11">
    <w:name w:val="Table Grid11"/>
    <w:basedOn w:val="TableNormal"/>
    <w:next w:val="TableGrid"/>
    <w:uiPriority w:val="59"/>
    <w:rsid w:val="004C5B8B"/>
    <w:pPr>
      <w:spacing w:after="0" w:line="240" w:lineRule="auto"/>
    </w:pPr>
    <w:rPr>
      <w:rFonts w:eastAsia="MS Mincho"/>
      <w:sz w:val="24"/>
      <w:szCs w:val="24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4C5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5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B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B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B8B"/>
  </w:style>
  <w:style w:type="paragraph" w:styleId="Footer">
    <w:name w:val="footer"/>
    <w:basedOn w:val="Normal"/>
    <w:link w:val="FooterChar"/>
    <w:uiPriority w:val="99"/>
    <w:unhideWhenUsed/>
    <w:rsid w:val="004C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B8B"/>
  </w:style>
  <w:style w:type="table" w:styleId="TableGrid">
    <w:name w:val="Table Grid"/>
    <w:basedOn w:val="TableNormal"/>
    <w:uiPriority w:val="59"/>
    <w:rsid w:val="004C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B8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B8B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5B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5B8B"/>
    <w:rPr>
      <w:rFonts w:ascii="Consolas" w:hAnsi="Consola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C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C5B8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5B8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C5B8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C5B8B"/>
    <w:rPr>
      <w:rFonts w:ascii="Calibri" w:hAnsi="Calibri" w:cs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C5B8B"/>
  </w:style>
  <w:style w:type="numbering" w:customStyle="1" w:styleId="NoList1">
    <w:name w:val="No List1"/>
    <w:next w:val="NoList"/>
    <w:uiPriority w:val="99"/>
    <w:semiHidden/>
    <w:unhideWhenUsed/>
    <w:rsid w:val="004C5B8B"/>
  </w:style>
  <w:style w:type="table" w:customStyle="1" w:styleId="TableGrid11">
    <w:name w:val="Table Grid11"/>
    <w:basedOn w:val="TableNormal"/>
    <w:next w:val="TableGrid"/>
    <w:uiPriority w:val="59"/>
    <w:rsid w:val="004C5B8B"/>
    <w:pPr>
      <w:spacing w:after="0" w:line="240" w:lineRule="auto"/>
    </w:pPr>
    <w:rPr>
      <w:rFonts w:eastAsia="MS Mincho"/>
      <w:sz w:val="24"/>
      <w:szCs w:val="24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772</Words>
  <Characters>4401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</cp:lastModifiedBy>
  <cp:revision>2</cp:revision>
  <dcterms:created xsi:type="dcterms:W3CDTF">2018-01-30T03:29:00Z</dcterms:created>
  <dcterms:modified xsi:type="dcterms:W3CDTF">2018-01-30T03:32:00Z</dcterms:modified>
</cp:coreProperties>
</file>