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EA69FC2" w:rsidR="00877644" w:rsidRPr="00125190" w:rsidRDefault="00087B5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for this study. Replicate sizes for all experiments were based on prior experiments in the lab and our previous publications (usually n=3 or 4 for </w:t>
      </w:r>
      <w:r w:rsidRPr="00087B5B">
        <w:rPr>
          <w:rFonts w:asciiTheme="minorHAnsi" w:hAnsiTheme="minorHAnsi"/>
          <w:i/>
        </w:rPr>
        <w:t>in vitro</w:t>
      </w:r>
      <w:r>
        <w:rPr>
          <w:rFonts w:asciiTheme="minorHAnsi" w:hAnsiTheme="minorHAnsi"/>
        </w:rPr>
        <w:t xml:space="preserve"> assays). Group sizes for animal studies were also based on our previous studies, and usually consisted of 10 mice per experimental group, which allowed for even mixing of sexes (with 5 mice housed per cage) while also allowing room for potential technical issues (unexpected death of mice, failure of tumor take, etc.) commonly observed during previous </w:t>
      </w:r>
      <w:r w:rsidRPr="00087B5B">
        <w:rPr>
          <w:rFonts w:asciiTheme="minorHAnsi" w:hAnsiTheme="minorHAnsi"/>
          <w:i/>
        </w:rPr>
        <w:t>in vivo</w:t>
      </w:r>
      <w:r>
        <w:rPr>
          <w:rFonts w:asciiTheme="minorHAnsi" w:hAnsiTheme="minorHAnsi"/>
        </w:rPr>
        <w:t xml:space="preserve"> studies.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63D10364"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68AA083" w14:textId="77777777" w:rsidR="00D53BCF" w:rsidRPr="00A21688" w:rsidRDefault="00D53BC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A21688">
        <w:rPr>
          <w:rFonts w:asciiTheme="minorHAnsi" w:hAnsiTheme="minorHAnsi"/>
        </w:rPr>
        <w:lastRenderedPageBreak/>
        <w:t xml:space="preserve">Biological replicates (N) are indicated in each figure legend.  Outliers were not excluded.  </w:t>
      </w:r>
    </w:p>
    <w:p w14:paraId="549623DA" w14:textId="7E6F7F57" w:rsidR="00D53BCF" w:rsidRPr="00A21688" w:rsidRDefault="00D53BC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A21688">
        <w:rPr>
          <w:rFonts w:asciiTheme="minorHAnsi" w:hAnsiTheme="minorHAnsi"/>
        </w:rPr>
        <w:t>HTS data is available at GEO (GSE108151).  Experimental design</w:t>
      </w:r>
      <w:r w:rsidR="000C49F6">
        <w:rPr>
          <w:rFonts w:asciiTheme="minorHAnsi" w:hAnsiTheme="minorHAnsi"/>
        </w:rPr>
        <w:t>s</w:t>
      </w:r>
      <w:r w:rsidRPr="00A21688">
        <w:rPr>
          <w:rFonts w:asciiTheme="minorHAnsi" w:hAnsiTheme="minorHAnsi"/>
        </w:rPr>
        <w:t xml:space="preserve"> are discussed in both the manuscript results and in the GEO metadata.  </w:t>
      </w:r>
    </w:p>
    <w:p w14:paraId="6849C930" w14:textId="77B0B79F" w:rsidR="00D53BCF" w:rsidRPr="00A21688" w:rsidRDefault="00D53BC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A21688">
        <w:rPr>
          <w:rFonts w:asciiTheme="minorHAnsi" w:hAnsiTheme="minorHAnsi"/>
        </w:rPr>
        <w:t>Link: https://www.ncbi.nlm.nih.gov/geo/query/acc.cgi?acc=GSE108151</w:t>
      </w:r>
    </w:p>
    <w:p w14:paraId="78102952" w14:textId="0A5BB0D5" w:rsidR="00B330BD" w:rsidRPr="00A21688" w:rsidRDefault="00D53BC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A21688">
        <w:rPr>
          <w:rFonts w:asciiTheme="minorHAnsi" w:hAnsiTheme="minorHAnsi"/>
        </w:rPr>
        <w:t xml:space="preserve">Access token: </w:t>
      </w:r>
      <w:proofErr w:type="spellStart"/>
      <w:r w:rsidRPr="00A21688">
        <w:rPr>
          <w:rFonts w:asciiTheme="minorHAnsi" w:hAnsiTheme="minorHAnsi"/>
        </w:rPr>
        <w:t>qlsvewkgxhedtod</w:t>
      </w:r>
      <w:proofErr w:type="spellEnd"/>
    </w:p>
    <w:p w14:paraId="203989C1" w14:textId="77777777" w:rsidR="00FF5ED7" w:rsidRDefault="00FF5ED7" w:rsidP="00FF5ED7">
      <w:pPr>
        <w:rPr>
          <w:rFonts w:asciiTheme="minorHAnsi" w:hAnsiTheme="minorHAnsi"/>
          <w:b/>
          <w:bCs/>
        </w:rPr>
      </w:pPr>
    </w:p>
    <w:p w14:paraId="423DA177" w14:textId="399B80A9" w:rsidR="00B124CC" w:rsidRPr="00505C51" w:rsidRDefault="00AF5736" w:rsidP="00FF5ED7">
      <w:pPr>
        <w:rPr>
          <w:rFonts w:asciiTheme="minorHAnsi" w:hAnsiTheme="minorHAnsi"/>
          <w:sz w:val="22"/>
          <w:szCs w:val="22"/>
        </w:rPr>
      </w:pPr>
      <w:bookmarkStart w:id="0" w:name="_GoBack"/>
      <w:bookmarkEnd w:id="0"/>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6751F79" w:rsidR="0015519A" w:rsidRPr="00505C51" w:rsidRDefault="00D53BC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Replicate (N), test used, p-values, and meaning of error bars are reported in</w:t>
      </w:r>
      <w:r w:rsidR="000C49F6">
        <w:rPr>
          <w:rFonts w:asciiTheme="minorHAnsi" w:hAnsiTheme="minorHAnsi"/>
          <w:sz w:val="22"/>
          <w:szCs w:val="22"/>
        </w:rPr>
        <w:t xml:space="preserve"> figures and/or</w:t>
      </w:r>
      <w:r>
        <w:rPr>
          <w:rFonts w:asciiTheme="minorHAnsi" w:hAnsiTheme="minorHAnsi"/>
          <w:sz w:val="22"/>
          <w:szCs w:val="22"/>
        </w:rPr>
        <w:t xml:space="preserve"> figure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D773F3D" w:rsidR="00BC3CCE" w:rsidRPr="00505C51" w:rsidRDefault="003D235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animal studies, equal numbers of males and females were used in each experimental group at the start of the study to prevent potential gender bias. Animals were age matched in all experiments. Otherwise, cages of mice used for studies were selected at random for each experimental group. As the data was collected and analyzed by the same individuals conducting the experiment, masking was not incorporated into these studies.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1E0ED7D" w:rsidR="00BC3CCE" w:rsidRPr="00505C51" w:rsidRDefault="00A216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HTS data, source and processing steps</w:t>
      </w:r>
      <w:r w:rsidR="00D53BCF">
        <w:rPr>
          <w:rFonts w:asciiTheme="minorHAnsi" w:hAnsiTheme="minorHAnsi"/>
          <w:sz w:val="22"/>
          <w:szCs w:val="22"/>
        </w:rPr>
        <w:t xml:space="preserve"> can be found at GEO (see above).</w:t>
      </w:r>
      <w:r>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E3F1E" w14:textId="77777777" w:rsidR="00826034" w:rsidRDefault="00826034" w:rsidP="004215FE">
      <w:r>
        <w:separator/>
      </w:r>
    </w:p>
  </w:endnote>
  <w:endnote w:type="continuationSeparator" w:id="0">
    <w:p w14:paraId="18FC16D8" w14:textId="77777777" w:rsidR="00826034" w:rsidRDefault="0082603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66852DCE"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B3EBD">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C8BC1" w14:textId="77777777" w:rsidR="00826034" w:rsidRDefault="00826034" w:rsidP="004215FE">
      <w:r>
        <w:separator/>
      </w:r>
    </w:p>
  </w:footnote>
  <w:footnote w:type="continuationSeparator" w:id="0">
    <w:p w14:paraId="23CA9ACE" w14:textId="77777777" w:rsidR="00826034" w:rsidRDefault="00826034"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87B5B"/>
    <w:rsid w:val="0009444E"/>
    <w:rsid w:val="0009520A"/>
    <w:rsid w:val="000A32A6"/>
    <w:rsid w:val="000A38BC"/>
    <w:rsid w:val="000B2AEA"/>
    <w:rsid w:val="000C49F6"/>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59C6"/>
    <w:rsid w:val="00266462"/>
    <w:rsid w:val="002A068D"/>
    <w:rsid w:val="002A0ED1"/>
    <w:rsid w:val="002A7487"/>
    <w:rsid w:val="00307F5D"/>
    <w:rsid w:val="003248ED"/>
    <w:rsid w:val="00370080"/>
    <w:rsid w:val="003D235D"/>
    <w:rsid w:val="003F19A6"/>
    <w:rsid w:val="00402ADD"/>
    <w:rsid w:val="00406FF4"/>
    <w:rsid w:val="0041682E"/>
    <w:rsid w:val="004215FE"/>
    <w:rsid w:val="004242DB"/>
    <w:rsid w:val="00426FD0"/>
    <w:rsid w:val="00441726"/>
    <w:rsid w:val="004505C5"/>
    <w:rsid w:val="00451B01"/>
    <w:rsid w:val="00455849"/>
    <w:rsid w:val="00471732"/>
    <w:rsid w:val="004A5C32"/>
    <w:rsid w:val="004A7E16"/>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26034"/>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21688"/>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3294"/>
    <w:rsid w:val="00BA4D1B"/>
    <w:rsid w:val="00BA5BB7"/>
    <w:rsid w:val="00BB00D0"/>
    <w:rsid w:val="00BB55EC"/>
    <w:rsid w:val="00BC3CCE"/>
    <w:rsid w:val="00BD6113"/>
    <w:rsid w:val="00C1184B"/>
    <w:rsid w:val="00C21D14"/>
    <w:rsid w:val="00C24CF7"/>
    <w:rsid w:val="00C42ECB"/>
    <w:rsid w:val="00C52A77"/>
    <w:rsid w:val="00C820B0"/>
    <w:rsid w:val="00CC6EF3"/>
    <w:rsid w:val="00CD6AEC"/>
    <w:rsid w:val="00CE6849"/>
    <w:rsid w:val="00CF4BBE"/>
    <w:rsid w:val="00CF56F2"/>
    <w:rsid w:val="00CF6CB5"/>
    <w:rsid w:val="00D10224"/>
    <w:rsid w:val="00D44612"/>
    <w:rsid w:val="00D50299"/>
    <w:rsid w:val="00D53BCF"/>
    <w:rsid w:val="00D74320"/>
    <w:rsid w:val="00D779BF"/>
    <w:rsid w:val="00D83D45"/>
    <w:rsid w:val="00D93937"/>
    <w:rsid w:val="00DB3EBD"/>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979C9-4DFE-45A3-B1BD-08E5BE50E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Abel, Ethan</cp:lastModifiedBy>
  <cp:revision>5</cp:revision>
  <dcterms:created xsi:type="dcterms:W3CDTF">2017-12-18T18:24:00Z</dcterms:created>
  <dcterms:modified xsi:type="dcterms:W3CDTF">2017-12-19T14:51:00Z</dcterms:modified>
</cp:coreProperties>
</file>