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73B" w:rsidRDefault="005C773B">
      <w:pPr>
        <w:pStyle w:val="BodyText"/>
        <w:ind w:left="0"/>
        <w:rPr>
          <w:rFonts w:ascii="Times New Roman"/>
          <w:sz w:val="20"/>
        </w:rPr>
      </w:pPr>
    </w:p>
    <w:p w:rsidR="005C773B" w:rsidRDefault="005C773B">
      <w:pPr>
        <w:pStyle w:val="BodyText"/>
        <w:spacing w:before="1"/>
        <w:ind w:left="0"/>
        <w:rPr>
          <w:rFonts w:ascii="Times New Roman"/>
          <w:sz w:val="20"/>
        </w:rPr>
      </w:pPr>
    </w:p>
    <w:p w:rsidR="005C773B" w:rsidRDefault="000E2FC9">
      <w:pPr>
        <w:spacing w:before="34"/>
        <w:ind w:left="1681"/>
        <w:rPr>
          <w:sz w:val="16"/>
        </w:rPr>
      </w:pPr>
      <w:r>
        <w:rPr>
          <w:rFonts w:ascii="Tahoma"/>
          <w:b/>
          <w:w w:val="105"/>
          <w:sz w:val="16"/>
        </w:rPr>
        <w:t xml:space="preserve">Supplementary Table 1. </w:t>
      </w:r>
      <w:r>
        <w:rPr>
          <w:w w:val="105"/>
          <w:sz w:val="16"/>
        </w:rPr>
        <w:t>List of parameters used in the paper</w:t>
      </w:r>
    </w:p>
    <w:p w:rsidR="005C773B" w:rsidRDefault="003021DE">
      <w:pPr>
        <w:pStyle w:val="BodyText"/>
        <w:spacing w:before="4"/>
        <w:ind w:left="0"/>
        <w:rPr>
          <w:sz w:val="11"/>
        </w:rPr>
      </w:pPr>
      <w:r>
        <w:pict>
          <v:line id="_x0000_s1029" style="position:absolute;z-index:251656704;mso-wrap-distance-left:0;mso-wrap-distance-right:0;mso-position-horizontal-relative:page" from="170.1pt,12.2pt" to="510pt,12.2pt" strokeweight=".26mm">
            <w10:wrap type="topAndBottom" anchorx="page"/>
          </v:line>
        </w:pict>
      </w:r>
    </w:p>
    <w:p w:rsidR="005C773B" w:rsidRDefault="00A400C3">
      <w:pPr>
        <w:pStyle w:val="BodyText"/>
        <w:tabs>
          <w:tab w:val="left" w:pos="2921"/>
        </w:tabs>
        <w:spacing w:after="80" w:line="299" w:lineRule="exact"/>
      </w:pPr>
      <w:r>
        <w:rPr>
          <w:w w:val="105"/>
        </w:rPr>
        <w:t>Parameter</w:t>
      </w:r>
      <w:r>
        <w:rPr>
          <w:w w:val="105"/>
        </w:rPr>
        <w:tab/>
        <w:t>Signifi</w:t>
      </w:r>
      <w:r w:rsidR="000E2FC9">
        <w:rPr>
          <w:w w:val="105"/>
        </w:rPr>
        <w:t>cance</w:t>
      </w:r>
    </w:p>
    <w:p w:rsidR="005C773B" w:rsidRDefault="003021DE">
      <w:pPr>
        <w:pStyle w:val="BodyText"/>
        <w:spacing w:line="20" w:lineRule="exact"/>
        <w:ind w:left="16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340.45pt;height:.5pt;mso-position-horizontal-relative:char;mso-position-vertical-relative:line" coordsize="6809,10">
            <v:line id="_x0000_s1028" style="position:absolute" from="5,5" to="6803,5" strokeweight=".16264mm"/>
            <w10:wrap type="none"/>
            <w10:anchorlock/>
          </v:group>
        </w:pict>
      </w:r>
    </w:p>
    <w:p w:rsidR="005C773B" w:rsidRDefault="000E2FC9">
      <w:pPr>
        <w:pStyle w:val="BodyText"/>
        <w:tabs>
          <w:tab w:val="left" w:pos="2921"/>
        </w:tabs>
        <w:spacing w:before="2"/>
      </w:pPr>
      <w:r>
        <w:rPr>
          <w:rFonts w:ascii="Times New Roman"/>
          <w:i/>
          <w:w w:val="110"/>
        </w:rPr>
        <w:t>L</w:t>
      </w:r>
      <w:r>
        <w:rPr>
          <w:rFonts w:ascii="Times New Roman"/>
          <w:i/>
          <w:w w:val="110"/>
        </w:rPr>
        <w:tab/>
      </w:r>
      <w:r>
        <w:rPr>
          <w:w w:val="110"/>
        </w:rPr>
        <w:t>Effective</w:t>
      </w:r>
      <w:r>
        <w:rPr>
          <w:spacing w:val="-39"/>
          <w:w w:val="110"/>
        </w:rPr>
        <w:t xml:space="preserve"> </w:t>
      </w:r>
      <w:r>
        <w:rPr>
          <w:w w:val="110"/>
        </w:rPr>
        <w:t>length</w:t>
      </w:r>
      <w:r>
        <w:rPr>
          <w:spacing w:val="-39"/>
          <w:w w:val="110"/>
        </w:rPr>
        <w:t xml:space="preserve"> </w:t>
      </w:r>
      <w:r>
        <w:rPr>
          <w:w w:val="110"/>
        </w:rPr>
        <w:t>of</w:t>
      </w:r>
      <w:r>
        <w:rPr>
          <w:spacing w:val="-39"/>
          <w:w w:val="110"/>
        </w:rPr>
        <w:t xml:space="preserve"> </w:t>
      </w:r>
      <w:r w:rsidR="00A400C3">
        <w:rPr>
          <w:w w:val="110"/>
        </w:rPr>
        <w:t>fi</w:t>
      </w:r>
      <w:r>
        <w:rPr>
          <w:w w:val="110"/>
        </w:rPr>
        <w:t>lament</w:t>
      </w:r>
      <w:r>
        <w:rPr>
          <w:spacing w:val="-39"/>
          <w:w w:val="110"/>
        </w:rPr>
        <w:t xml:space="preserve"> </w:t>
      </w:r>
      <w:r>
        <w:rPr>
          <w:w w:val="110"/>
        </w:rPr>
        <w:t>(MT</w:t>
      </w:r>
      <w:r>
        <w:rPr>
          <w:spacing w:val="-39"/>
          <w:w w:val="110"/>
        </w:rPr>
        <w:t xml:space="preserve"> </w:t>
      </w:r>
      <w:r>
        <w:rPr>
          <w:w w:val="110"/>
        </w:rPr>
        <w:t>or</w:t>
      </w:r>
      <w:r w:rsidR="00A400C3">
        <w:rPr>
          <w:spacing w:val="-39"/>
          <w:w w:val="110"/>
        </w:rPr>
        <w:t xml:space="preserve"> </w:t>
      </w:r>
      <w:r w:rsidR="00A400C3">
        <w:rPr>
          <w:w w:val="110"/>
        </w:rPr>
        <w:t>fl</w:t>
      </w:r>
      <w:r>
        <w:rPr>
          <w:w w:val="110"/>
        </w:rPr>
        <w:t>agellum)</w:t>
      </w:r>
    </w:p>
    <w:p w:rsidR="005C773B" w:rsidRDefault="000E2FC9">
      <w:pPr>
        <w:pStyle w:val="BodyText"/>
        <w:tabs>
          <w:tab w:val="left" w:pos="2921"/>
        </w:tabs>
        <w:spacing w:before="11" w:line="330" w:lineRule="exact"/>
      </w:pPr>
      <w:proofErr w:type="gramStart"/>
      <w:r>
        <w:rPr>
          <w:rFonts w:ascii="Times New Roman"/>
          <w:i/>
          <w:w w:val="105"/>
        </w:rPr>
        <w:t>d</w:t>
      </w:r>
      <w:r>
        <w:rPr>
          <w:rFonts w:ascii="Times New Roman"/>
          <w:i/>
          <w:w w:val="105"/>
          <w:position w:val="-3"/>
          <w:sz w:val="12"/>
        </w:rPr>
        <w:t>b</w:t>
      </w:r>
      <w:proofErr w:type="gramEnd"/>
      <w:r>
        <w:rPr>
          <w:rFonts w:ascii="Times New Roman"/>
          <w:i/>
          <w:w w:val="105"/>
          <w:position w:val="-3"/>
          <w:sz w:val="12"/>
        </w:rPr>
        <w:tab/>
      </w:r>
      <w:r>
        <w:rPr>
          <w:w w:val="105"/>
        </w:rPr>
        <w:t>Optical bead</w:t>
      </w:r>
      <w:r>
        <w:rPr>
          <w:spacing w:val="-22"/>
          <w:w w:val="105"/>
        </w:rPr>
        <w:t xml:space="preserve"> </w:t>
      </w:r>
      <w:r>
        <w:rPr>
          <w:w w:val="105"/>
        </w:rPr>
        <w:t>separation</w:t>
      </w:r>
    </w:p>
    <w:p w:rsidR="005C773B" w:rsidRDefault="003021DE">
      <w:pPr>
        <w:pStyle w:val="BodyText"/>
        <w:tabs>
          <w:tab w:val="left" w:pos="2921"/>
        </w:tabs>
        <w:spacing w:line="313" w:lineRule="exact"/>
      </w:pPr>
      <m:oMath>
        <m:r>
          <w:rPr>
            <w:rFonts w:ascii="Cambria Math" w:hAnsi="Cambria Math"/>
            <w:w w:val="105"/>
          </w:rPr>
          <m:t>ε</m:t>
        </m:r>
      </m:oMath>
      <w:r w:rsidR="000E2FC9">
        <w:rPr>
          <w:rFonts w:ascii="Times New Roman" w:hAnsi="Times New Roman"/>
          <w:i/>
          <w:w w:val="105"/>
        </w:rPr>
        <w:tab/>
      </w:r>
      <w:r w:rsidR="000E2FC9">
        <w:rPr>
          <w:w w:val="105"/>
        </w:rPr>
        <w:t>Strain computed from optical bead</w:t>
      </w:r>
      <w:r w:rsidR="000E2FC9">
        <w:rPr>
          <w:spacing w:val="6"/>
          <w:w w:val="105"/>
        </w:rPr>
        <w:t xml:space="preserve"> </w:t>
      </w:r>
      <w:r w:rsidR="000E2FC9">
        <w:rPr>
          <w:w w:val="105"/>
        </w:rPr>
        <w:t>separation</w:t>
      </w:r>
    </w:p>
    <w:p w:rsidR="005C773B" w:rsidRDefault="000E2FC9">
      <w:pPr>
        <w:pStyle w:val="BodyText"/>
        <w:tabs>
          <w:tab w:val="left" w:pos="2921"/>
        </w:tabs>
        <w:spacing w:before="12"/>
      </w:pPr>
      <w:proofErr w:type="gramStart"/>
      <w:r>
        <w:rPr>
          <w:rFonts w:ascii="Times New Roman"/>
          <w:i/>
          <w:w w:val="110"/>
        </w:rPr>
        <w:t>s</w:t>
      </w:r>
      <w:proofErr w:type="gramEnd"/>
      <w:r>
        <w:rPr>
          <w:rFonts w:ascii="Times New Roman"/>
          <w:i/>
          <w:w w:val="110"/>
        </w:rPr>
        <w:tab/>
      </w:r>
      <w:r>
        <w:rPr>
          <w:w w:val="105"/>
        </w:rPr>
        <w:t>Arc-length coordinate along the</w:t>
      </w:r>
      <w:r>
        <w:rPr>
          <w:spacing w:val="-17"/>
          <w:w w:val="105"/>
        </w:rPr>
        <w:t xml:space="preserve"> </w:t>
      </w:r>
      <w:r w:rsidR="00A400C3">
        <w:rPr>
          <w:w w:val="105"/>
        </w:rPr>
        <w:t>fi</w:t>
      </w:r>
      <w:r>
        <w:rPr>
          <w:w w:val="105"/>
        </w:rPr>
        <w:t>lament</w:t>
      </w:r>
    </w:p>
    <w:p w:rsidR="005C773B" w:rsidRDefault="003021DE">
      <w:pPr>
        <w:pStyle w:val="BodyText"/>
        <w:tabs>
          <w:tab w:val="left" w:pos="2921"/>
        </w:tabs>
        <w:spacing w:before="11"/>
      </w:pPr>
      <m:oMath>
        <m:acc>
          <m:accPr>
            <m:ctrlPr>
              <w:rPr>
                <w:rFonts w:ascii="Cambria Math" w:eastAsia="Times New Roman" w:hAnsi="Cambria Math" w:cs="Times New Roman"/>
                <w:i/>
                <w:spacing w:val="-59"/>
                <w:w w:val="112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-59"/>
                <w:w w:val="112"/>
              </w:rPr>
              <m:t>s</m:t>
            </m:r>
          </m:e>
        </m:acc>
      </m:oMath>
      <w:r w:rsidR="000E2FC9">
        <w:rPr>
          <w:rFonts w:ascii="Times New Roman" w:eastAsia="Times New Roman" w:hAnsi="Times New Roman" w:cs="Times New Roman"/>
          <w:i/>
        </w:rPr>
        <w:tab/>
      </w:r>
      <w:r w:rsidR="000E2FC9">
        <w:rPr>
          <w:spacing w:val="-1"/>
          <w:w w:val="106"/>
        </w:rPr>
        <w:t>Normalize</w:t>
      </w:r>
      <w:r w:rsidR="000E2FC9">
        <w:rPr>
          <w:w w:val="106"/>
        </w:rPr>
        <w:t>d</w:t>
      </w:r>
      <w:r w:rsidR="000E2FC9">
        <w:rPr>
          <w:spacing w:val="-4"/>
        </w:rPr>
        <w:t xml:space="preserve"> </w:t>
      </w:r>
      <w:r w:rsidR="000E2FC9">
        <w:rPr>
          <w:spacing w:val="-1"/>
          <w:w w:val="108"/>
        </w:rPr>
        <w:t>a</w:t>
      </w:r>
      <w:r w:rsidR="000E2FC9">
        <w:rPr>
          <w:spacing w:val="-4"/>
          <w:w w:val="108"/>
        </w:rPr>
        <w:t>r</w:t>
      </w:r>
      <w:r w:rsidR="000E2FC9">
        <w:rPr>
          <w:spacing w:val="-1"/>
          <w:w w:val="104"/>
        </w:rPr>
        <w:t>c-lengt</w:t>
      </w:r>
      <w:r w:rsidR="000E2FC9">
        <w:rPr>
          <w:w w:val="104"/>
        </w:rPr>
        <w:t>h</w:t>
      </w:r>
      <w:r w:rsidR="000E2FC9">
        <w:rPr>
          <w:spacing w:val="-4"/>
        </w:rPr>
        <w:t xml:space="preserve"> </w:t>
      </w:r>
      <w:r w:rsidR="000E2FC9">
        <w:rPr>
          <w:spacing w:val="-1"/>
          <w:w w:val="107"/>
        </w:rPr>
        <w:t>coo</w:t>
      </w:r>
      <w:r w:rsidR="000E2FC9">
        <w:rPr>
          <w:spacing w:val="-4"/>
          <w:w w:val="107"/>
        </w:rPr>
        <w:t>r</w:t>
      </w:r>
      <w:r w:rsidR="000E2FC9">
        <w:rPr>
          <w:spacing w:val="-1"/>
          <w:w w:val="107"/>
        </w:rPr>
        <w:t>dinat</w:t>
      </w:r>
      <w:r w:rsidR="000E2FC9">
        <w:rPr>
          <w:w w:val="107"/>
        </w:rPr>
        <w:t>e</w:t>
      </w:r>
      <w:r w:rsidR="000E2FC9">
        <w:rPr>
          <w:spacing w:val="-4"/>
        </w:rPr>
        <w:t xml:space="preserve"> </w:t>
      </w:r>
      <w:r w:rsidR="000E2FC9">
        <w:rPr>
          <w:spacing w:val="-1"/>
          <w:w w:val="104"/>
        </w:rPr>
        <w:t>alon</w:t>
      </w:r>
      <w:r w:rsidR="000E2FC9">
        <w:rPr>
          <w:w w:val="104"/>
        </w:rPr>
        <w:t>g</w:t>
      </w:r>
      <w:r w:rsidR="000E2FC9">
        <w:rPr>
          <w:spacing w:val="-4"/>
        </w:rPr>
        <w:t xml:space="preserve"> </w:t>
      </w:r>
      <w:r w:rsidR="000E2FC9">
        <w:rPr>
          <w:spacing w:val="-1"/>
          <w:w w:val="109"/>
        </w:rPr>
        <w:t>th</w:t>
      </w:r>
      <w:r w:rsidR="000E2FC9">
        <w:rPr>
          <w:w w:val="109"/>
        </w:rPr>
        <w:t>e</w:t>
      </w:r>
      <w:r w:rsidR="000E2FC9">
        <w:rPr>
          <w:spacing w:val="-4"/>
        </w:rPr>
        <w:t xml:space="preserve"> </w:t>
      </w:r>
      <w:r w:rsidR="00A400C3">
        <w:rPr>
          <w:spacing w:val="-1"/>
          <w:w w:val="106"/>
        </w:rPr>
        <w:t>fi</w:t>
      </w:r>
      <w:r w:rsidR="000E2FC9">
        <w:rPr>
          <w:spacing w:val="-1"/>
          <w:w w:val="108"/>
        </w:rPr>
        <w:t>lament</w:t>
      </w:r>
    </w:p>
    <w:p w:rsidR="005C773B" w:rsidRDefault="000E2FC9">
      <w:pPr>
        <w:pStyle w:val="BodyText"/>
        <w:tabs>
          <w:tab w:val="left" w:pos="2921"/>
        </w:tabs>
        <w:spacing w:before="11"/>
      </w:pPr>
      <w:proofErr w:type="gramStart"/>
      <w:r>
        <w:rPr>
          <w:rFonts w:ascii="Times New Roman"/>
          <w:i/>
          <w:w w:val="105"/>
        </w:rPr>
        <w:t>b</w:t>
      </w:r>
      <w:proofErr w:type="gramEnd"/>
      <w:r>
        <w:rPr>
          <w:rFonts w:ascii="Times New Roman"/>
          <w:i/>
          <w:w w:val="105"/>
        </w:rPr>
        <w:tab/>
      </w:r>
      <w:r>
        <w:rPr>
          <w:w w:val="105"/>
        </w:rPr>
        <w:t>Optical bead</w:t>
      </w:r>
      <w:r>
        <w:rPr>
          <w:spacing w:val="-22"/>
          <w:w w:val="105"/>
        </w:rPr>
        <w:t xml:space="preserve"> </w:t>
      </w:r>
      <w:r>
        <w:rPr>
          <w:w w:val="105"/>
        </w:rPr>
        <w:t>radius</w:t>
      </w:r>
    </w:p>
    <w:p w:rsidR="005C773B" w:rsidRDefault="000E2FC9">
      <w:pPr>
        <w:pStyle w:val="BodyText"/>
        <w:tabs>
          <w:tab w:val="left" w:pos="2921"/>
        </w:tabs>
        <w:spacing w:before="11"/>
      </w:pPr>
      <w:r>
        <w:rPr>
          <w:rFonts w:ascii="Times New Roman"/>
          <w:i/>
          <w:w w:val="110"/>
        </w:rPr>
        <w:t>F</w:t>
      </w:r>
      <w:r>
        <w:rPr>
          <w:rFonts w:ascii="Times New Roman"/>
          <w:i/>
          <w:w w:val="110"/>
        </w:rPr>
        <w:tab/>
      </w:r>
      <w:r>
        <w:rPr>
          <w:w w:val="110"/>
        </w:rPr>
        <w:t>Force</w:t>
      </w:r>
      <w:r>
        <w:rPr>
          <w:spacing w:val="-27"/>
          <w:w w:val="110"/>
        </w:rPr>
        <w:t xml:space="preserve"> </w:t>
      </w:r>
      <w:r>
        <w:rPr>
          <w:w w:val="110"/>
        </w:rPr>
        <w:t>required</w:t>
      </w:r>
      <w:r>
        <w:rPr>
          <w:spacing w:val="-27"/>
          <w:w w:val="110"/>
        </w:rPr>
        <w:t xml:space="preserve"> </w:t>
      </w:r>
      <w:r>
        <w:rPr>
          <w:w w:val="110"/>
        </w:rPr>
        <w:t>to</w:t>
      </w:r>
      <w:r>
        <w:rPr>
          <w:spacing w:val="-27"/>
          <w:w w:val="110"/>
        </w:rPr>
        <w:t xml:space="preserve"> </w:t>
      </w:r>
      <w:r>
        <w:rPr>
          <w:w w:val="110"/>
        </w:rPr>
        <w:t>deform</w:t>
      </w:r>
      <w:r>
        <w:rPr>
          <w:spacing w:val="-27"/>
          <w:w w:val="110"/>
        </w:rPr>
        <w:t xml:space="preserve"> </w:t>
      </w:r>
      <w:r>
        <w:rPr>
          <w:w w:val="110"/>
        </w:rPr>
        <w:t>the</w:t>
      </w:r>
      <w:r>
        <w:rPr>
          <w:spacing w:val="-27"/>
          <w:w w:val="110"/>
        </w:rPr>
        <w:t xml:space="preserve"> </w:t>
      </w:r>
      <w:r w:rsidR="00A400C3">
        <w:rPr>
          <w:w w:val="110"/>
        </w:rPr>
        <w:t>fi</w:t>
      </w:r>
      <w:r>
        <w:rPr>
          <w:w w:val="110"/>
        </w:rPr>
        <w:t>lament</w:t>
      </w:r>
    </w:p>
    <w:p w:rsidR="005C773B" w:rsidRDefault="000E2FC9">
      <w:pPr>
        <w:pStyle w:val="BodyText"/>
        <w:tabs>
          <w:tab w:val="left" w:pos="2921"/>
        </w:tabs>
        <w:spacing w:before="11" w:line="330" w:lineRule="exact"/>
      </w:pPr>
      <w:r>
        <w:rPr>
          <w:rFonts w:ascii="Times New Roman"/>
          <w:i/>
          <w:w w:val="105"/>
        </w:rPr>
        <w:t>F</w:t>
      </w:r>
      <w:r>
        <w:rPr>
          <w:rFonts w:ascii="Times New Roman"/>
          <w:i/>
          <w:w w:val="105"/>
          <w:position w:val="-3"/>
          <w:sz w:val="12"/>
        </w:rPr>
        <w:t>c</w:t>
      </w:r>
      <w:r>
        <w:rPr>
          <w:rFonts w:ascii="Times New Roman"/>
          <w:i/>
          <w:w w:val="105"/>
          <w:position w:val="-3"/>
          <w:sz w:val="12"/>
        </w:rPr>
        <w:tab/>
      </w:r>
      <w:r>
        <w:rPr>
          <w:w w:val="105"/>
        </w:rPr>
        <w:t>Classical</w:t>
      </w:r>
      <w:r>
        <w:rPr>
          <w:spacing w:val="-16"/>
          <w:w w:val="105"/>
        </w:rPr>
        <w:t xml:space="preserve"> </w:t>
      </w:r>
      <w:r>
        <w:rPr>
          <w:w w:val="105"/>
        </w:rPr>
        <w:t>buckling</w:t>
      </w:r>
      <w:r>
        <w:rPr>
          <w:spacing w:val="-16"/>
          <w:w w:val="105"/>
        </w:rPr>
        <w:t xml:space="preserve"> </w:t>
      </w:r>
      <w:r>
        <w:rPr>
          <w:w w:val="105"/>
        </w:rPr>
        <w:t>force</w:t>
      </w:r>
      <w:r>
        <w:rPr>
          <w:spacing w:val="-16"/>
          <w:w w:val="105"/>
        </w:rPr>
        <w:t xml:space="preserve"> </w:t>
      </w:r>
      <w:r>
        <w:rPr>
          <w:w w:val="105"/>
        </w:rPr>
        <w:t>for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beam</w:t>
      </w:r>
    </w:p>
    <w:p w:rsidR="005C773B" w:rsidRDefault="000E2FC9">
      <w:pPr>
        <w:pStyle w:val="BodyText"/>
        <w:tabs>
          <w:tab w:val="left" w:pos="2921"/>
        </w:tabs>
        <w:spacing w:line="313" w:lineRule="exact"/>
      </w:pPr>
      <w:r>
        <w:rPr>
          <w:rFonts w:ascii="Times New Roman"/>
          <w:i/>
          <w:w w:val="110"/>
        </w:rPr>
        <w:t>B</w:t>
      </w:r>
      <w:r>
        <w:rPr>
          <w:rFonts w:ascii="Times New Roman"/>
          <w:i/>
          <w:w w:val="110"/>
        </w:rPr>
        <w:tab/>
      </w:r>
      <w:r>
        <w:rPr>
          <w:w w:val="105"/>
        </w:rPr>
        <w:t>Flexural</w:t>
      </w:r>
      <w:r>
        <w:rPr>
          <w:spacing w:val="-14"/>
          <w:w w:val="105"/>
        </w:rPr>
        <w:t xml:space="preserve"> </w:t>
      </w:r>
      <w:r>
        <w:rPr>
          <w:w w:val="105"/>
        </w:rPr>
        <w:t>rigidity</w:t>
      </w:r>
    </w:p>
    <w:p w:rsidR="005C773B" w:rsidRDefault="000E2FC9">
      <w:pPr>
        <w:pStyle w:val="BodyText"/>
        <w:tabs>
          <w:tab w:val="left" w:pos="2921"/>
        </w:tabs>
        <w:spacing w:before="12"/>
      </w:pPr>
      <w:r>
        <w:rPr>
          <w:rFonts w:ascii="Times New Roman"/>
          <w:i/>
          <w:w w:val="110"/>
        </w:rPr>
        <w:t>R</w:t>
      </w:r>
      <w:r>
        <w:rPr>
          <w:rFonts w:ascii="Times New Roman"/>
          <w:i/>
          <w:w w:val="110"/>
        </w:rPr>
        <w:tab/>
      </w:r>
      <w:proofErr w:type="spellStart"/>
      <w:r>
        <w:rPr>
          <w:w w:val="105"/>
        </w:rPr>
        <w:t>Undeformed</w:t>
      </w:r>
      <w:proofErr w:type="spellEnd"/>
      <w:r>
        <w:rPr>
          <w:w w:val="105"/>
        </w:rPr>
        <w:t xml:space="preserve"> MT</w:t>
      </w:r>
      <w:r>
        <w:rPr>
          <w:spacing w:val="-4"/>
          <w:w w:val="105"/>
        </w:rPr>
        <w:t xml:space="preserve"> </w:t>
      </w:r>
      <w:r>
        <w:rPr>
          <w:w w:val="105"/>
        </w:rPr>
        <w:t>radius</w:t>
      </w:r>
    </w:p>
    <w:p w:rsidR="005C773B" w:rsidRDefault="000E2FC9">
      <w:pPr>
        <w:pStyle w:val="BodyText"/>
        <w:tabs>
          <w:tab w:val="left" w:pos="2921"/>
        </w:tabs>
        <w:spacing w:before="11"/>
      </w:pPr>
      <w:proofErr w:type="gramStart"/>
      <w:r>
        <w:rPr>
          <w:rFonts w:ascii="Times New Roman"/>
          <w:i/>
          <w:w w:val="105"/>
        </w:rPr>
        <w:t>a</w:t>
      </w:r>
      <w:proofErr w:type="gramEnd"/>
      <w:r>
        <w:rPr>
          <w:rFonts w:ascii="Times New Roman"/>
          <w:i/>
          <w:w w:val="105"/>
        </w:rPr>
        <w:tab/>
      </w:r>
      <w:r>
        <w:rPr>
          <w:w w:val="105"/>
        </w:rPr>
        <w:t>Semi-minor</w:t>
      </w:r>
      <w:r>
        <w:rPr>
          <w:spacing w:val="-18"/>
          <w:w w:val="105"/>
        </w:rPr>
        <w:t xml:space="preserve"> </w:t>
      </w:r>
      <w:r>
        <w:rPr>
          <w:w w:val="105"/>
        </w:rPr>
        <w:t>axis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8"/>
          <w:w w:val="105"/>
        </w:rPr>
        <w:t xml:space="preserve"> </w:t>
      </w:r>
      <w:r>
        <w:rPr>
          <w:w w:val="105"/>
        </w:rPr>
        <w:t>MT</w:t>
      </w:r>
      <w:r>
        <w:rPr>
          <w:spacing w:val="-18"/>
          <w:w w:val="105"/>
        </w:rPr>
        <w:t xml:space="preserve"> </w:t>
      </w:r>
      <w:r>
        <w:rPr>
          <w:w w:val="105"/>
        </w:rPr>
        <w:t>cross-section</w:t>
      </w:r>
    </w:p>
    <w:p w:rsidR="005C773B" w:rsidRDefault="000E2FC9">
      <w:pPr>
        <w:pStyle w:val="BodyText"/>
        <w:tabs>
          <w:tab w:val="left" w:pos="2921"/>
        </w:tabs>
        <w:spacing w:before="11"/>
      </w:pPr>
      <w:proofErr w:type="gramStart"/>
      <w:r>
        <w:rPr>
          <w:rFonts w:ascii="Times New Roman" w:hAnsi="Times New Roman"/>
          <w:i/>
        </w:rPr>
        <w:t>e</w:t>
      </w:r>
      <w:proofErr w:type="gramEnd"/>
      <w:r>
        <w:rPr>
          <w:rFonts w:ascii="Times New Roman" w:hAnsi="Times New Roman"/>
          <w:i/>
        </w:rPr>
        <w:tab/>
      </w:r>
      <w:r>
        <w:t>Cross-sectional  “</w:t>
      </w:r>
      <w:proofErr w:type="spellStart"/>
      <w:r>
        <w:t>eccentricty</w:t>
      </w:r>
      <w:proofErr w:type="spellEnd"/>
      <w:r>
        <w:t>”</w:t>
      </w:r>
    </w:p>
    <w:p w:rsidR="005C773B" w:rsidRDefault="000E2FC9">
      <w:pPr>
        <w:pStyle w:val="BodyText"/>
        <w:tabs>
          <w:tab w:val="left" w:pos="2921"/>
        </w:tabs>
        <w:spacing w:before="11"/>
      </w:pPr>
      <w:r>
        <w:rPr>
          <w:rFonts w:ascii="Times New Roman"/>
          <w:i/>
          <w:w w:val="110"/>
        </w:rPr>
        <w:t>N</w:t>
      </w:r>
      <w:r>
        <w:rPr>
          <w:rFonts w:ascii="Times New Roman"/>
          <w:i/>
          <w:w w:val="110"/>
        </w:rPr>
        <w:tab/>
      </w:r>
      <w:r>
        <w:rPr>
          <w:w w:val="110"/>
        </w:rPr>
        <w:t>Number</w:t>
      </w:r>
      <w:r>
        <w:rPr>
          <w:spacing w:val="-31"/>
          <w:w w:val="110"/>
        </w:rPr>
        <w:t xml:space="preserve"> </w:t>
      </w:r>
      <w:r>
        <w:rPr>
          <w:w w:val="110"/>
        </w:rPr>
        <w:t>of</w:t>
      </w:r>
      <w:r>
        <w:rPr>
          <w:spacing w:val="-31"/>
          <w:w w:val="110"/>
        </w:rPr>
        <w:t xml:space="preserve"> </w:t>
      </w:r>
      <w:r>
        <w:rPr>
          <w:w w:val="110"/>
        </w:rPr>
        <w:t>particles</w:t>
      </w:r>
      <w:r>
        <w:rPr>
          <w:spacing w:val="-31"/>
          <w:w w:val="110"/>
        </w:rPr>
        <w:t xml:space="preserve"> </w:t>
      </w:r>
      <w:r>
        <w:rPr>
          <w:w w:val="110"/>
        </w:rPr>
        <w:t>used</w:t>
      </w:r>
      <w:r>
        <w:rPr>
          <w:spacing w:val="-31"/>
          <w:w w:val="110"/>
        </w:rPr>
        <w:t xml:space="preserve"> </w:t>
      </w:r>
      <w:r>
        <w:rPr>
          <w:w w:val="110"/>
        </w:rPr>
        <w:t>to</w:t>
      </w:r>
      <w:r>
        <w:rPr>
          <w:spacing w:val="-31"/>
          <w:w w:val="110"/>
        </w:rPr>
        <w:t xml:space="preserve"> </w:t>
      </w:r>
      <w:r>
        <w:rPr>
          <w:w w:val="110"/>
        </w:rPr>
        <w:t>discretize</w:t>
      </w:r>
      <w:r>
        <w:rPr>
          <w:spacing w:val="-31"/>
          <w:w w:val="110"/>
        </w:rPr>
        <w:t xml:space="preserve"> </w:t>
      </w:r>
      <w:r>
        <w:rPr>
          <w:w w:val="110"/>
        </w:rPr>
        <w:t>a</w:t>
      </w:r>
      <w:r>
        <w:rPr>
          <w:spacing w:val="-31"/>
          <w:w w:val="110"/>
        </w:rPr>
        <w:t xml:space="preserve"> </w:t>
      </w:r>
      <w:r w:rsidR="00A400C3">
        <w:rPr>
          <w:w w:val="110"/>
        </w:rPr>
        <w:t>fi</w:t>
      </w:r>
      <w:r>
        <w:rPr>
          <w:w w:val="110"/>
        </w:rPr>
        <w:t>lament</w:t>
      </w:r>
    </w:p>
    <w:p w:rsidR="005C773B" w:rsidRDefault="003021DE">
      <w:pPr>
        <w:pStyle w:val="BodyText"/>
        <w:tabs>
          <w:tab w:val="left" w:pos="2921"/>
        </w:tabs>
        <w:spacing w:before="11"/>
      </w:pPr>
      <m:oMath>
        <m:r>
          <w:rPr>
            <w:rFonts w:ascii="Cambria Math" w:hAnsi="Cambria Math"/>
            <w:w w:val="110"/>
          </w:rPr>
          <m:t>γ</m:t>
        </m:r>
      </m:oMath>
      <w:r w:rsidR="000E2FC9">
        <w:rPr>
          <w:rFonts w:ascii="Times New Roman"/>
          <w:i/>
          <w:w w:val="110"/>
        </w:rPr>
        <w:tab/>
      </w:r>
      <w:r w:rsidR="000E2FC9">
        <w:rPr>
          <w:w w:val="105"/>
        </w:rPr>
        <w:t>Friction</w:t>
      </w:r>
      <w:r w:rsidR="000E2FC9">
        <w:rPr>
          <w:spacing w:val="27"/>
          <w:w w:val="105"/>
        </w:rPr>
        <w:t xml:space="preserve"> </w:t>
      </w:r>
      <w:proofErr w:type="spellStart"/>
      <w:r w:rsidR="00A400C3">
        <w:rPr>
          <w:w w:val="105"/>
        </w:rPr>
        <w:t>coeff</w:t>
      </w:r>
      <w:r w:rsidR="000E2FC9">
        <w:rPr>
          <w:w w:val="105"/>
        </w:rPr>
        <w:t>cient</w:t>
      </w:r>
      <w:proofErr w:type="spellEnd"/>
    </w:p>
    <w:p w:rsidR="005C773B" w:rsidRDefault="003021DE">
      <w:pPr>
        <w:pStyle w:val="BodyText"/>
        <w:tabs>
          <w:tab w:val="left" w:pos="2921"/>
        </w:tabs>
        <w:spacing w:before="11" w:line="330" w:lineRule="exact"/>
      </w:pPr>
      <m:oMath>
        <m:sSub>
          <m:sSubPr>
            <m:ctrlPr>
              <w:rPr>
                <w:rFonts w:ascii="Cambria Math" w:hAnsi="Cambria Math"/>
                <w:i/>
                <w:w w:val="110"/>
              </w:rPr>
            </m:ctrlPr>
          </m:sSubPr>
          <m:e>
            <m:r>
              <w:rPr>
                <w:rFonts w:ascii="Cambria Math" w:hAnsi="Cambria Math"/>
                <w:w w:val="110"/>
              </w:rPr>
              <m:t>τ</m:t>
            </m:r>
          </m:e>
          <m:sub>
            <m:r>
              <w:rPr>
                <w:rFonts w:ascii="Cambria Math" w:hAnsi="Cambria Math"/>
                <w:w w:val="110"/>
              </w:rPr>
              <m:t>relax</m:t>
            </m:r>
          </m:sub>
        </m:sSub>
      </m:oMath>
      <w:r w:rsidR="000E2FC9">
        <w:rPr>
          <w:rFonts w:ascii="Times New Roman"/>
          <w:w w:val="110"/>
          <w:position w:val="-3"/>
          <w:sz w:val="12"/>
        </w:rPr>
        <w:tab/>
      </w:r>
      <w:r w:rsidR="000E2FC9">
        <w:rPr>
          <w:w w:val="110"/>
        </w:rPr>
        <w:t>Mechanical</w:t>
      </w:r>
      <w:r w:rsidR="000E2FC9">
        <w:rPr>
          <w:spacing w:val="-37"/>
          <w:w w:val="110"/>
        </w:rPr>
        <w:t xml:space="preserve"> </w:t>
      </w:r>
      <w:r w:rsidR="000E2FC9">
        <w:rPr>
          <w:w w:val="110"/>
        </w:rPr>
        <w:t>relaxation</w:t>
      </w:r>
      <w:r w:rsidR="000E2FC9">
        <w:rPr>
          <w:spacing w:val="-37"/>
          <w:w w:val="110"/>
        </w:rPr>
        <w:t xml:space="preserve"> </w:t>
      </w:r>
      <w:r w:rsidR="000E2FC9">
        <w:rPr>
          <w:w w:val="110"/>
        </w:rPr>
        <w:t>time</w:t>
      </w:r>
      <w:r w:rsidR="000E2FC9">
        <w:rPr>
          <w:spacing w:val="-37"/>
          <w:w w:val="110"/>
        </w:rPr>
        <w:t xml:space="preserve"> </w:t>
      </w:r>
      <w:r w:rsidR="000E2FC9">
        <w:rPr>
          <w:w w:val="110"/>
        </w:rPr>
        <w:t>for</w:t>
      </w:r>
      <w:r w:rsidR="000E2FC9">
        <w:rPr>
          <w:spacing w:val="-37"/>
          <w:w w:val="110"/>
        </w:rPr>
        <w:t xml:space="preserve"> </w:t>
      </w:r>
      <w:r>
        <w:rPr>
          <w:w w:val="110"/>
        </w:rPr>
        <w:t>fi</w:t>
      </w:r>
      <w:r w:rsidR="000E2FC9">
        <w:rPr>
          <w:w w:val="110"/>
        </w:rPr>
        <w:t>lament</w:t>
      </w:r>
    </w:p>
    <w:p w:rsidR="005C773B" w:rsidRDefault="000E2FC9">
      <w:pPr>
        <w:pStyle w:val="BodyText"/>
        <w:tabs>
          <w:tab w:val="left" w:pos="2921"/>
        </w:tabs>
        <w:spacing w:line="327" w:lineRule="exact"/>
      </w:pPr>
      <w:r>
        <w:rPr>
          <w:rFonts w:ascii="Times New Roman" w:hAnsi="Times New Roman"/>
          <w:i/>
          <w:w w:val="105"/>
        </w:rPr>
        <w:t>E</w:t>
      </w:r>
      <w:r>
        <w:rPr>
          <w:rFonts w:ascii="Times New Roman" w:hAnsi="Times New Roman"/>
          <w:i/>
          <w:w w:val="105"/>
          <w:position w:val="-3"/>
          <w:sz w:val="12"/>
        </w:rPr>
        <w:t>c</w:t>
      </w:r>
      <w:r>
        <w:rPr>
          <w:rFonts w:ascii="Times New Roman" w:hAnsi="Times New Roman"/>
          <w:i/>
          <w:w w:val="105"/>
          <w:position w:val="-3"/>
          <w:sz w:val="12"/>
        </w:rPr>
        <w:tab/>
      </w:r>
      <w:r>
        <w:rPr>
          <w:w w:val="105"/>
        </w:rPr>
        <w:t xml:space="preserve">Circumferential </w:t>
      </w:r>
      <w:r>
        <w:rPr>
          <w:spacing w:val="-3"/>
          <w:w w:val="105"/>
        </w:rPr>
        <w:t>Young’s</w:t>
      </w:r>
      <w:r>
        <w:rPr>
          <w:spacing w:val="-32"/>
          <w:w w:val="105"/>
        </w:rPr>
        <w:t xml:space="preserve"> </w:t>
      </w:r>
      <w:r>
        <w:rPr>
          <w:w w:val="105"/>
        </w:rPr>
        <w:t>modulus</w:t>
      </w:r>
    </w:p>
    <w:p w:rsidR="005C773B" w:rsidRDefault="000E2FC9">
      <w:pPr>
        <w:pStyle w:val="BodyText"/>
        <w:tabs>
          <w:tab w:val="left" w:pos="2921"/>
        </w:tabs>
        <w:spacing w:line="327" w:lineRule="exact"/>
      </w:pPr>
      <w:r>
        <w:rPr>
          <w:rFonts w:ascii="Times New Roman" w:hAnsi="Times New Roman"/>
          <w:i/>
          <w:w w:val="105"/>
        </w:rPr>
        <w:t>E</w:t>
      </w:r>
      <w:r>
        <w:rPr>
          <w:rFonts w:ascii="Times New Roman" w:hAnsi="Times New Roman"/>
          <w:i/>
          <w:w w:val="105"/>
          <w:position w:val="-3"/>
          <w:sz w:val="12"/>
        </w:rPr>
        <w:t>a</w:t>
      </w:r>
      <w:r>
        <w:rPr>
          <w:rFonts w:ascii="Times New Roman" w:hAnsi="Times New Roman"/>
          <w:i/>
          <w:w w:val="105"/>
          <w:position w:val="-3"/>
          <w:sz w:val="12"/>
        </w:rPr>
        <w:tab/>
      </w:r>
      <w:r>
        <w:rPr>
          <w:w w:val="105"/>
        </w:rPr>
        <w:t>Axial</w:t>
      </w:r>
      <w:r>
        <w:rPr>
          <w:spacing w:val="-25"/>
          <w:w w:val="105"/>
        </w:rPr>
        <w:t xml:space="preserve"> </w:t>
      </w:r>
      <w:r>
        <w:rPr>
          <w:spacing w:val="-3"/>
          <w:w w:val="105"/>
        </w:rPr>
        <w:t>Young’s</w:t>
      </w:r>
      <w:r>
        <w:rPr>
          <w:spacing w:val="-25"/>
          <w:w w:val="105"/>
        </w:rPr>
        <w:t xml:space="preserve"> </w:t>
      </w:r>
      <w:r>
        <w:rPr>
          <w:w w:val="105"/>
        </w:rPr>
        <w:t>modulus</w:t>
      </w:r>
    </w:p>
    <w:p w:rsidR="005C773B" w:rsidRDefault="000E2FC9">
      <w:pPr>
        <w:pStyle w:val="BodyText"/>
        <w:tabs>
          <w:tab w:val="left" w:pos="2921"/>
        </w:tabs>
        <w:spacing w:line="313" w:lineRule="exact"/>
      </w:pPr>
      <w:r>
        <w:rPr>
          <w:rFonts w:ascii="Times New Roman"/>
          <w:i/>
          <w:w w:val="105"/>
        </w:rPr>
        <w:t>G</w:t>
      </w:r>
      <w:r>
        <w:rPr>
          <w:rFonts w:ascii="Times New Roman"/>
          <w:i/>
          <w:w w:val="105"/>
        </w:rPr>
        <w:tab/>
      </w:r>
      <w:r>
        <w:rPr>
          <w:w w:val="105"/>
        </w:rPr>
        <w:t>Shear</w:t>
      </w:r>
      <w:r>
        <w:rPr>
          <w:spacing w:val="-19"/>
          <w:w w:val="105"/>
        </w:rPr>
        <w:t xml:space="preserve"> </w:t>
      </w:r>
      <w:r>
        <w:rPr>
          <w:w w:val="105"/>
        </w:rPr>
        <w:t>modulus</w:t>
      </w:r>
    </w:p>
    <w:p w:rsidR="005C773B" w:rsidRDefault="000E2FC9">
      <w:pPr>
        <w:pStyle w:val="BodyText"/>
        <w:tabs>
          <w:tab w:val="left" w:pos="2921"/>
        </w:tabs>
        <w:spacing w:before="12" w:line="330" w:lineRule="exact"/>
      </w:pPr>
      <w:r>
        <w:rPr>
          <w:rFonts w:ascii="Times New Roman"/>
          <w:i/>
          <w:w w:val="105"/>
        </w:rPr>
        <w:t>M</w:t>
      </w:r>
      <w:r>
        <w:rPr>
          <w:rFonts w:ascii="Times New Roman"/>
          <w:i/>
          <w:w w:val="105"/>
          <w:position w:val="-3"/>
          <w:sz w:val="12"/>
        </w:rPr>
        <w:t>B</w:t>
      </w:r>
      <w:r>
        <w:rPr>
          <w:rFonts w:ascii="Times New Roman"/>
          <w:i/>
          <w:w w:val="105"/>
          <w:position w:val="-3"/>
          <w:sz w:val="12"/>
        </w:rPr>
        <w:tab/>
      </w:r>
      <w:r>
        <w:rPr>
          <w:w w:val="105"/>
        </w:rPr>
        <w:t>Critical bending moment at the onset of Brazier</w:t>
      </w:r>
      <w:r>
        <w:rPr>
          <w:spacing w:val="-20"/>
          <w:w w:val="105"/>
        </w:rPr>
        <w:t xml:space="preserve"> </w:t>
      </w:r>
      <w:r>
        <w:rPr>
          <w:w w:val="105"/>
        </w:rPr>
        <w:t>buckling</w:t>
      </w:r>
    </w:p>
    <w:p w:rsidR="005C773B" w:rsidRDefault="000E2FC9">
      <w:pPr>
        <w:pStyle w:val="BodyText"/>
        <w:tabs>
          <w:tab w:val="left" w:pos="2921"/>
        </w:tabs>
        <w:spacing w:line="313" w:lineRule="exact"/>
      </w:pPr>
      <w:proofErr w:type="gramStart"/>
      <w:r>
        <w:rPr>
          <w:rFonts w:ascii="Times New Roman" w:hAnsi="Times New Roman"/>
          <w:i/>
          <w:w w:val="105"/>
        </w:rPr>
        <w:t>h</w:t>
      </w:r>
      <w:proofErr w:type="gramEnd"/>
      <w:r>
        <w:rPr>
          <w:rFonts w:ascii="Times New Roman" w:hAnsi="Times New Roman"/>
          <w:i/>
          <w:w w:val="105"/>
        </w:rPr>
        <w:tab/>
      </w:r>
      <w:r>
        <w:rPr>
          <w:w w:val="105"/>
        </w:rPr>
        <w:t>MT</w:t>
      </w:r>
      <w:r>
        <w:rPr>
          <w:spacing w:val="-24"/>
          <w:w w:val="105"/>
        </w:rPr>
        <w:t xml:space="preserve"> </w:t>
      </w:r>
      <w:r>
        <w:rPr>
          <w:w w:val="105"/>
        </w:rPr>
        <w:t>“equivalent”</w:t>
      </w:r>
      <w:r>
        <w:rPr>
          <w:spacing w:val="-24"/>
          <w:w w:val="105"/>
        </w:rPr>
        <w:t xml:space="preserve"> </w:t>
      </w:r>
      <w:r>
        <w:rPr>
          <w:w w:val="105"/>
        </w:rPr>
        <w:t>thickness</w:t>
      </w:r>
    </w:p>
    <w:p w:rsidR="005C773B" w:rsidRDefault="000E2FC9">
      <w:pPr>
        <w:pStyle w:val="BodyText"/>
        <w:tabs>
          <w:tab w:val="left" w:pos="2921"/>
        </w:tabs>
        <w:spacing w:before="12" w:line="330" w:lineRule="exact"/>
      </w:pPr>
      <w:proofErr w:type="gramStart"/>
      <w:r>
        <w:rPr>
          <w:rFonts w:ascii="Times New Roman" w:hAnsi="Times New Roman"/>
          <w:i/>
          <w:w w:val="105"/>
        </w:rPr>
        <w:t>h</w:t>
      </w:r>
      <w:r>
        <w:rPr>
          <w:rFonts w:ascii="Times New Roman" w:hAnsi="Times New Roman"/>
          <w:w w:val="105"/>
          <w:position w:val="-3"/>
          <w:sz w:val="12"/>
        </w:rPr>
        <w:t>0</w:t>
      </w:r>
      <w:proofErr w:type="gramEnd"/>
      <w:r>
        <w:rPr>
          <w:rFonts w:ascii="Times New Roman" w:hAnsi="Times New Roman"/>
          <w:w w:val="105"/>
          <w:position w:val="-3"/>
          <w:sz w:val="12"/>
        </w:rPr>
        <w:tab/>
      </w:r>
      <w:r>
        <w:rPr>
          <w:w w:val="105"/>
        </w:rPr>
        <w:t>MT</w:t>
      </w:r>
      <w:r>
        <w:rPr>
          <w:spacing w:val="-30"/>
          <w:w w:val="105"/>
        </w:rPr>
        <w:t xml:space="preserve"> </w:t>
      </w:r>
      <w:r>
        <w:rPr>
          <w:w w:val="105"/>
        </w:rPr>
        <w:t>“effective”</w:t>
      </w:r>
      <w:r>
        <w:rPr>
          <w:spacing w:val="-30"/>
          <w:w w:val="105"/>
        </w:rPr>
        <w:t xml:space="preserve"> </w:t>
      </w:r>
      <w:r>
        <w:rPr>
          <w:w w:val="105"/>
        </w:rPr>
        <w:t>thickness</w:t>
      </w:r>
    </w:p>
    <w:p w:rsidR="005C773B" w:rsidRDefault="000E2FC9">
      <w:pPr>
        <w:pStyle w:val="BodyText"/>
        <w:tabs>
          <w:tab w:val="left" w:pos="2921"/>
        </w:tabs>
        <w:spacing w:line="327" w:lineRule="exact"/>
      </w:pPr>
      <w:proofErr w:type="gramStart"/>
      <w:r>
        <w:rPr>
          <w:rFonts w:ascii="Times New Roman"/>
          <w:i/>
          <w:w w:val="105"/>
        </w:rPr>
        <w:t>p</w:t>
      </w:r>
      <w:proofErr w:type="gramEnd"/>
      <w:r>
        <w:rPr>
          <w:rFonts w:ascii="Times New Roman"/>
          <w:i/>
          <w:spacing w:val="6"/>
          <w:w w:val="105"/>
        </w:rPr>
        <w:t xml:space="preserve"> </w:t>
      </w:r>
      <w:r>
        <w:rPr>
          <w:rFonts w:ascii="Times New Roman"/>
          <w:w w:val="105"/>
        </w:rPr>
        <w:t>(</w:t>
      </w:r>
      <w:r>
        <w:rPr>
          <w:rFonts w:ascii="Times New Roman"/>
          <w:i/>
          <w:w w:val="105"/>
        </w:rPr>
        <w:t>l</w:t>
      </w:r>
      <w:r>
        <w:rPr>
          <w:rFonts w:ascii="Times New Roman"/>
          <w:i/>
          <w:w w:val="105"/>
          <w:position w:val="-3"/>
          <w:sz w:val="12"/>
        </w:rPr>
        <w:t>c</w:t>
      </w:r>
      <w:r>
        <w:rPr>
          <w:rFonts w:ascii="Times New Roman"/>
          <w:i/>
          <w:spacing w:val="-18"/>
          <w:w w:val="105"/>
          <w:position w:val="-3"/>
          <w:sz w:val="12"/>
        </w:rPr>
        <w:t xml:space="preserve"> </w:t>
      </w:r>
      <w:r>
        <w:rPr>
          <w:rFonts w:ascii="Times New Roman"/>
          <w:w w:val="105"/>
        </w:rPr>
        <w:t>)</w:t>
      </w:r>
      <w:r>
        <w:rPr>
          <w:rFonts w:ascii="Times New Roman"/>
          <w:w w:val="105"/>
        </w:rPr>
        <w:tab/>
      </w:r>
      <w:r>
        <w:rPr>
          <w:w w:val="105"/>
        </w:rPr>
        <w:t>Rest (deformed) length of circumferential MT bonds in</w:t>
      </w:r>
      <w:r>
        <w:rPr>
          <w:spacing w:val="-27"/>
          <w:w w:val="105"/>
        </w:rPr>
        <w:t xml:space="preserve"> </w:t>
      </w:r>
      <w:r>
        <w:rPr>
          <w:w w:val="105"/>
        </w:rPr>
        <w:t>simulation</w:t>
      </w:r>
    </w:p>
    <w:p w:rsidR="005C773B" w:rsidRDefault="000E2FC9">
      <w:pPr>
        <w:pStyle w:val="BodyText"/>
        <w:tabs>
          <w:tab w:val="left" w:pos="2921"/>
        </w:tabs>
        <w:spacing w:line="327" w:lineRule="exact"/>
      </w:pPr>
      <w:proofErr w:type="gramStart"/>
      <w:r>
        <w:rPr>
          <w:rFonts w:ascii="Times New Roman"/>
          <w:i/>
          <w:w w:val="105"/>
        </w:rPr>
        <w:t>d</w:t>
      </w:r>
      <w:proofErr w:type="gramEnd"/>
      <w:r>
        <w:rPr>
          <w:rFonts w:ascii="Times New Roman"/>
          <w:i/>
          <w:spacing w:val="22"/>
          <w:w w:val="105"/>
        </w:rPr>
        <w:t xml:space="preserve"> </w:t>
      </w:r>
      <w:r>
        <w:rPr>
          <w:rFonts w:ascii="Times New Roman"/>
          <w:w w:val="105"/>
        </w:rPr>
        <w:t>(</w:t>
      </w:r>
      <w:r>
        <w:rPr>
          <w:rFonts w:ascii="Times New Roman"/>
          <w:i/>
          <w:w w:val="105"/>
        </w:rPr>
        <w:t>l</w:t>
      </w:r>
      <w:r>
        <w:rPr>
          <w:rFonts w:ascii="Times New Roman"/>
          <w:i/>
          <w:w w:val="105"/>
          <w:position w:val="-3"/>
          <w:sz w:val="12"/>
        </w:rPr>
        <w:t>a</w:t>
      </w:r>
      <w:r>
        <w:rPr>
          <w:rFonts w:ascii="Times New Roman"/>
          <w:w w:val="105"/>
        </w:rPr>
        <w:t>)</w:t>
      </w:r>
      <w:r>
        <w:rPr>
          <w:rFonts w:ascii="Times New Roman"/>
          <w:w w:val="105"/>
        </w:rPr>
        <w:tab/>
      </w:r>
      <w:r>
        <w:rPr>
          <w:w w:val="105"/>
        </w:rPr>
        <w:t>Rest</w:t>
      </w:r>
      <w:r>
        <w:rPr>
          <w:spacing w:val="-7"/>
          <w:w w:val="105"/>
        </w:rPr>
        <w:t xml:space="preserve"> </w:t>
      </w:r>
      <w:r>
        <w:rPr>
          <w:w w:val="105"/>
        </w:rPr>
        <w:t>(deformed)</w:t>
      </w:r>
      <w:r>
        <w:rPr>
          <w:spacing w:val="-7"/>
          <w:w w:val="105"/>
        </w:rPr>
        <w:t xml:space="preserve"> </w:t>
      </w:r>
      <w:r>
        <w:rPr>
          <w:w w:val="105"/>
        </w:rPr>
        <w:t>length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axial</w:t>
      </w:r>
      <w:r>
        <w:rPr>
          <w:spacing w:val="-7"/>
          <w:w w:val="105"/>
        </w:rPr>
        <w:t xml:space="preserve"> </w:t>
      </w:r>
      <w:r>
        <w:rPr>
          <w:w w:val="105"/>
        </w:rPr>
        <w:t>MT</w:t>
      </w:r>
      <w:r>
        <w:rPr>
          <w:spacing w:val="-7"/>
          <w:w w:val="105"/>
        </w:rPr>
        <w:t xml:space="preserve"> </w:t>
      </w:r>
      <w:r>
        <w:rPr>
          <w:w w:val="105"/>
        </w:rPr>
        <w:t>bonds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simulation</w:t>
      </w:r>
    </w:p>
    <w:p w:rsidR="005C773B" w:rsidRDefault="003021DE">
      <w:pPr>
        <w:pStyle w:val="BodyText"/>
        <w:tabs>
          <w:tab w:val="left" w:pos="2921"/>
        </w:tabs>
        <w:spacing w:line="327" w:lineRule="exact"/>
      </w:pP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ϕ</m:t>
            </m:r>
          </m:e>
          <m:sub>
            <m:r>
              <w:rPr>
                <w:rFonts w:ascii="Cambria Math" w:hAnsi="Cambria Math"/>
                <w:w w:val="105"/>
              </w:rPr>
              <m:t>c</m:t>
            </m:r>
          </m:sub>
        </m:sSub>
      </m:oMath>
      <w:r w:rsidR="000E2FC9">
        <w:rPr>
          <w:rFonts w:ascii="Times New Roman"/>
          <w:i/>
          <w:w w:val="105"/>
          <w:position w:val="-3"/>
          <w:sz w:val="12"/>
        </w:rPr>
        <w:tab/>
      </w:r>
      <w:r w:rsidR="000E2FC9">
        <w:rPr>
          <w:w w:val="105"/>
        </w:rPr>
        <w:t>Local circumferential bending angle in</w:t>
      </w:r>
      <w:r w:rsidR="000E2FC9">
        <w:rPr>
          <w:spacing w:val="-21"/>
          <w:w w:val="105"/>
        </w:rPr>
        <w:t xml:space="preserve"> </w:t>
      </w:r>
      <w:r w:rsidR="000E2FC9">
        <w:rPr>
          <w:w w:val="105"/>
        </w:rPr>
        <w:t>simulation</w:t>
      </w:r>
    </w:p>
    <w:p w:rsidR="005C773B" w:rsidRDefault="003021DE">
      <w:pPr>
        <w:pStyle w:val="BodyText"/>
        <w:tabs>
          <w:tab w:val="left" w:pos="2921"/>
        </w:tabs>
        <w:spacing w:line="327" w:lineRule="exact"/>
      </w:pP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ϕ</m:t>
            </m:r>
          </m:e>
          <m:sub>
            <m:r>
              <w:rPr>
                <w:rFonts w:ascii="Cambria Math" w:hAnsi="Cambria Math"/>
                <w:w w:val="105"/>
              </w:rPr>
              <m:t>a</m:t>
            </m:r>
          </m:sub>
        </m:sSub>
      </m:oMath>
      <w:r w:rsidR="000E2FC9">
        <w:rPr>
          <w:rFonts w:ascii="Times New Roman"/>
          <w:i/>
          <w:w w:val="105"/>
          <w:position w:val="-3"/>
          <w:sz w:val="12"/>
        </w:rPr>
        <w:tab/>
      </w:r>
      <w:r w:rsidR="000E2FC9">
        <w:rPr>
          <w:w w:val="105"/>
        </w:rPr>
        <w:t>Local</w:t>
      </w:r>
      <w:r w:rsidR="000E2FC9">
        <w:rPr>
          <w:spacing w:val="-10"/>
          <w:w w:val="105"/>
        </w:rPr>
        <w:t xml:space="preserve"> </w:t>
      </w:r>
      <w:r w:rsidR="000E2FC9">
        <w:rPr>
          <w:w w:val="105"/>
        </w:rPr>
        <w:t>axial</w:t>
      </w:r>
      <w:r w:rsidR="000E2FC9">
        <w:rPr>
          <w:spacing w:val="-10"/>
          <w:w w:val="105"/>
        </w:rPr>
        <w:t xml:space="preserve"> </w:t>
      </w:r>
      <w:r w:rsidR="000E2FC9">
        <w:rPr>
          <w:w w:val="105"/>
        </w:rPr>
        <w:t>bending</w:t>
      </w:r>
      <w:r w:rsidR="000E2FC9">
        <w:rPr>
          <w:spacing w:val="-10"/>
          <w:w w:val="105"/>
        </w:rPr>
        <w:t xml:space="preserve"> </w:t>
      </w:r>
      <w:r w:rsidR="000E2FC9">
        <w:rPr>
          <w:w w:val="105"/>
        </w:rPr>
        <w:t>angle</w:t>
      </w:r>
      <w:r w:rsidR="000E2FC9">
        <w:rPr>
          <w:spacing w:val="-10"/>
          <w:w w:val="105"/>
        </w:rPr>
        <w:t xml:space="preserve"> </w:t>
      </w:r>
      <w:r w:rsidR="000E2FC9">
        <w:rPr>
          <w:w w:val="105"/>
        </w:rPr>
        <w:t>in</w:t>
      </w:r>
      <w:r w:rsidR="000E2FC9">
        <w:rPr>
          <w:spacing w:val="-10"/>
          <w:w w:val="105"/>
        </w:rPr>
        <w:t xml:space="preserve"> </w:t>
      </w:r>
      <w:r w:rsidR="000E2FC9">
        <w:rPr>
          <w:w w:val="105"/>
        </w:rPr>
        <w:t>simulation</w:t>
      </w:r>
    </w:p>
    <w:p w:rsidR="005C773B" w:rsidRDefault="003021DE">
      <w:pPr>
        <w:pStyle w:val="BodyText"/>
        <w:tabs>
          <w:tab w:val="left" w:pos="2921"/>
        </w:tabs>
        <w:spacing w:line="327" w:lineRule="exact"/>
      </w:pP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ϕ</m:t>
            </m:r>
          </m:e>
          <m:sub>
            <m:r>
              <w:rPr>
                <w:rFonts w:ascii="Cambria Math" w:hAnsi="Cambria Math"/>
                <w:w w:val="105"/>
              </w:rPr>
              <m:t>s</m:t>
            </m:r>
          </m:sub>
        </m:sSub>
      </m:oMath>
      <w:r w:rsidR="000E2FC9">
        <w:rPr>
          <w:rFonts w:ascii="Times New Roman"/>
          <w:i/>
          <w:w w:val="110"/>
          <w:position w:val="-3"/>
          <w:sz w:val="12"/>
        </w:rPr>
        <w:tab/>
      </w:r>
      <w:r w:rsidR="000E2FC9">
        <w:rPr>
          <w:w w:val="105"/>
        </w:rPr>
        <w:t>Local</w:t>
      </w:r>
      <w:r w:rsidR="000E2FC9">
        <w:rPr>
          <w:spacing w:val="-11"/>
          <w:w w:val="105"/>
        </w:rPr>
        <w:t xml:space="preserve"> </w:t>
      </w:r>
      <w:r w:rsidR="000E2FC9">
        <w:rPr>
          <w:w w:val="105"/>
        </w:rPr>
        <w:t>shear</w:t>
      </w:r>
      <w:r w:rsidR="000E2FC9">
        <w:rPr>
          <w:spacing w:val="-11"/>
          <w:w w:val="105"/>
        </w:rPr>
        <w:t xml:space="preserve"> </w:t>
      </w:r>
      <w:r w:rsidR="000E2FC9">
        <w:rPr>
          <w:w w:val="105"/>
        </w:rPr>
        <w:t>angle</w:t>
      </w:r>
      <w:r w:rsidR="000E2FC9">
        <w:rPr>
          <w:spacing w:val="-11"/>
          <w:w w:val="105"/>
        </w:rPr>
        <w:t xml:space="preserve"> </w:t>
      </w:r>
      <w:r w:rsidR="000E2FC9">
        <w:rPr>
          <w:w w:val="105"/>
        </w:rPr>
        <w:t>in</w:t>
      </w:r>
      <w:r w:rsidR="000E2FC9">
        <w:rPr>
          <w:spacing w:val="-11"/>
          <w:w w:val="105"/>
        </w:rPr>
        <w:t xml:space="preserve"> </w:t>
      </w:r>
      <w:r w:rsidR="000E2FC9">
        <w:rPr>
          <w:w w:val="105"/>
        </w:rPr>
        <w:t>simulation</w:t>
      </w:r>
    </w:p>
    <w:p w:rsidR="005C773B" w:rsidRDefault="000E2FC9">
      <w:pPr>
        <w:pStyle w:val="BodyText"/>
        <w:tabs>
          <w:tab w:val="left" w:pos="2921"/>
        </w:tabs>
        <w:spacing w:line="327" w:lineRule="exact"/>
      </w:pPr>
      <w:proofErr w:type="gramStart"/>
      <w:r>
        <w:rPr>
          <w:rFonts w:ascii="Times New Roman"/>
          <w:i/>
          <w:w w:val="105"/>
        </w:rPr>
        <w:t>k</w:t>
      </w:r>
      <w:r>
        <w:rPr>
          <w:rFonts w:ascii="Times New Roman"/>
          <w:i/>
          <w:w w:val="105"/>
          <w:position w:val="-3"/>
          <w:sz w:val="12"/>
        </w:rPr>
        <w:t>c</w:t>
      </w:r>
      <w:proofErr w:type="gramEnd"/>
      <w:r>
        <w:rPr>
          <w:rFonts w:ascii="Times New Roman"/>
          <w:i/>
          <w:w w:val="105"/>
          <w:position w:val="-3"/>
          <w:sz w:val="12"/>
        </w:rPr>
        <w:tab/>
      </w:r>
      <w:r>
        <w:rPr>
          <w:w w:val="105"/>
        </w:rPr>
        <w:t>Circumferential stretching spring</w:t>
      </w:r>
      <w:r>
        <w:rPr>
          <w:spacing w:val="-8"/>
          <w:w w:val="105"/>
        </w:rPr>
        <w:t xml:space="preserve"> </w:t>
      </w:r>
      <w:r>
        <w:rPr>
          <w:w w:val="105"/>
        </w:rPr>
        <w:t>constant</w:t>
      </w:r>
    </w:p>
    <w:p w:rsidR="005C773B" w:rsidRDefault="000E2FC9">
      <w:pPr>
        <w:pStyle w:val="BodyText"/>
        <w:tabs>
          <w:tab w:val="left" w:pos="2921"/>
        </w:tabs>
        <w:spacing w:line="327" w:lineRule="exact"/>
      </w:pPr>
      <w:proofErr w:type="gramStart"/>
      <w:r>
        <w:rPr>
          <w:rFonts w:ascii="Times New Roman"/>
          <w:i/>
          <w:w w:val="105"/>
        </w:rPr>
        <w:t>k</w:t>
      </w:r>
      <w:r>
        <w:rPr>
          <w:rFonts w:ascii="Times New Roman"/>
          <w:i/>
          <w:w w:val="105"/>
          <w:position w:val="-3"/>
          <w:sz w:val="12"/>
        </w:rPr>
        <w:t>a</w:t>
      </w:r>
      <w:proofErr w:type="gramEnd"/>
      <w:r>
        <w:rPr>
          <w:rFonts w:ascii="Times New Roman"/>
          <w:i/>
          <w:w w:val="105"/>
          <w:position w:val="-3"/>
          <w:sz w:val="12"/>
        </w:rPr>
        <w:tab/>
      </w:r>
      <w:r>
        <w:rPr>
          <w:w w:val="105"/>
        </w:rPr>
        <w:t>Axial stretching spring</w:t>
      </w:r>
      <w:r>
        <w:rPr>
          <w:spacing w:val="-26"/>
          <w:w w:val="105"/>
        </w:rPr>
        <w:t xml:space="preserve"> </w:t>
      </w:r>
      <w:r>
        <w:rPr>
          <w:w w:val="105"/>
        </w:rPr>
        <w:t>constant</w:t>
      </w:r>
    </w:p>
    <w:p w:rsidR="005C773B" w:rsidRDefault="003021DE">
      <w:pPr>
        <w:pStyle w:val="BodyText"/>
        <w:tabs>
          <w:tab w:val="left" w:pos="2921"/>
        </w:tabs>
        <w:spacing w:line="327" w:lineRule="exact"/>
        <w:rPr>
          <w:w w:val="105"/>
        </w:rPr>
      </w:pP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κ</m:t>
            </m:r>
          </m:e>
          <m:sub>
            <m:r>
              <w:rPr>
                <w:rFonts w:ascii="Cambria Math" w:hAnsi="Cambria Math"/>
                <w:w w:val="105"/>
              </w:rPr>
              <m:t>c</m:t>
            </m:r>
          </m:sub>
        </m:sSub>
      </m:oMath>
      <w:r w:rsidR="000E2FC9">
        <w:rPr>
          <w:rFonts w:ascii="Times New Roman" w:hAnsi="Times New Roman"/>
          <w:i/>
          <w:w w:val="105"/>
          <w:position w:val="-3"/>
          <w:sz w:val="12"/>
        </w:rPr>
        <w:tab/>
      </w:r>
      <w:r w:rsidR="000E2FC9">
        <w:rPr>
          <w:w w:val="105"/>
        </w:rPr>
        <w:t>Circumferential bending “spring”</w:t>
      </w:r>
      <w:r w:rsidR="000E2FC9">
        <w:rPr>
          <w:spacing w:val="-15"/>
          <w:w w:val="105"/>
        </w:rPr>
        <w:t xml:space="preserve"> </w:t>
      </w:r>
      <w:r w:rsidR="000E2FC9">
        <w:rPr>
          <w:w w:val="105"/>
        </w:rPr>
        <w:t>constant</w:t>
      </w:r>
    </w:p>
    <w:p w:rsidR="003021DE" w:rsidRDefault="003021DE" w:rsidP="003021DE">
      <w:pPr>
        <w:pStyle w:val="BodyText"/>
        <w:tabs>
          <w:tab w:val="left" w:pos="2921"/>
        </w:tabs>
        <w:spacing w:line="327" w:lineRule="exact"/>
      </w:pP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κ</m:t>
            </m:r>
          </m:e>
          <m:sub>
            <m:r>
              <w:rPr>
                <w:rFonts w:ascii="Cambria Math" w:hAnsi="Cambria Math"/>
                <w:w w:val="105"/>
              </w:rPr>
              <m:t>a</m:t>
            </m:r>
          </m:sub>
        </m:sSub>
      </m:oMath>
      <w:r>
        <w:rPr>
          <w:rFonts w:ascii="Times New Roman" w:hAnsi="Times New Roman"/>
          <w:i/>
          <w:w w:val="105"/>
          <w:position w:val="-3"/>
          <w:sz w:val="12"/>
        </w:rPr>
        <w:tab/>
      </w:r>
      <w:r>
        <w:rPr>
          <w:w w:val="105"/>
        </w:rPr>
        <w:t>Axial bending “spring”</w:t>
      </w:r>
      <w:r>
        <w:rPr>
          <w:spacing w:val="-32"/>
          <w:w w:val="105"/>
        </w:rPr>
        <w:t xml:space="preserve"> </w:t>
      </w:r>
      <w:r>
        <w:rPr>
          <w:w w:val="105"/>
        </w:rPr>
        <w:t>constant</w:t>
      </w:r>
    </w:p>
    <w:p w:rsidR="005C773B" w:rsidRDefault="003021DE">
      <w:pPr>
        <w:pStyle w:val="BodyText"/>
        <w:tabs>
          <w:tab w:val="left" w:pos="2921"/>
        </w:tabs>
        <w:spacing w:line="330" w:lineRule="exact"/>
      </w:pPr>
      <w:r>
        <w:pict>
          <v:line id="_x0000_s1026" style="position:absolute;left:0;text-align:left;z-index:251657728;mso-wrap-distance-left:0;mso-wrap-distance-right:0;mso-position-horizontal-relative:page" from="170.1pt,20pt" to="510pt,20pt" strokeweight=".26mm">
            <w10:wrap type="topAndBottom" anchorx="page"/>
          </v:line>
        </w:pict>
      </w:r>
      <m:oMath>
        <m:sSub>
          <m:sSubPr>
            <m:ctrlPr>
              <w:rPr>
                <w:rFonts w:ascii="Cambria Math" w:hAnsi="Cambria Math"/>
                <w:i/>
                <w:w w:val="105"/>
              </w:rPr>
            </m:ctrlPr>
          </m:sSubPr>
          <m:e>
            <m:r>
              <w:rPr>
                <w:rFonts w:ascii="Cambria Math" w:hAnsi="Cambria Math"/>
                <w:w w:val="105"/>
              </w:rPr>
              <m:t>κ</m:t>
            </m:r>
          </m:e>
          <m:sub>
            <m:r>
              <w:rPr>
                <w:rFonts w:ascii="Cambria Math" w:hAnsi="Cambria Math"/>
                <w:w w:val="105"/>
              </w:rPr>
              <m:t>s</m:t>
            </m:r>
          </m:sub>
        </m:sSub>
      </m:oMath>
      <w:r w:rsidR="000E2FC9">
        <w:rPr>
          <w:rFonts w:ascii="Times New Roman" w:hAnsi="Times New Roman"/>
          <w:i/>
          <w:w w:val="105"/>
          <w:position w:val="-3"/>
          <w:sz w:val="12"/>
        </w:rPr>
        <w:tab/>
      </w:r>
      <w:bookmarkStart w:id="0" w:name="_GoBack"/>
      <w:bookmarkEnd w:id="0"/>
      <w:r w:rsidR="000E2FC9">
        <w:rPr>
          <w:w w:val="105"/>
        </w:rPr>
        <w:t>Shear “spring”</w:t>
      </w:r>
      <w:r w:rsidR="000E2FC9">
        <w:rPr>
          <w:spacing w:val="-41"/>
          <w:w w:val="105"/>
        </w:rPr>
        <w:t xml:space="preserve"> </w:t>
      </w:r>
      <w:r w:rsidR="000E2FC9">
        <w:rPr>
          <w:w w:val="105"/>
        </w:rPr>
        <w:t>constant</w:t>
      </w:r>
    </w:p>
    <w:sectPr w:rsidR="005C773B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C773B"/>
    <w:rsid w:val="000E2FC9"/>
    <w:rsid w:val="003021DE"/>
    <w:rsid w:val="005C773B"/>
    <w:rsid w:val="00A4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4E48D26"/>
  <w15:docId w15:val="{C857ED7F-6BBB-445E-87E0-3E9976B0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01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0E2F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mt-elife.1.1</vt:lpstr>
    </vt:vector>
  </TitlesOfParts>
  <Company>Harvard University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mt-elife.1.1</dc:title>
  <cp:lastModifiedBy>Memet, Edvin</cp:lastModifiedBy>
  <cp:revision>4</cp:revision>
  <dcterms:created xsi:type="dcterms:W3CDTF">2018-05-23T15:21:00Z</dcterms:created>
  <dcterms:modified xsi:type="dcterms:W3CDTF">2018-05-23T20:33:00Z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2018-05-23T00:00:00Z</vt:filetime>
  </property>
</Properties>
</file>