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3FD65CF" w:rsidR="00877644" w:rsidRPr="00125190" w:rsidRDefault="003666C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N/A – our results and figures are obtained by averaging over a suitable number of simulations. The number of simulations used in each figure is stated in the figure captions and error bars indicate standard deviations.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04D6E93" w:rsidR="00B330BD" w:rsidRPr="00125190" w:rsidRDefault="003666C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roofErr w:type="gramStart"/>
      <w:r>
        <w:rPr>
          <w:rFonts w:asciiTheme="minorHAnsi" w:hAnsiTheme="minorHAnsi"/>
        </w:rPr>
        <w:t>All of</w:t>
      </w:r>
      <w:proofErr w:type="gramEnd"/>
      <w:r>
        <w:rPr>
          <w:rFonts w:asciiTheme="minorHAnsi" w:hAnsiTheme="minorHAnsi"/>
        </w:rPr>
        <w:t xml:space="preserve"> our results are based on simulations and analytical theory. The results can be replicated by following the simulation methods stated in the methods section of the paper. Source code for simulations is also provided.</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92965F6" w:rsidR="0015519A" w:rsidRPr="00505C51" w:rsidRDefault="003666C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Plots represent average quantities over many simulations with error bars corresponding to the standard deviation. Details can be found in figure captions.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CC456DF" w:rsidR="00BC3CCE" w:rsidRPr="00505C51" w:rsidRDefault="003666C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does not apply to our submission. Our work is based on simulations and analytical theory; we do not use experimental data.</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A3F7FA4" w:rsidR="00BC3CCE" w:rsidRPr="00505C51" w:rsidRDefault="00F36AE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code is provided for </w:t>
      </w:r>
      <w:r w:rsidR="00596819">
        <w:rPr>
          <w:rFonts w:asciiTheme="minorHAnsi" w:hAnsiTheme="minorHAnsi"/>
          <w:sz w:val="22"/>
          <w:szCs w:val="22"/>
        </w:rPr>
        <w:t xml:space="preserve">simulations and for the </w:t>
      </w:r>
      <w:r>
        <w:rPr>
          <w:rFonts w:asciiTheme="minorHAnsi" w:hAnsiTheme="minorHAnsi"/>
          <w:sz w:val="22"/>
          <w:szCs w:val="22"/>
        </w:rPr>
        <w:t>generation of figures</w:t>
      </w:r>
      <w:r w:rsidR="00596819">
        <w:rPr>
          <w:rFonts w:asciiTheme="minorHAnsi" w:hAnsiTheme="minorHAnsi"/>
          <w:sz w:val="22"/>
          <w:szCs w:val="22"/>
        </w:rPr>
        <w:t xml:space="preserve"> 3 through 6 and the appendix figure. Supplementary video files 1-3 correspond to the snapshots shown in Figure 2 and supplementary video files 4 and 5 correspond to snapshots shown in Figure 6 (A) and (B).</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7A10B0" w14:textId="77777777" w:rsidR="006F2169" w:rsidRDefault="006F2169" w:rsidP="004215FE">
      <w:r>
        <w:separator/>
      </w:r>
    </w:p>
  </w:endnote>
  <w:endnote w:type="continuationSeparator" w:id="0">
    <w:p w14:paraId="6638F56F" w14:textId="77777777" w:rsidR="006F2169" w:rsidRDefault="006F216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3189DA4"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596819">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126AC5" w14:textId="77777777" w:rsidR="006F2169" w:rsidRDefault="006F2169" w:rsidP="004215FE">
      <w:r>
        <w:separator/>
      </w:r>
    </w:p>
  </w:footnote>
  <w:footnote w:type="continuationSeparator" w:id="0">
    <w:p w14:paraId="63DE24A4" w14:textId="77777777" w:rsidR="006F2169" w:rsidRDefault="006F2169"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666C7"/>
    <w:rsid w:val="00370080"/>
    <w:rsid w:val="003C1382"/>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96819"/>
    <w:rsid w:val="005B0A15"/>
    <w:rsid w:val="005C3C89"/>
    <w:rsid w:val="00605A12"/>
    <w:rsid w:val="00634AC7"/>
    <w:rsid w:val="00657587"/>
    <w:rsid w:val="00661DCC"/>
    <w:rsid w:val="00672545"/>
    <w:rsid w:val="00685CCF"/>
    <w:rsid w:val="006A632B"/>
    <w:rsid w:val="006C06F5"/>
    <w:rsid w:val="006C7BC3"/>
    <w:rsid w:val="006E4A6C"/>
    <w:rsid w:val="006E6B2A"/>
    <w:rsid w:val="006F2169"/>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36AE0"/>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C6009158-0529-4EE8-8950-11AF6D6E0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E68CF-3CF5-4DD7-811F-5701FC9F4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817</Words>
  <Characters>4658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Gary Uppal</cp:lastModifiedBy>
  <cp:revision>4</cp:revision>
  <dcterms:created xsi:type="dcterms:W3CDTF">2018-04-27T15:20:00Z</dcterms:created>
  <dcterms:modified xsi:type="dcterms:W3CDTF">2018-04-28T19:23:00Z</dcterms:modified>
</cp:coreProperties>
</file>