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9984A7F" w:rsidR="00877644" w:rsidRPr="00A379D1" w:rsidRDefault="00C52DA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A379D1">
        <w:rPr>
          <w:rFonts w:asciiTheme="minorHAnsi" w:hAnsiTheme="minorHAnsi"/>
          <w:sz w:val="20"/>
          <w:szCs w:val="20"/>
        </w:rPr>
        <w:t>Not applicable</w:t>
      </w:r>
      <w:r w:rsidR="00A379D1" w:rsidRPr="00A379D1">
        <w:rPr>
          <w:rFonts w:asciiTheme="minorHAnsi" w:hAnsiTheme="minorHAnsi"/>
          <w:sz w:val="20"/>
          <w:szCs w:val="20"/>
        </w:rPr>
        <w:t xml:space="preserve"> here</w:t>
      </w:r>
      <w:r w:rsidRPr="00A379D1">
        <w:rPr>
          <w:rFonts w:asciiTheme="minorHAnsi" w:hAnsiTheme="minorHAnsi"/>
          <w:sz w:val="20"/>
          <w:szCs w:val="20"/>
        </w:rPr>
        <w:t>.</w:t>
      </w:r>
      <w:r w:rsidR="00A379D1" w:rsidRPr="00A379D1">
        <w:rPr>
          <w:rFonts w:asciiTheme="minorHAnsi" w:hAnsiTheme="minorHAnsi"/>
          <w:sz w:val="20"/>
          <w:szCs w:val="20"/>
        </w:rPr>
        <w:t xml:space="preserve"> </w:t>
      </w:r>
      <w:r w:rsidR="00A379D1" w:rsidRPr="00A379D1">
        <w:rPr>
          <w:rFonts w:asciiTheme="minorHAnsi" w:hAnsiTheme="minorHAnsi"/>
          <w:sz w:val="20"/>
          <w:szCs w:val="20"/>
        </w:rPr>
        <w:t>No explicit power analysis was used.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6F1FD6E" w:rsidR="00B330BD" w:rsidRPr="00A379D1" w:rsidRDefault="006A23E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A379D1">
        <w:rPr>
          <w:rFonts w:asciiTheme="minorHAnsi" w:hAnsiTheme="minorHAnsi"/>
          <w:sz w:val="20"/>
          <w:szCs w:val="20"/>
        </w:rPr>
        <w:t xml:space="preserve">L1 </w:t>
      </w:r>
      <w:proofErr w:type="spellStart"/>
      <w:r w:rsidRPr="00A379D1">
        <w:rPr>
          <w:rFonts w:asciiTheme="minorHAnsi" w:hAnsiTheme="minorHAnsi"/>
          <w:sz w:val="20"/>
          <w:szCs w:val="20"/>
        </w:rPr>
        <w:t>r</w:t>
      </w:r>
      <w:r w:rsidR="00167234" w:rsidRPr="00A379D1">
        <w:rPr>
          <w:rFonts w:asciiTheme="minorHAnsi" w:hAnsiTheme="minorHAnsi"/>
          <w:sz w:val="20"/>
          <w:szCs w:val="20"/>
        </w:rPr>
        <w:t>etrotransposition</w:t>
      </w:r>
      <w:proofErr w:type="spellEnd"/>
      <w:r w:rsidR="00167234" w:rsidRPr="00A379D1">
        <w:rPr>
          <w:rFonts w:asciiTheme="minorHAnsi" w:hAnsiTheme="minorHAnsi"/>
          <w:sz w:val="20"/>
          <w:szCs w:val="20"/>
        </w:rPr>
        <w:t xml:space="preserve"> activity</w:t>
      </w:r>
      <w:r w:rsidR="005F1B1F" w:rsidRPr="00A379D1">
        <w:rPr>
          <w:rFonts w:asciiTheme="minorHAnsi" w:hAnsiTheme="minorHAnsi"/>
          <w:sz w:val="20"/>
          <w:szCs w:val="20"/>
        </w:rPr>
        <w:t xml:space="preserve"> </w:t>
      </w:r>
      <w:r w:rsidR="0098611B" w:rsidRPr="00A379D1">
        <w:rPr>
          <w:rFonts w:asciiTheme="minorHAnsi" w:hAnsiTheme="minorHAnsi"/>
          <w:sz w:val="20"/>
          <w:szCs w:val="20"/>
        </w:rPr>
        <w:t>was scored as is standard in the field (</w:t>
      </w:r>
      <w:r w:rsidR="007C17DD" w:rsidRPr="00A379D1">
        <w:rPr>
          <w:rFonts w:asciiTheme="minorHAnsi" w:hAnsiTheme="minorHAnsi"/>
          <w:sz w:val="20"/>
          <w:szCs w:val="20"/>
        </w:rPr>
        <w:t xml:space="preserve">Moran et al., 1996) and </w:t>
      </w:r>
      <w:r w:rsidR="007E73A3" w:rsidRPr="00A379D1">
        <w:rPr>
          <w:rFonts w:asciiTheme="minorHAnsi" w:hAnsiTheme="minorHAnsi"/>
          <w:sz w:val="20"/>
          <w:szCs w:val="20"/>
        </w:rPr>
        <w:t xml:space="preserve">with the </w:t>
      </w:r>
      <w:r w:rsidR="005F1B1F" w:rsidRPr="00A379D1">
        <w:rPr>
          <w:rFonts w:asciiTheme="minorHAnsi" w:hAnsiTheme="minorHAnsi"/>
          <w:sz w:val="20"/>
          <w:szCs w:val="20"/>
        </w:rPr>
        <w:t>mean and standard</w:t>
      </w:r>
      <w:r w:rsidR="007E73A3" w:rsidRPr="00A379D1">
        <w:rPr>
          <w:rFonts w:asciiTheme="minorHAnsi" w:hAnsiTheme="minorHAnsi"/>
          <w:sz w:val="20"/>
          <w:szCs w:val="20"/>
        </w:rPr>
        <w:t xml:space="preserve"> deviations calculated from three independent biological replicates. </w:t>
      </w:r>
      <w:r w:rsidR="00A379D1" w:rsidRPr="00A379D1">
        <w:rPr>
          <w:rFonts w:asciiTheme="minorHAnsi" w:hAnsiTheme="minorHAnsi"/>
          <w:sz w:val="20"/>
          <w:szCs w:val="20"/>
        </w:rPr>
        <w:t>L1 sequence variants were variably grouped into small series, where each series contained the L1 wildtype sequence as a reference for internal normalization. Members of a series were treated in parallel using HeLa cells from the same passage for transfection</w:t>
      </w:r>
      <w:r w:rsidR="005E58AB">
        <w:rPr>
          <w:rFonts w:asciiTheme="minorHAnsi" w:hAnsiTheme="minorHAnsi"/>
          <w:sz w:val="20"/>
          <w:szCs w:val="20"/>
        </w:rPr>
        <w:t xml:space="preserve">. </w:t>
      </w:r>
      <w:r w:rsidR="007E73A3" w:rsidRPr="00A379D1">
        <w:rPr>
          <w:rFonts w:asciiTheme="minorHAnsi" w:hAnsiTheme="minorHAnsi"/>
          <w:sz w:val="20"/>
          <w:szCs w:val="20"/>
        </w:rPr>
        <w:t>Details are found in the Methods section and in the legends of Fi</w:t>
      </w:r>
      <w:r w:rsidRPr="00A379D1">
        <w:rPr>
          <w:rFonts w:asciiTheme="minorHAnsi" w:hAnsiTheme="minorHAnsi"/>
          <w:sz w:val="20"/>
          <w:szCs w:val="20"/>
        </w:rPr>
        <w:t>gures 6 and 7</w:t>
      </w:r>
      <w:r w:rsidR="007E73A3" w:rsidRPr="00A379D1">
        <w:rPr>
          <w:rFonts w:asciiTheme="minorHAnsi" w:hAnsiTheme="minorHAnsi"/>
          <w:sz w:val="20"/>
          <w:szCs w:val="20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09954DC" w:rsidR="0015519A" w:rsidRPr="00A379D1" w:rsidRDefault="00D77E9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Crystallographic data collection and refinement statistics are reported in Figure2-table1, as implemented in the respective software and described in the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35791AE" w:rsidR="00BC3CCE" w:rsidRPr="00A379D1" w:rsidRDefault="00A379D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A379D1">
        <w:rPr>
          <w:rFonts w:asciiTheme="minorHAnsi" w:hAnsiTheme="minorHAnsi"/>
          <w:sz w:val="20"/>
          <w:szCs w:val="20"/>
        </w:rPr>
        <w:t>Not applicable here.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0D06D46" w:rsidR="00BC3CCE" w:rsidRPr="00505C51" w:rsidRDefault="005E58A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Accession</w:t>
      </w:r>
      <w:r w:rsidR="004318D6">
        <w:rPr>
          <w:rFonts w:asciiTheme="minorHAnsi" w:hAnsiTheme="minorHAnsi"/>
          <w:sz w:val="22"/>
          <w:szCs w:val="22"/>
        </w:rPr>
        <w:t xml:space="preserve">s for individual primate L1 sequences </w:t>
      </w:r>
      <w:r w:rsidR="00211EEA">
        <w:rPr>
          <w:rFonts w:asciiTheme="minorHAnsi" w:hAnsiTheme="minorHAnsi"/>
          <w:sz w:val="22"/>
          <w:szCs w:val="22"/>
        </w:rPr>
        <w:t xml:space="preserve">used for </w:t>
      </w:r>
      <w:r w:rsidR="00464E43">
        <w:rPr>
          <w:rFonts w:asciiTheme="minorHAnsi" w:hAnsiTheme="minorHAnsi"/>
          <w:sz w:val="22"/>
          <w:szCs w:val="22"/>
        </w:rPr>
        <w:t xml:space="preserve">generating </w:t>
      </w:r>
      <w:r w:rsidR="00211EEA">
        <w:rPr>
          <w:rFonts w:asciiTheme="minorHAnsi" w:hAnsiTheme="minorHAnsi"/>
          <w:sz w:val="22"/>
          <w:szCs w:val="22"/>
        </w:rPr>
        <w:t xml:space="preserve">the alignment in Figure 1- figure supplement 2 </w:t>
      </w:r>
      <w:r w:rsidR="004318D6">
        <w:rPr>
          <w:rFonts w:asciiTheme="minorHAnsi" w:hAnsiTheme="minorHAnsi"/>
          <w:sz w:val="22"/>
          <w:szCs w:val="22"/>
        </w:rPr>
        <w:t>are listed in the Supplementary file 1.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E4D479" w14:textId="77777777" w:rsidR="007F0D44" w:rsidRDefault="007F0D44" w:rsidP="004215FE">
      <w:r>
        <w:separator/>
      </w:r>
    </w:p>
  </w:endnote>
  <w:endnote w:type="continuationSeparator" w:id="0">
    <w:p w14:paraId="3E7AF43C" w14:textId="77777777" w:rsidR="007F0D44" w:rsidRDefault="007F0D4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64E43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75E293" w14:textId="77777777" w:rsidR="007F0D44" w:rsidRDefault="007F0D44" w:rsidP="004215FE">
      <w:r>
        <w:separator/>
      </w:r>
    </w:p>
  </w:footnote>
  <w:footnote w:type="continuationSeparator" w:id="0">
    <w:p w14:paraId="0B831C6A" w14:textId="77777777" w:rsidR="007F0D44" w:rsidRDefault="007F0D4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0F6EE0"/>
    <w:rsid w:val="00100F97"/>
    <w:rsid w:val="001019CD"/>
    <w:rsid w:val="00125190"/>
    <w:rsid w:val="00133662"/>
    <w:rsid w:val="00133907"/>
    <w:rsid w:val="00146DE9"/>
    <w:rsid w:val="0015519A"/>
    <w:rsid w:val="001618D5"/>
    <w:rsid w:val="00167234"/>
    <w:rsid w:val="00175192"/>
    <w:rsid w:val="001E1D59"/>
    <w:rsid w:val="00211EEA"/>
    <w:rsid w:val="00212F30"/>
    <w:rsid w:val="00217B9E"/>
    <w:rsid w:val="002336C6"/>
    <w:rsid w:val="00241081"/>
    <w:rsid w:val="00266462"/>
    <w:rsid w:val="002A068D"/>
    <w:rsid w:val="002A0ED1"/>
    <w:rsid w:val="002A7487"/>
    <w:rsid w:val="002F2BBF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18D6"/>
    <w:rsid w:val="00441726"/>
    <w:rsid w:val="004505C5"/>
    <w:rsid w:val="00451B01"/>
    <w:rsid w:val="00455849"/>
    <w:rsid w:val="00464E43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58AB"/>
    <w:rsid w:val="005E59D3"/>
    <w:rsid w:val="005F1B1F"/>
    <w:rsid w:val="00605A12"/>
    <w:rsid w:val="00634AC7"/>
    <w:rsid w:val="00657587"/>
    <w:rsid w:val="00661DCC"/>
    <w:rsid w:val="00672545"/>
    <w:rsid w:val="00685CCF"/>
    <w:rsid w:val="006A23EB"/>
    <w:rsid w:val="006A632B"/>
    <w:rsid w:val="006A6542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7DD"/>
    <w:rsid w:val="007C1A97"/>
    <w:rsid w:val="007D18C3"/>
    <w:rsid w:val="007E54D8"/>
    <w:rsid w:val="007E5880"/>
    <w:rsid w:val="007E73A3"/>
    <w:rsid w:val="007F0D44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4601C"/>
    <w:rsid w:val="00963CEF"/>
    <w:rsid w:val="0098611B"/>
    <w:rsid w:val="00993065"/>
    <w:rsid w:val="009A0661"/>
    <w:rsid w:val="009D0D28"/>
    <w:rsid w:val="009E6ACE"/>
    <w:rsid w:val="009E7B13"/>
    <w:rsid w:val="00A11EC6"/>
    <w:rsid w:val="00A131BD"/>
    <w:rsid w:val="00A32E20"/>
    <w:rsid w:val="00A361E7"/>
    <w:rsid w:val="00A379D1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4826"/>
    <w:rsid w:val="00C1184B"/>
    <w:rsid w:val="00C21D14"/>
    <w:rsid w:val="00C24CF7"/>
    <w:rsid w:val="00C42ECB"/>
    <w:rsid w:val="00C52A77"/>
    <w:rsid w:val="00C52DAE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77E98"/>
    <w:rsid w:val="00D83D45"/>
    <w:rsid w:val="00D93937"/>
    <w:rsid w:val="00D97691"/>
    <w:rsid w:val="00DE207A"/>
    <w:rsid w:val="00DE2719"/>
    <w:rsid w:val="00DF1913"/>
    <w:rsid w:val="00DF2D27"/>
    <w:rsid w:val="00E007B4"/>
    <w:rsid w:val="00E234CA"/>
    <w:rsid w:val="00E41364"/>
    <w:rsid w:val="00E61AB4"/>
    <w:rsid w:val="00E70517"/>
    <w:rsid w:val="00E870D1"/>
    <w:rsid w:val="00ED346E"/>
    <w:rsid w:val="00EF7423"/>
    <w:rsid w:val="00F2787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89123A-5F1C-D440-BD02-D27993E47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804</Words>
  <Characters>4588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5382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ow</cp:lastModifiedBy>
  <cp:revision>30</cp:revision>
  <dcterms:created xsi:type="dcterms:W3CDTF">2017-06-13T14:43:00Z</dcterms:created>
  <dcterms:modified xsi:type="dcterms:W3CDTF">2018-01-17T13:15:00Z</dcterms:modified>
</cp:coreProperties>
</file>