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7BF05" w14:textId="77777777" w:rsidR="0074779C" w:rsidRDefault="005D43AF">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14:paraId="7A181E98" w14:textId="77777777" w:rsidR="0074779C" w:rsidRDefault="0074779C">
      <w:pPr>
        <w:rPr>
          <w:rFonts w:asciiTheme="minorHAnsi" w:hAnsiTheme="minorHAnsi"/>
          <w:bCs/>
          <w:sz w:val="22"/>
          <w:szCs w:val="22"/>
        </w:rPr>
      </w:pPr>
    </w:p>
    <w:p w14:paraId="0A5AB01F" w14:textId="77777777" w:rsidR="0074779C" w:rsidRDefault="005D43AF">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hyperlink r:id="rId9">
        <w:r>
          <w:rPr>
            <w:rStyle w:val="Internet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hyperlink r:id="rId10">
        <w:r>
          <w:rPr>
            <w:rStyle w:val="InternetLink"/>
            <w:rFonts w:asciiTheme="minorHAnsi" w:hAnsiTheme="minorHAnsi"/>
            <w:bCs/>
            <w:sz w:val="22"/>
            <w:szCs w:val="22"/>
            <w:lang w:val="en-GB"/>
          </w:rPr>
          <w:t>BioSharing Information Resource</w:t>
        </w:r>
      </w:hyperlink>
      <w:r>
        <w:rPr>
          <w:rFonts w:asciiTheme="minorHAnsi" w:hAnsiTheme="minorHAnsi"/>
          <w:bCs/>
          <w:sz w:val="22"/>
          <w:szCs w:val="22"/>
          <w:lang w:val="en-GB"/>
        </w:rPr>
        <w:t>), or the </w:t>
      </w:r>
      <w:hyperlink r:id="rId11">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14:paraId="54235553" w14:textId="77777777" w:rsidR="0074779C" w:rsidRDefault="0074779C">
      <w:pPr>
        <w:rPr>
          <w:rFonts w:asciiTheme="minorHAnsi" w:hAnsiTheme="minorHAnsi"/>
          <w:bCs/>
        </w:rPr>
      </w:pPr>
    </w:p>
    <w:p w14:paraId="6A8D369A" w14:textId="77777777" w:rsidR="0074779C" w:rsidRDefault="005D43AF">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2">
        <w:r>
          <w:rPr>
            <w:rStyle w:val="InternetLink"/>
            <w:rFonts w:asciiTheme="minorHAnsi" w:hAnsiTheme="minorHAnsi"/>
            <w:bCs/>
            <w:sz w:val="22"/>
            <w:szCs w:val="22"/>
          </w:rPr>
          <w:t>editorial@elifesciences.org</w:t>
        </w:r>
      </w:hyperlink>
      <w:r>
        <w:rPr>
          <w:rFonts w:asciiTheme="minorHAnsi" w:hAnsiTheme="minorHAnsi"/>
          <w:bCs/>
          <w:sz w:val="22"/>
          <w:szCs w:val="22"/>
        </w:rPr>
        <w:t>.</w:t>
      </w:r>
    </w:p>
    <w:p w14:paraId="4674AFE6" w14:textId="77777777" w:rsidR="0074779C" w:rsidRDefault="0074779C">
      <w:pPr>
        <w:rPr>
          <w:rFonts w:asciiTheme="minorHAnsi" w:hAnsiTheme="minorHAnsi"/>
          <w:b/>
          <w:bCs/>
          <w:color w:val="3366FF"/>
          <w:sz w:val="22"/>
          <w:szCs w:val="22"/>
        </w:rPr>
      </w:pPr>
    </w:p>
    <w:p w14:paraId="058CF15C" w14:textId="77777777" w:rsidR="0074779C" w:rsidRDefault="005D43AF">
      <w:pPr>
        <w:rPr>
          <w:rFonts w:asciiTheme="minorHAnsi" w:hAnsiTheme="minorHAnsi"/>
          <w:sz w:val="22"/>
          <w:szCs w:val="22"/>
        </w:rPr>
      </w:pPr>
      <w:r>
        <w:rPr>
          <w:rFonts w:asciiTheme="minorHAnsi" w:hAnsiTheme="minorHAnsi"/>
          <w:b/>
          <w:bCs/>
          <w:sz w:val="22"/>
          <w:szCs w:val="22"/>
        </w:rPr>
        <w:t>Sample-size estimation</w:t>
      </w:r>
    </w:p>
    <w:p w14:paraId="0B1411FE" w14:textId="77777777" w:rsidR="0074779C" w:rsidRDefault="005D43AF">
      <w:pPr>
        <w:pStyle w:val="Paragraphedeliste"/>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1C030043" w14:textId="77777777" w:rsidR="0074779C" w:rsidRDefault="005D43AF">
      <w:pPr>
        <w:pStyle w:val="Paragraphedeliste"/>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3A2DCCA7" w14:textId="77777777" w:rsidR="0074779C" w:rsidRDefault="005D43AF">
      <w:pPr>
        <w:pStyle w:val="Paragraphedeliste"/>
        <w:numPr>
          <w:ilvl w:val="0"/>
          <w:numId w:val="3"/>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14:paraId="0A10F2FF" w14:textId="77777777" w:rsidR="0074779C" w:rsidRDefault="0074779C">
      <w:pPr>
        <w:rPr>
          <w:rFonts w:asciiTheme="minorHAnsi" w:hAnsiTheme="minorHAnsi"/>
          <w:sz w:val="16"/>
          <w:szCs w:val="16"/>
          <w:lang w:val="en-GB"/>
        </w:rPr>
      </w:pPr>
    </w:p>
    <w:p w14:paraId="4746C953" w14:textId="77777777" w:rsidR="00C45061" w:rsidRDefault="00C45061" w:rsidP="0071778F">
      <w:pPr>
        <w:framePr w:h="2521" w:hRule="exact" w:wrap="notBeside" w:vAnchor="text" w:hAnchor="page" w:x="1844" w:y="658"/>
        <w:rPr>
          <w:rFonts w:asciiTheme="minorHAnsi" w:hAnsiTheme="minorHAnsi"/>
        </w:rPr>
      </w:pPr>
    </w:p>
    <w:p w14:paraId="01A640D6" w14:textId="6E744867" w:rsidR="00C45061" w:rsidRPr="0002302B" w:rsidRDefault="005D43AF" w:rsidP="0071778F">
      <w:pPr>
        <w:framePr w:h="2521" w:hRule="exact" w:wrap="notBeside" w:vAnchor="text" w:hAnchor="page" w:x="1844" w:y="658"/>
        <w:rPr>
          <w:rFonts w:asciiTheme="minorHAnsi" w:hAnsiTheme="minorHAnsi"/>
        </w:rPr>
      </w:pPr>
      <w:r w:rsidRPr="0002302B">
        <w:rPr>
          <w:rFonts w:asciiTheme="minorHAnsi" w:hAnsiTheme="minorHAnsi"/>
        </w:rPr>
        <w:t xml:space="preserve">Each </w:t>
      </w:r>
      <w:r w:rsidRPr="0002302B">
        <w:rPr>
          <w:rFonts w:asciiTheme="minorHAnsi" w:hAnsiTheme="minorHAnsi"/>
          <w:i/>
        </w:rPr>
        <w:t>I</w:t>
      </w:r>
      <w:r w:rsidRPr="0002302B">
        <w:rPr>
          <w:rFonts w:asciiTheme="minorHAnsi" w:hAnsiTheme="minorHAnsi"/>
          <w:i/>
          <w:vertAlign w:val="subscript"/>
        </w:rPr>
        <w:t>S</w:t>
      </w:r>
      <w:r w:rsidRPr="0002302B">
        <w:rPr>
          <w:rFonts w:asciiTheme="minorHAnsi" w:hAnsiTheme="minorHAnsi"/>
          <w:i/>
        </w:rPr>
        <w:t>(t)</w:t>
      </w:r>
      <w:r w:rsidRPr="0002302B">
        <w:rPr>
          <w:rFonts w:asciiTheme="minorHAnsi" w:hAnsiTheme="minorHAnsi"/>
        </w:rPr>
        <w:t xml:space="preserve"> simulation curve was obtained as the average over a number of independent simulation</w:t>
      </w:r>
      <w:r w:rsidR="003F49E4" w:rsidRPr="0002302B">
        <w:rPr>
          <w:rFonts w:asciiTheme="minorHAnsi" w:hAnsiTheme="minorHAnsi"/>
        </w:rPr>
        <w:t>s</w:t>
      </w:r>
      <w:r w:rsidRPr="0002302B">
        <w:rPr>
          <w:rFonts w:asciiTheme="minorHAnsi" w:hAnsiTheme="minorHAnsi"/>
        </w:rPr>
        <w:t xml:space="preserve"> </w:t>
      </w:r>
      <w:r w:rsidR="00C45061" w:rsidRPr="0002302B">
        <w:rPr>
          <w:rFonts w:asciiTheme="minorHAnsi" w:hAnsiTheme="minorHAnsi"/>
        </w:rPr>
        <w:t xml:space="preserve">chosen such that the </w:t>
      </w:r>
      <w:r w:rsidRPr="0002302B">
        <w:rPr>
          <w:rFonts w:asciiTheme="minorHAnsi" w:hAnsiTheme="minorHAnsi"/>
        </w:rPr>
        <w:t xml:space="preserve">statistical </w:t>
      </w:r>
      <w:r w:rsidR="00C45061" w:rsidRPr="0002302B">
        <w:rPr>
          <w:rFonts w:asciiTheme="minorHAnsi" w:hAnsiTheme="minorHAnsi"/>
        </w:rPr>
        <w:t xml:space="preserve">noise was low with respect to the </w:t>
      </w:r>
      <w:r w:rsidR="006C5CA7" w:rsidRPr="0002302B">
        <w:rPr>
          <w:rFonts w:asciiTheme="minorHAnsi" w:hAnsiTheme="minorHAnsi"/>
        </w:rPr>
        <w:t xml:space="preserve">bell-shape </w:t>
      </w:r>
      <w:r w:rsidR="00C45061" w:rsidRPr="0002302B">
        <w:rPr>
          <w:rFonts w:asciiTheme="minorHAnsi" w:hAnsiTheme="minorHAnsi"/>
        </w:rPr>
        <w:t>trend. More precisely</w:t>
      </w:r>
      <w:r w:rsidR="00B83FEF" w:rsidRPr="0002302B">
        <w:rPr>
          <w:rFonts w:asciiTheme="minorHAnsi" w:hAnsiTheme="minorHAnsi"/>
        </w:rPr>
        <w:t>,</w:t>
      </w:r>
      <w:r w:rsidR="00C45061" w:rsidRPr="0002302B">
        <w:rPr>
          <w:rFonts w:asciiTheme="minorHAnsi" w:hAnsiTheme="minorHAnsi"/>
        </w:rPr>
        <w:t xml:space="preserve"> </w:t>
      </w:r>
      <w:r w:rsidR="00B83FEF" w:rsidRPr="0002302B">
        <w:rPr>
          <w:rFonts w:asciiTheme="minorHAnsi" w:hAnsiTheme="minorHAnsi"/>
        </w:rPr>
        <w:t xml:space="preserve">since </w:t>
      </w:r>
      <w:r w:rsidR="00C45061" w:rsidRPr="0002302B">
        <w:rPr>
          <w:rFonts w:asciiTheme="minorHAnsi" w:hAnsiTheme="minorHAnsi"/>
        </w:rPr>
        <w:t xml:space="preserve">the end of the curves </w:t>
      </w:r>
      <w:r w:rsidR="00B83FEF" w:rsidRPr="0002302B">
        <w:rPr>
          <w:rFonts w:asciiTheme="minorHAnsi" w:hAnsiTheme="minorHAnsi"/>
        </w:rPr>
        <w:t>is</w:t>
      </w:r>
      <w:r w:rsidR="00C45061" w:rsidRPr="0002302B">
        <w:rPr>
          <w:rFonts w:asciiTheme="minorHAnsi" w:hAnsiTheme="minorHAnsi"/>
        </w:rPr>
        <w:t xml:space="preserve"> </w:t>
      </w:r>
      <w:r w:rsidR="00B83FEF" w:rsidRPr="0002302B">
        <w:rPr>
          <w:rFonts w:asciiTheme="minorHAnsi" w:hAnsiTheme="minorHAnsi"/>
        </w:rPr>
        <w:t xml:space="preserve">the </w:t>
      </w:r>
      <w:r w:rsidR="00C45061" w:rsidRPr="0002302B">
        <w:rPr>
          <w:rFonts w:asciiTheme="minorHAnsi" w:hAnsiTheme="minorHAnsi"/>
        </w:rPr>
        <w:t>nois</w:t>
      </w:r>
      <w:r w:rsidR="00B83FEF" w:rsidRPr="0002302B">
        <w:rPr>
          <w:rFonts w:asciiTheme="minorHAnsi" w:hAnsiTheme="minorHAnsi"/>
        </w:rPr>
        <w:t>iest</w:t>
      </w:r>
      <w:r w:rsidR="00C45061" w:rsidRPr="0002302B">
        <w:rPr>
          <w:rFonts w:asciiTheme="minorHAnsi" w:hAnsiTheme="minorHAnsi"/>
        </w:rPr>
        <w:t xml:space="preserve"> because the number of </w:t>
      </w:r>
      <w:r w:rsidR="00B83FEF" w:rsidRPr="0002302B">
        <w:rPr>
          <w:rFonts w:asciiTheme="minorHAnsi" w:hAnsiTheme="minorHAnsi"/>
        </w:rPr>
        <w:t>initiation events tends to zero at the end of S-phase,</w:t>
      </w:r>
      <w:r w:rsidR="00C45061" w:rsidRPr="0002302B">
        <w:rPr>
          <w:rFonts w:asciiTheme="minorHAnsi" w:hAnsiTheme="minorHAnsi"/>
        </w:rPr>
        <w:t xml:space="preserve"> we accumulated </w:t>
      </w:r>
      <w:r w:rsidR="00B83FEF" w:rsidRPr="0002302B">
        <w:rPr>
          <w:rFonts w:asciiTheme="minorHAnsi" w:hAnsiTheme="minorHAnsi"/>
        </w:rPr>
        <w:t>simulations</w:t>
      </w:r>
      <w:r w:rsidR="00C45061" w:rsidRPr="0002302B">
        <w:rPr>
          <w:rFonts w:asciiTheme="minorHAnsi" w:hAnsiTheme="minorHAnsi"/>
        </w:rPr>
        <w:t xml:space="preserve"> until the </w:t>
      </w:r>
      <w:r w:rsidR="00B83FEF" w:rsidRPr="0002302B">
        <w:rPr>
          <w:rFonts w:asciiTheme="minorHAnsi" w:hAnsiTheme="minorHAnsi"/>
        </w:rPr>
        <w:t xml:space="preserve">standard error of the mean </w:t>
      </w:r>
      <w:r w:rsidR="00C45061" w:rsidRPr="0002302B">
        <w:rPr>
          <w:rFonts w:asciiTheme="minorHAnsi" w:hAnsiTheme="minorHAnsi"/>
        </w:rPr>
        <w:t xml:space="preserve">at the end of the </w:t>
      </w:r>
      <w:r w:rsidR="00B83FEF" w:rsidRPr="0002302B">
        <w:rPr>
          <w:rFonts w:asciiTheme="minorHAnsi" w:hAnsiTheme="minorHAnsi"/>
          <w:i/>
        </w:rPr>
        <w:t>I</w:t>
      </w:r>
      <w:r w:rsidR="00B83FEF" w:rsidRPr="0002302B">
        <w:rPr>
          <w:rFonts w:asciiTheme="minorHAnsi" w:hAnsiTheme="minorHAnsi"/>
          <w:i/>
          <w:vertAlign w:val="subscript"/>
        </w:rPr>
        <w:t>S</w:t>
      </w:r>
      <w:r w:rsidR="00B83FEF" w:rsidRPr="0002302B">
        <w:rPr>
          <w:rFonts w:asciiTheme="minorHAnsi" w:hAnsiTheme="minorHAnsi"/>
          <w:i/>
        </w:rPr>
        <w:t>(t)</w:t>
      </w:r>
      <w:r w:rsidR="00B83FEF" w:rsidRPr="0002302B">
        <w:rPr>
          <w:rFonts w:asciiTheme="minorHAnsi" w:hAnsiTheme="minorHAnsi"/>
        </w:rPr>
        <w:t xml:space="preserve"> </w:t>
      </w:r>
      <w:r w:rsidR="00C45061" w:rsidRPr="0002302B">
        <w:rPr>
          <w:rFonts w:asciiTheme="minorHAnsi" w:hAnsiTheme="minorHAnsi"/>
        </w:rPr>
        <w:t xml:space="preserve">curve was </w:t>
      </w:r>
      <w:r w:rsidR="00B83FEF" w:rsidRPr="0002302B">
        <w:rPr>
          <w:rFonts w:asciiTheme="minorHAnsi" w:hAnsiTheme="minorHAnsi"/>
        </w:rPr>
        <w:t xml:space="preserve">sufficiently </w:t>
      </w:r>
      <w:r w:rsidR="00C45061" w:rsidRPr="0002302B">
        <w:rPr>
          <w:rFonts w:asciiTheme="minorHAnsi" w:hAnsiTheme="minorHAnsi"/>
        </w:rPr>
        <w:t>low (between 2000 and 30000 simulations)</w:t>
      </w:r>
      <w:r w:rsidR="00B83FEF" w:rsidRPr="0002302B">
        <w:rPr>
          <w:rFonts w:asciiTheme="minorHAnsi" w:hAnsiTheme="minorHAnsi"/>
        </w:rPr>
        <w:t>.</w:t>
      </w:r>
      <w:r w:rsidR="0002302B" w:rsidRPr="0002302B">
        <w:rPr>
          <w:rFonts w:asciiTheme="minorHAnsi" w:hAnsiTheme="minorHAnsi"/>
        </w:rPr>
        <w:t xml:space="preserve"> For each curve, the exact values of the number of simulation </w:t>
      </w:r>
      <w:r w:rsidR="004B4840">
        <w:rPr>
          <w:rFonts w:asciiTheme="minorHAnsi" w:hAnsiTheme="minorHAnsi"/>
        </w:rPr>
        <w:t>can be found in Supplementary Fi</w:t>
      </w:r>
      <w:r w:rsidR="0002302B" w:rsidRPr="0002302B">
        <w:rPr>
          <w:rFonts w:asciiTheme="minorHAnsi" w:hAnsiTheme="minorHAnsi"/>
        </w:rPr>
        <w:t>le 1.</w:t>
      </w:r>
    </w:p>
    <w:p w14:paraId="6211F063" w14:textId="77777777" w:rsidR="00C45061" w:rsidRDefault="00C45061" w:rsidP="0071778F">
      <w:pPr>
        <w:framePr w:h="2521" w:hRule="exact" w:wrap="notBeside" w:vAnchor="text" w:hAnchor="page" w:x="1844" w:y="658"/>
        <w:rPr>
          <w:rFonts w:asciiTheme="minorHAnsi" w:hAnsiTheme="minorHAnsi"/>
        </w:rPr>
      </w:pPr>
    </w:p>
    <w:p w14:paraId="653FEAF8" w14:textId="77777777" w:rsidR="0074779C" w:rsidRDefault="005D43AF">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60260BB3" w14:textId="77777777" w:rsidR="0074779C" w:rsidRDefault="005D43AF">
      <w:pPr>
        <w:rPr>
          <w:rFonts w:asciiTheme="minorHAnsi" w:hAnsiTheme="minorHAnsi"/>
          <w:sz w:val="22"/>
          <w:szCs w:val="22"/>
        </w:rPr>
      </w:pPr>
      <w:r>
        <w:rPr>
          <w:rFonts w:asciiTheme="minorHAnsi" w:hAnsiTheme="minorHAnsi"/>
          <w:b/>
          <w:bCs/>
          <w:sz w:val="22"/>
          <w:szCs w:val="22"/>
        </w:rPr>
        <w:t>Replicates</w:t>
      </w:r>
    </w:p>
    <w:p w14:paraId="2E9BC98A" w14:textId="77777777" w:rsidR="0074779C" w:rsidRDefault="005D43AF">
      <w:pPr>
        <w:pStyle w:val="Paragraphedeliste"/>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14:paraId="298F821C" w14:textId="77777777" w:rsidR="0074779C" w:rsidRDefault="005D43AF">
      <w:pPr>
        <w:pStyle w:val="Paragraphedeliste"/>
        <w:numPr>
          <w:ilvl w:val="0"/>
          <w:numId w:val="1"/>
        </w:numPr>
      </w:pPr>
      <w:r>
        <w:rPr>
          <w:rFonts w:asciiTheme="minorHAnsi" w:hAnsiTheme="minorHAnsi"/>
          <w:sz w:val="22"/>
          <w:szCs w:val="22"/>
        </w:rPr>
        <w:t>You should include a definition of biological versus technical replication</w:t>
      </w:r>
    </w:p>
    <w:p w14:paraId="017F30E3" w14:textId="77777777" w:rsidR="0074779C" w:rsidRDefault="005D43AF">
      <w:pPr>
        <w:pStyle w:val="Paragraphedeliste"/>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14:paraId="0783173C" w14:textId="77777777" w:rsidR="0074779C" w:rsidRDefault="005D43AF">
      <w:pPr>
        <w:pStyle w:val="Paragraphedeliste"/>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4B1F1710" w14:textId="77777777" w:rsidR="0074779C" w:rsidRDefault="005D43AF">
      <w:pPr>
        <w:pStyle w:val="Paragraphedeliste"/>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14:paraId="02C4A3FC" w14:textId="77777777" w:rsidR="0074779C" w:rsidRDefault="005D43AF">
      <w:pPr>
        <w:pStyle w:val="Paragraphedeliste"/>
        <w:numPr>
          <w:ilvl w:val="0"/>
          <w:numId w:val="1"/>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provided (these are available from both GEO and ArrayExpress)</w:t>
      </w:r>
    </w:p>
    <w:p w14:paraId="4CD3AA33" w14:textId="77777777" w:rsidR="0074779C" w:rsidRDefault="0074779C">
      <w:pPr>
        <w:rPr>
          <w:rFonts w:asciiTheme="minorHAnsi" w:hAnsiTheme="minorHAnsi"/>
          <w:sz w:val="16"/>
          <w:szCs w:val="16"/>
        </w:rPr>
      </w:pPr>
    </w:p>
    <w:p w14:paraId="3F5F5715" w14:textId="77777777" w:rsidR="00B90495" w:rsidRDefault="00B90495" w:rsidP="00B90495">
      <w:pPr>
        <w:framePr w:h="901" w:hRule="exact" w:wrap="notBeside" w:vAnchor="text" w:hAnchor="page" w:x="1844" w:y="727"/>
        <w:rPr>
          <w:rFonts w:asciiTheme="minorHAnsi" w:hAnsiTheme="minorHAnsi"/>
        </w:rPr>
      </w:pPr>
    </w:p>
    <w:p w14:paraId="479CA0B0" w14:textId="197EC756" w:rsidR="00B90495" w:rsidRDefault="00B90495" w:rsidP="00B90495">
      <w:pPr>
        <w:framePr w:h="901" w:hRule="exact" w:wrap="notBeside" w:vAnchor="text" w:hAnchor="page" w:x="1844" w:y="727"/>
        <w:rPr>
          <w:rFonts w:asciiTheme="minorHAnsi" w:hAnsiTheme="minorHAnsi"/>
        </w:rPr>
      </w:pPr>
      <w:r>
        <w:rPr>
          <w:rFonts w:asciiTheme="minorHAnsi" w:hAnsiTheme="minorHAnsi"/>
        </w:rPr>
        <w:t>Given the numerical nature of this work, replicating experiments is not relevant.</w:t>
      </w:r>
    </w:p>
    <w:p w14:paraId="6F355472" w14:textId="77777777" w:rsidR="0074779C" w:rsidRDefault="005D43AF">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4874CFBF" w14:textId="77777777" w:rsidR="0074779C" w:rsidRDefault="005D43AF">
      <w:pPr>
        <w:rPr>
          <w:rFonts w:asciiTheme="minorHAnsi" w:hAnsiTheme="minorHAnsi"/>
          <w:b/>
          <w:bCs/>
        </w:rPr>
      </w:pPr>
      <w:r>
        <w:br w:type="page"/>
      </w:r>
    </w:p>
    <w:p w14:paraId="4452C028" w14:textId="77777777" w:rsidR="0074779C" w:rsidRDefault="005D43AF">
      <w:pPr>
        <w:rPr>
          <w:rFonts w:asciiTheme="minorHAnsi" w:hAnsiTheme="minorHAnsi"/>
          <w:sz w:val="22"/>
          <w:szCs w:val="22"/>
        </w:rPr>
      </w:pPr>
      <w:r>
        <w:rPr>
          <w:rFonts w:asciiTheme="minorHAnsi" w:hAnsiTheme="minorHAnsi"/>
          <w:b/>
          <w:bCs/>
          <w:sz w:val="22"/>
          <w:szCs w:val="22"/>
        </w:rPr>
        <w:lastRenderedPageBreak/>
        <w:t>Statistical reporting</w:t>
      </w:r>
    </w:p>
    <w:p w14:paraId="35A29C58" w14:textId="77777777" w:rsidR="0074779C" w:rsidRDefault="005D43AF">
      <w:pPr>
        <w:pStyle w:val="Paragraphedeliste"/>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14:paraId="3A549F54" w14:textId="77777777" w:rsidR="0074779C" w:rsidRDefault="005D43AF">
      <w:pPr>
        <w:pStyle w:val="Paragraphedeliste"/>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5B713EAB" w14:textId="77777777" w:rsidR="0074779C" w:rsidRDefault="005D43AF">
      <w:pPr>
        <w:pStyle w:val="Paragraphedeliste"/>
        <w:numPr>
          <w:ilvl w:val="0"/>
          <w:numId w:val="2"/>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14:paraId="227E0834" w14:textId="77777777" w:rsidR="0074779C" w:rsidRDefault="005D43AF">
      <w:pPr>
        <w:pStyle w:val="Paragraphedeliste"/>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80D83D0" w14:textId="77777777" w:rsidR="0074779C" w:rsidRDefault="0074779C">
      <w:pPr>
        <w:rPr>
          <w:rFonts w:asciiTheme="minorHAnsi" w:hAnsiTheme="minorHAnsi"/>
          <w:sz w:val="16"/>
          <w:szCs w:val="16"/>
          <w:lang w:val="en-GB"/>
        </w:rPr>
      </w:pPr>
    </w:p>
    <w:p w14:paraId="18D3755B" w14:textId="77777777" w:rsidR="00FD7697" w:rsidRDefault="00FD7697" w:rsidP="00D77769">
      <w:pPr>
        <w:framePr w:w="7817" w:h="1254" w:hRule="exact" w:wrap="auto" w:vAnchor="text" w:hAnchor="page" w:x="1844" w:y="560"/>
        <w:rPr>
          <w:rFonts w:asciiTheme="minorHAnsi" w:hAnsiTheme="minorHAnsi"/>
          <w:sz w:val="22"/>
          <w:szCs w:val="22"/>
        </w:rPr>
      </w:pPr>
    </w:p>
    <w:p w14:paraId="013CE96C" w14:textId="632BC2A2" w:rsidR="00FD7697" w:rsidRPr="00D77769" w:rsidRDefault="00C32747" w:rsidP="00D77769">
      <w:pPr>
        <w:framePr w:w="7817" w:h="1254" w:hRule="exact" w:wrap="auto" w:vAnchor="text" w:hAnchor="page" w:x="1844" w:y="560"/>
        <w:rPr>
          <w:rFonts w:asciiTheme="minorHAnsi" w:hAnsiTheme="minorHAnsi"/>
        </w:rPr>
      </w:pPr>
      <w:r w:rsidRPr="00D77769">
        <w:rPr>
          <w:rFonts w:asciiTheme="minorHAnsi" w:hAnsiTheme="minorHAnsi"/>
        </w:rPr>
        <w:t xml:space="preserve">This work does not involve </w:t>
      </w:r>
      <w:r w:rsidR="00FD7697" w:rsidRPr="00D77769">
        <w:rPr>
          <w:rFonts w:asciiTheme="minorHAnsi" w:hAnsiTheme="minorHAnsi"/>
        </w:rPr>
        <w:t xml:space="preserve">statistical test as the goal was to qualitatively reproduce the </w:t>
      </w:r>
      <w:r w:rsidR="00BA1028" w:rsidRPr="00D77769">
        <w:rPr>
          <w:rFonts w:asciiTheme="minorHAnsi" w:hAnsiTheme="minorHAnsi"/>
        </w:rPr>
        <w:t>eukaryotic</w:t>
      </w:r>
      <w:r w:rsidRPr="00D77769">
        <w:rPr>
          <w:rFonts w:asciiTheme="minorHAnsi" w:hAnsiTheme="minorHAnsi"/>
        </w:rPr>
        <w:t xml:space="preserve"> </w:t>
      </w:r>
      <w:r w:rsidR="00FD7697" w:rsidRPr="00D77769">
        <w:rPr>
          <w:rFonts w:asciiTheme="minorHAnsi" w:hAnsiTheme="minorHAnsi"/>
        </w:rPr>
        <w:t xml:space="preserve">bell shape </w:t>
      </w:r>
      <w:r w:rsidR="00803D02" w:rsidRPr="00D77769">
        <w:rPr>
          <w:rFonts w:asciiTheme="minorHAnsi" w:hAnsiTheme="minorHAnsi"/>
        </w:rPr>
        <w:t xml:space="preserve">curve </w:t>
      </w:r>
      <w:r w:rsidR="00FD7697" w:rsidRPr="00D77769">
        <w:rPr>
          <w:rFonts w:asciiTheme="minorHAnsi" w:hAnsiTheme="minorHAnsi"/>
        </w:rPr>
        <w:t xml:space="preserve">of </w:t>
      </w:r>
      <w:r w:rsidR="00BA1028" w:rsidRPr="00D77769">
        <w:rPr>
          <w:rFonts w:asciiTheme="minorHAnsi" w:hAnsiTheme="minorHAnsi"/>
        </w:rPr>
        <w:t xml:space="preserve">the temporal rate </w:t>
      </w:r>
      <w:r w:rsidR="00803D02" w:rsidRPr="00D77769">
        <w:rPr>
          <w:rFonts w:asciiTheme="minorHAnsi" w:hAnsiTheme="minorHAnsi"/>
          <w:i/>
        </w:rPr>
        <w:t xml:space="preserve">I(t) </w:t>
      </w:r>
      <w:r w:rsidR="00BA1028" w:rsidRPr="00D77769">
        <w:rPr>
          <w:rFonts w:asciiTheme="minorHAnsi" w:hAnsiTheme="minorHAnsi"/>
        </w:rPr>
        <w:t>of DNA replication</w:t>
      </w:r>
      <w:r w:rsidR="00803D02" w:rsidRPr="00D77769">
        <w:rPr>
          <w:rFonts w:asciiTheme="minorHAnsi" w:hAnsiTheme="minorHAnsi"/>
        </w:rPr>
        <w:t xml:space="preserve"> origin firing</w:t>
      </w:r>
      <w:r w:rsidR="00BA1028" w:rsidRPr="00D77769">
        <w:rPr>
          <w:rFonts w:asciiTheme="minorHAnsi" w:hAnsiTheme="minorHAnsi"/>
        </w:rPr>
        <w:t xml:space="preserve"> </w:t>
      </w:r>
      <w:r w:rsidR="00803D02" w:rsidRPr="00D77769">
        <w:rPr>
          <w:rFonts w:asciiTheme="minorHAnsi" w:hAnsiTheme="minorHAnsi"/>
        </w:rPr>
        <w:t xml:space="preserve">per </w:t>
      </w:r>
      <w:r w:rsidR="00FD7697" w:rsidRPr="00D77769">
        <w:rPr>
          <w:rFonts w:asciiTheme="minorHAnsi" w:hAnsiTheme="minorHAnsi"/>
        </w:rPr>
        <w:t>by l</w:t>
      </w:r>
      <w:r w:rsidR="00803D02" w:rsidRPr="00D77769">
        <w:rPr>
          <w:rFonts w:asciiTheme="minorHAnsi" w:hAnsiTheme="minorHAnsi"/>
        </w:rPr>
        <w:t>ength of unreplicated DNA</w:t>
      </w:r>
      <w:r w:rsidR="00FD7697" w:rsidRPr="00D77769">
        <w:rPr>
          <w:rFonts w:asciiTheme="minorHAnsi" w:hAnsiTheme="minorHAnsi"/>
        </w:rPr>
        <w:t>.</w:t>
      </w:r>
    </w:p>
    <w:p w14:paraId="1986A2FF" w14:textId="77777777" w:rsidR="0074779C" w:rsidRDefault="005D43AF">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5E0ACB1F" w14:textId="77777777" w:rsidR="0074779C" w:rsidRDefault="005D43AF">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14:paraId="5F1F5374" w14:textId="77777777" w:rsidR="0074779C" w:rsidRDefault="0074779C">
      <w:pPr>
        <w:rPr>
          <w:rFonts w:asciiTheme="minorHAnsi" w:hAnsiTheme="minorHAnsi"/>
          <w:b/>
        </w:rPr>
      </w:pPr>
    </w:p>
    <w:p w14:paraId="4FD17842" w14:textId="77777777" w:rsidR="0074779C" w:rsidRDefault="005D43AF">
      <w:pPr>
        <w:rPr>
          <w:rFonts w:asciiTheme="minorHAnsi" w:hAnsiTheme="minorHAnsi"/>
          <w:b/>
          <w:sz w:val="22"/>
          <w:szCs w:val="22"/>
        </w:rPr>
      </w:pPr>
      <w:r>
        <w:rPr>
          <w:rFonts w:asciiTheme="minorHAnsi" w:hAnsiTheme="minorHAnsi"/>
          <w:b/>
          <w:sz w:val="22"/>
          <w:szCs w:val="22"/>
        </w:rPr>
        <w:t>Group allocation</w:t>
      </w:r>
    </w:p>
    <w:p w14:paraId="31FF6421" w14:textId="77777777" w:rsidR="0074779C" w:rsidRDefault="005D43AF">
      <w:pPr>
        <w:pStyle w:val="Paragraphedeliste"/>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2DB10BE6" w14:textId="77777777" w:rsidR="0074779C" w:rsidRDefault="005D43AF">
      <w:pPr>
        <w:pStyle w:val="Paragraphedeliste"/>
        <w:numPr>
          <w:ilvl w:val="0"/>
          <w:numId w:val="3"/>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7C223C16" w14:textId="77777777" w:rsidR="0074779C" w:rsidRDefault="0074779C">
      <w:pPr>
        <w:rPr>
          <w:rFonts w:asciiTheme="minorHAnsi" w:hAnsiTheme="minorHAnsi"/>
          <w:b/>
          <w:sz w:val="16"/>
          <w:szCs w:val="16"/>
        </w:rPr>
      </w:pPr>
    </w:p>
    <w:p w14:paraId="48680769" w14:textId="77777777" w:rsidR="0074779C" w:rsidRDefault="005D43AF">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3A6F2B9A" w14:textId="77777777" w:rsidR="000A6404" w:rsidRDefault="000A6404" w:rsidP="009A7D00">
      <w:pPr>
        <w:framePr w:w="7817" w:h="941" w:hRule="exact" w:wrap="auto" w:vAnchor="text" w:hAnchor="page" w:x="1904" w:y="2"/>
        <w:rPr>
          <w:rFonts w:asciiTheme="minorHAnsi" w:hAnsiTheme="minorHAnsi"/>
          <w:sz w:val="22"/>
          <w:szCs w:val="22"/>
        </w:rPr>
      </w:pPr>
    </w:p>
    <w:p w14:paraId="59F124E1" w14:textId="46EE2E33" w:rsidR="0074779C" w:rsidRPr="009A7D00" w:rsidRDefault="005D43AF" w:rsidP="009A7D00">
      <w:pPr>
        <w:framePr w:w="7817" w:h="941" w:hRule="exact" w:wrap="auto" w:vAnchor="text" w:hAnchor="page" w:x="1904" w:y="2"/>
        <w:rPr>
          <w:rFonts w:asciiTheme="minorHAnsi" w:hAnsiTheme="minorHAnsi"/>
        </w:rPr>
      </w:pPr>
      <w:r w:rsidRPr="009A7D00">
        <w:rPr>
          <w:rFonts w:asciiTheme="minorHAnsi" w:hAnsiTheme="minorHAnsi"/>
        </w:rPr>
        <w:t>In this numerical work the sample</w:t>
      </w:r>
      <w:r w:rsidR="000A6404" w:rsidRPr="009A7D00">
        <w:rPr>
          <w:rFonts w:asciiTheme="minorHAnsi" w:hAnsiTheme="minorHAnsi"/>
        </w:rPr>
        <w:t>s</w:t>
      </w:r>
      <w:r w:rsidRPr="009A7D00">
        <w:rPr>
          <w:rFonts w:asciiTheme="minorHAnsi" w:hAnsiTheme="minorHAnsi"/>
        </w:rPr>
        <w:t xml:space="preserve"> are uniform, so group allocation do not apply.</w:t>
      </w:r>
    </w:p>
    <w:p w14:paraId="1320AE7F" w14:textId="77777777" w:rsidR="0074779C" w:rsidRDefault="005D43AF">
      <w:pPr>
        <w:rPr>
          <w:rFonts w:asciiTheme="minorHAnsi" w:hAnsiTheme="minorHAnsi"/>
          <w:b/>
          <w:sz w:val="22"/>
          <w:szCs w:val="22"/>
        </w:rPr>
      </w:pPr>
      <w:r>
        <w:rPr>
          <w:rFonts w:asciiTheme="minorHAnsi" w:hAnsiTheme="minorHAnsi"/>
          <w:b/>
          <w:sz w:val="22"/>
          <w:szCs w:val="22"/>
        </w:rPr>
        <w:t>Additional data files (“source data”)</w:t>
      </w:r>
    </w:p>
    <w:p w14:paraId="67D3010C" w14:textId="77777777" w:rsidR="0074779C" w:rsidRDefault="005D43AF">
      <w:pPr>
        <w:pStyle w:val="Paragraphedeliste"/>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24DC0B11" w14:textId="77777777" w:rsidR="0074779C" w:rsidRDefault="005D43AF">
      <w:pPr>
        <w:pStyle w:val="Paragraphedeliste"/>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14:paraId="28A15F9F" w14:textId="77777777" w:rsidR="0074779C" w:rsidRDefault="005D43AF">
      <w:pPr>
        <w:pStyle w:val="Paragraphedeliste"/>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51DE2570" w14:textId="77777777" w:rsidR="0074779C" w:rsidRDefault="005D43AF">
      <w:pPr>
        <w:pStyle w:val="Paragraphedeliste"/>
        <w:numPr>
          <w:ilvl w:val="0"/>
          <w:numId w:val="4"/>
        </w:numPr>
        <w:rPr>
          <w:rFonts w:asciiTheme="minorHAnsi" w:hAnsiTheme="minorHAnsi"/>
          <w:sz w:val="22"/>
          <w:szCs w:val="22"/>
        </w:rPr>
      </w:pPr>
      <w:r>
        <w:rPr>
          <w:rFonts w:asciiTheme="minorHAnsi" w:hAnsiTheme="minorHAnsi"/>
          <w:sz w:val="22"/>
          <w:szCs w:val="22"/>
        </w:rPr>
        <w:t>Include code used for data analysis (e.g., R, MatLab)</w:t>
      </w:r>
    </w:p>
    <w:p w14:paraId="524F08E3" w14:textId="77777777" w:rsidR="0074779C" w:rsidRDefault="005D43AF">
      <w:pPr>
        <w:pStyle w:val="Paragraphedeliste"/>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14:paraId="3D14C614" w14:textId="77777777" w:rsidR="0074779C" w:rsidRDefault="0074779C">
      <w:pPr>
        <w:rPr>
          <w:rFonts w:asciiTheme="minorHAnsi" w:hAnsiTheme="minorHAnsi"/>
          <w:sz w:val="16"/>
          <w:szCs w:val="16"/>
        </w:rPr>
      </w:pPr>
    </w:p>
    <w:p w14:paraId="60FFD065" w14:textId="77777777" w:rsidR="0074779C" w:rsidRDefault="005D43AF">
      <w:r>
        <w:rPr>
          <w:rFonts w:asciiTheme="minorHAnsi" w:hAnsiTheme="minorHAnsi"/>
          <w:sz w:val="22"/>
          <w:szCs w:val="22"/>
        </w:rPr>
        <w:t>Please indicate the figures or tables for which source data files have been provided:</w:t>
      </w:r>
    </w:p>
    <w:p w14:paraId="52E71A84" w14:textId="2A467A55" w:rsidR="0074779C" w:rsidRPr="009A7D00" w:rsidRDefault="009A7D00" w:rsidP="00D77769">
      <w:pPr>
        <w:spacing w:before="120"/>
      </w:pPr>
      <w:r w:rsidRPr="009A7D00">
        <w:rPr>
          <w:rFonts w:asciiTheme="minorHAnsi" w:hAnsiTheme="minorHAnsi"/>
        </w:rPr>
        <w:t>E</w:t>
      </w:r>
      <w:r w:rsidR="005D43AF" w:rsidRPr="009A7D00">
        <w:rPr>
          <w:rFonts w:asciiTheme="minorHAnsi" w:hAnsiTheme="minorHAnsi"/>
        </w:rPr>
        <w:t xml:space="preserve">xperimental data </w:t>
      </w:r>
      <w:r w:rsidR="00D77769">
        <w:rPr>
          <w:rFonts w:asciiTheme="minorHAnsi" w:hAnsiTheme="minorHAnsi"/>
        </w:rPr>
        <w:t xml:space="preserve">files </w:t>
      </w:r>
      <w:r w:rsidR="005D43AF" w:rsidRPr="009A7D00">
        <w:rPr>
          <w:rFonts w:asciiTheme="minorHAnsi" w:hAnsiTheme="minorHAnsi"/>
        </w:rPr>
        <w:t>are provide</w:t>
      </w:r>
      <w:r w:rsidR="00D77769">
        <w:rPr>
          <w:rFonts w:asciiTheme="minorHAnsi" w:hAnsiTheme="minorHAnsi"/>
        </w:rPr>
        <w:t>d for Figures 2 (a) 2 (</w:t>
      </w:r>
      <w:r w:rsidR="005D43AF" w:rsidRPr="009A7D00">
        <w:rPr>
          <w:rFonts w:asciiTheme="minorHAnsi" w:hAnsiTheme="minorHAnsi"/>
        </w:rPr>
        <w:t>b</w:t>
      </w:r>
      <w:r w:rsidR="00D77769">
        <w:rPr>
          <w:rFonts w:asciiTheme="minorHAnsi" w:hAnsiTheme="minorHAnsi"/>
        </w:rPr>
        <w:t>) and 2 (c) in csv format.</w:t>
      </w:r>
      <w:r w:rsidR="00D77769">
        <w:t xml:space="preserve"> </w:t>
      </w:r>
      <w:r w:rsidR="005D43AF" w:rsidRPr="009A7D00">
        <w:rPr>
          <w:rFonts w:asciiTheme="minorHAnsi" w:hAnsiTheme="minorHAnsi"/>
        </w:rPr>
        <w:t>The code used to compute I(t) from Alvino’s expe</w:t>
      </w:r>
      <w:r w:rsidR="004B4840">
        <w:rPr>
          <w:rFonts w:asciiTheme="minorHAnsi" w:hAnsiTheme="minorHAnsi"/>
        </w:rPr>
        <w:t>riment is provided online (See Supplementary F</w:t>
      </w:r>
      <w:r w:rsidR="005D43AF" w:rsidRPr="009A7D00">
        <w:rPr>
          <w:rFonts w:asciiTheme="minorHAnsi" w:hAnsiTheme="minorHAnsi"/>
        </w:rPr>
        <w:t>ile</w:t>
      </w:r>
      <w:r w:rsidR="004B4840">
        <w:rPr>
          <w:rFonts w:asciiTheme="minorHAnsi" w:hAnsiTheme="minorHAnsi"/>
        </w:rPr>
        <w:t xml:space="preserve"> 1</w:t>
      </w:r>
      <w:r w:rsidR="005D43AF" w:rsidRPr="009A7D00">
        <w:rPr>
          <w:rFonts w:asciiTheme="minorHAnsi" w:hAnsiTheme="minorHAnsi"/>
        </w:rPr>
        <w:t>)</w:t>
      </w:r>
      <w:r w:rsidR="00CD5972">
        <w:rPr>
          <w:rFonts w:asciiTheme="minorHAnsi" w:hAnsiTheme="minorHAnsi"/>
        </w:rPr>
        <w:t>.</w:t>
      </w:r>
    </w:p>
    <w:p w14:paraId="06F11046" w14:textId="082B8326" w:rsidR="0074779C" w:rsidRDefault="00CD5972">
      <w:r>
        <w:rPr>
          <w:rFonts w:asciiTheme="minorHAnsi" w:hAnsiTheme="minorHAnsi"/>
        </w:rPr>
        <w:t>The f</w:t>
      </w:r>
      <w:r w:rsidR="005D43AF" w:rsidRPr="009A7D00">
        <w:rPr>
          <w:rFonts w:asciiTheme="minorHAnsi" w:hAnsiTheme="minorHAnsi"/>
        </w:rPr>
        <w:t xml:space="preserve">ull list of parameters for every </w:t>
      </w:r>
      <w:r>
        <w:rPr>
          <w:rFonts w:asciiTheme="minorHAnsi" w:hAnsiTheme="minorHAnsi"/>
        </w:rPr>
        <w:t xml:space="preserve">series of </w:t>
      </w:r>
      <w:r w:rsidR="005D43AF" w:rsidRPr="009A7D00">
        <w:rPr>
          <w:rFonts w:asciiTheme="minorHAnsi" w:hAnsiTheme="minorHAnsi"/>
        </w:rPr>
        <w:t>simulation</w:t>
      </w:r>
      <w:r>
        <w:rPr>
          <w:rFonts w:asciiTheme="minorHAnsi" w:hAnsiTheme="minorHAnsi"/>
        </w:rPr>
        <w:t>s</w:t>
      </w:r>
      <w:r w:rsidR="005D43AF" w:rsidRPr="009A7D00">
        <w:rPr>
          <w:rFonts w:asciiTheme="minorHAnsi" w:hAnsiTheme="minorHAnsi"/>
        </w:rPr>
        <w:t xml:space="preserve"> is detail</w:t>
      </w:r>
      <w:r>
        <w:rPr>
          <w:rFonts w:asciiTheme="minorHAnsi" w:hAnsiTheme="minorHAnsi"/>
        </w:rPr>
        <w:t>ed</w:t>
      </w:r>
      <w:r w:rsidR="005D43AF" w:rsidRPr="009A7D00">
        <w:rPr>
          <w:rFonts w:asciiTheme="minorHAnsi" w:hAnsiTheme="minorHAnsi"/>
        </w:rPr>
        <w:t xml:space="preserve"> in Supplementary File</w:t>
      </w:r>
      <w:r>
        <w:rPr>
          <w:rFonts w:asciiTheme="minorHAnsi" w:hAnsiTheme="minorHAnsi"/>
        </w:rPr>
        <w:t xml:space="preserve"> 1</w:t>
      </w:r>
      <w:r w:rsidR="005D43AF">
        <w:rPr>
          <w:rFonts w:asciiTheme="minorHAnsi" w:hAnsiTheme="minorHAnsi"/>
          <w:sz w:val="22"/>
          <w:szCs w:val="22"/>
        </w:rPr>
        <w:t>.</w:t>
      </w:r>
    </w:p>
    <w:p w14:paraId="41418566" w14:textId="77777777" w:rsidR="0074779C" w:rsidRDefault="0074779C">
      <w:bookmarkStart w:id="0" w:name="_GoBack"/>
      <w:bookmarkEnd w:id="0"/>
    </w:p>
    <w:sectPr w:rsidR="0074779C">
      <w:headerReference w:type="default" r:id="rId13"/>
      <w:footerReference w:type="default" r:id="rId14"/>
      <w:pgSz w:w="11906" w:h="16838"/>
      <w:pgMar w:top="1440" w:right="1797" w:bottom="993" w:left="1843" w:header="567" w:footer="567"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4928A" w14:textId="77777777" w:rsidR="00D77769" w:rsidRDefault="00D77769">
      <w:r>
        <w:separator/>
      </w:r>
    </w:p>
  </w:endnote>
  <w:endnote w:type="continuationSeparator" w:id="0">
    <w:p w14:paraId="08804CBC" w14:textId="77777777" w:rsidR="00D77769" w:rsidRDefault="00D77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521CE" w14:textId="77777777" w:rsidR="00D77769" w:rsidRDefault="00D77769">
    <w:pPr>
      <w:pStyle w:val="Footer"/>
      <w:tabs>
        <w:tab w:val="right" w:pos="9214"/>
      </w:tabs>
      <w:ind w:left="-709" w:right="36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w:rPr>
        <w:noProof/>
        <w:lang w:val="fr-FR" w:eastAsia="fr-FR"/>
      </w:rPr>
      <mc:AlternateContent>
        <mc:Choice Requires="wps">
          <w:drawing>
            <wp:anchor distT="0" distB="0" distL="0" distR="0" simplePos="0" relativeHeight="9" behindDoc="0" locked="0" layoutInCell="1" allowOverlap="1" wp14:anchorId="2CD6C657" wp14:editId="4683C934">
              <wp:simplePos x="0" y="0"/>
              <wp:positionH relativeFrom="page">
                <wp:posOffset>6313805</wp:posOffset>
              </wp:positionH>
              <wp:positionV relativeFrom="paragraph">
                <wp:posOffset>123825</wp:posOffset>
              </wp:positionV>
              <wp:extent cx="64770" cy="357505"/>
              <wp:effectExtent l="0" t="0" r="0" b="0"/>
              <wp:wrapSquare wrapText="largest"/>
              <wp:docPr id="2" name="Frame5"/>
              <wp:cNvGraphicFramePr/>
              <a:graphic xmlns:a="http://schemas.openxmlformats.org/drawingml/2006/main">
                <a:graphicData uri="http://schemas.microsoft.com/office/word/2010/wordprocessingShape">
                  <wps:wsp>
                    <wps:cNvSpPr txBox="1"/>
                    <wps:spPr>
                      <a:xfrm>
                        <a:off x="0" y="0"/>
                        <a:ext cx="64770" cy="357505"/>
                      </a:xfrm>
                      <a:prstGeom prst="rect">
                        <a:avLst/>
                      </a:prstGeom>
                      <a:solidFill>
                        <a:srgbClr val="FFFFFF">
                          <a:alpha val="0"/>
                        </a:srgbClr>
                      </a:solidFill>
                    </wps:spPr>
                    <wps:txbx>
                      <w:txbxContent>
                        <w:p w14:paraId="48CAA250" w14:textId="77777777" w:rsidR="00D77769" w:rsidRDefault="00D77769">
                          <w:pPr>
                            <w:pStyle w:val="Footer"/>
                          </w:pPr>
                          <w:r>
                            <w:rPr>
                              <w:rStyle w:val="Numrodepage"/>
                              <w:rFonts w:asciiTheme="minorHAnsi" w:hAnsiTheme="minorHAnsi"/>
                              <w:sz w:val="20"/>
                              <w:szCs w:val="20"/>
                            </w:rPr>
                            <w:fldChar w:fldCharType="begin"/>
                          </w:r>
                          <w:r>
                            <w:instrText>PAGE</w:instrText>
                          </w:r>
                          <w:r>
                            <w:fldChar w:fldCharType="separate"/>
                          </w:r>
                          <w:r w:rsidR="00781A09">
                            <w:rPr>
                              <w:noProof/>
                            </w:rPr>
                            <w:t>2</w:t>
                          </w:r>
                          <w:r>
                            <w:fldChar w:fldCharType="end"/>
                          </w:r>
                        </w:p>
                      </w:txbxContent>
                    </wps:txbx>
                    <wps:bodyPr lIns="0" tIns="0" rIns="0" bIns="0" anchor="t">
                      <a:spAutoFit/>
                    </wps:bodyPr>
                  </wps:wsp>
                </a:graphicData>
              </a:graphic>
            </wp:anchor>
          </w:drawing>
        </mc:Choice>
        <mc:Fallback>
          <w:pict>
            <v:rect fillcolor="#FFFFFF" style="position:absolute;rotation:0;width:5.1pt;height:12.2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2</w:t>
                    </w:r>
                    <w:r>
                      <w:fldChar w:fldCharType="end"/>
                    </w:r>
                  </w:p>
                </w:txbxContent>
              </v:textbox>
              <w10:wrap type="square" side="largest"/>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77D0A" w14:textId="77777777" w:rsidR="00D77769" w:rsidRDefault="00D77769">
      <w:r>
        <w:separator/>
      </w:r>
    </w:p>
  </w:footnote>
  <w:footnote w:type="continuationSeparator" w:id="0">
    <w:p w14:paraId="09481357" w14:textId="77777777" w:rsidR="00D77769" w:rsidRDefault="00D7776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30F94" w14:textId="77777777" w:rsidR="00D77769" w:rsidRDefault="00D77769">
    <w:pPr>
      <w:pStyle w:val="Header"/>
      <w:ind w:left="-1134"/>
    </w:pPr>
    <w:r>
      <w:rPr>
        <w:noProof/>
        <w:lang w:val="fr-FR" w:eastAsia="fr-FR"/>
      </w:rPr>
      <w:drawing>
        <wp:inline distT="0" distB="9525" distL="0" distR="0" wp14:anchorId="4D9CBB07" wp14:editId="10BFE592">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20FF"/>
    <w:multiLevelType w:val="multilevel"/>
    <w:tmpl w:val="1B7847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525018E"/>
    <w:multiLevelType w:val="multilevel"/>
    <w:tmpl w:val="AD6A677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34E50C6"/>
    <w:multiLevelType w:val="multilevel"/>
    <w:tmpl w:val="FB0246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4F65699"/>
    <w:multiLevelType w:val="multilevel"/>
    <w:tmpl w:val="E5F6BCE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6C2876BC"/>
    <w:multiLevelType w:val="multilevel"/>
    <w:tmpl w:val="A96C1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7B6A64F9"/>
    <w:multiLevelType w:val="multilevel"/>
    <w:tmpl w:val="055CF8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79C"/>
    <w:rsid w:val="0002302B"/>
    <w:rsid w:val="000A6404"/>
    <w:rsid w:val="003F49E4"/>
    <w:rsid w:val="004B4840"/>
    <w:rsid w:val="00592975"/>
    <w:rsid w:val="005D43AF"/>
    <w:rsid w:val="006C5CA7"/>
    <w:rsid w:val="0071778F"/>
    <w:rsid w:val="0074779C"/>
    <w:rsid w:val="00781A09"/>
    <w:rsid w:val="00803D02"/>
    <w:rsid w:val="009A7D00"/>
    <w:rsid w:val="00B83FEF"/>
    <w:rsid w:val="00B90495"/>
    <w:rsid w:val="00BA1028"/>
    <w:rsid w:val="00C32747"/>
    <w:rsid w:val="00C45061"/>
    <w:rsid w:val="00CD5972"/>
    <w:rsid w:val="00D77769"/>
    <w:rsid w:val="00FD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BF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link w:val="Textedebulles"/>
    <w:uiPriority w:val="99"/>
    <w:semiHidden/>
    <w:qFormat/>
    <w:locked/>
    <w:rsid w:val="004215FE"/>
    <w:rPr>
      <w:rFonts w:ascii="Lucida Grande" w:hAnsi="Lucida Grande" w:cs="Lucida Grande"/>
      <w:sz w:val="18"/>
      <w:szCs w:val="18"/>
    </w:rPr>
  </w:style>
  <w:style w:type="character" w:customStyle="1" w:styleId="HeaderChar">
    <w:name w:val="Header Char"/>
    <w:basedOn w:val="Policepardfaut"/>
    <w:link w:val="Header"/>
    <w:uiPriority w:val="99"/>
    <w:qFormat/>
    <w:locked/>
    <w:rsid w:val="004215FE"/>
    <w:rPr>
      <w:rFonts w:cs="Times New Roman"/>
    </w:rPr>
  </w:style>
  <w:style w:type="character" w:customStyle="1" w:styleId="FooterChar">
    <w:name w:val="Footer Char"/>
    <w:basedOn w:val="Policepardfaut"/>
    <w:link w:val="Footer"/>
    <w:uiPriority w:val="99"/>
    <w:qFormat/>
    <w:locked/>
    <w:rsid w:val="004215FE"/>
    <w:rPr>
      <w:rFonts w:cs="Times New Roman"/>
    </w:rPr>
  </w:style>
  <w:style w:type="character" w:styleId="Numrodepage">
    <w:name w:val="page number"/>
    <w:basedOn w:val="Policepardfaut"/>
    <w:uiPriority w:val="99"/>
    <w:semiHidden/>
    <w:unhideWhenUsed/>
    <w:qFormat/>
    <w:rsid w:val="0009520A"/>
  </w:style>
  <w:style w:type="character" w:styleId="Marquedannotation">
    <w:name w:val="annotation reference"/>
    <w:basedOn w:val="Policepardfaut"/>
    <w:uiPriority w:val="99"/>
    <w:semiHidden/>
    <w:unhideWhenUsed/>
    <w:qFormat/>
    <w:rsid w:val="00FE362B"/>
    <w:rPr>
      <w:sz w:val="18"/>
      <w:szCs w:val="18"/>
    </w:rPr>
  </w:style>
  <w:style w:type="character" w:customStyle="1" w:styleId="CommentaireCar">
    <w:name w:val="Commentaire Car"/>
    <w:basedOn w:val="Policepardfaut"/>
    <w:link w:val="Commentaire"/>
    <w:uiPriority w:val="99"/>
    <w:semiHidden/>
    <w:qFormat/>
    <w:rsid w:val="00FE362B"/>
    <w:rPr>
      <w:sz w:val="24"/>
      <w:szCs w:val="24"/>
    </w:rPr>
  </w:style>
  <w:style w:type="character" w:customStyle="1" w:styleId="ObjetducommentaireCar">
    <w:name w:val="Objet du commentaire Car"/>
    <w:basedOn w:val="CommentaireCar"/>
    <w:link w:val="Objetducommentaire"/>
    <w:uiPriority w:val="99"/>
    <w:semiHidden/>
    <w:qFormat/>
    <w:rsid w:val="00FE362B"/>
    <w:rPr>
      <w:b/>
      <w:bCs/>
      <w:sz w:val="20"/>
      <w:szCs w:val="20"/>
    </w:rPr>
  </w:style>
  <w:style w:type="character" w:customStyle="1" w:styleId="InternetLink">
    <w:name w:val="Internet 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customStyle="1" w:styleId="Heading">
    <w:name w:val="Heading"/>
    <w:basedOn w:val="Normal"/>
    <w:next w:val="Corpsdetexte"/>
    <w:qFormat/>
    <w:pPr>
      <w:keepNext/>
      <w:spacing w:before="240" w:after="120"/>
    </w:pPr>
    <w:rPr>
      <w:rFonts w:ascii="Liberation Sans" w:eastAsia="Noto Sans CJK SC Regular"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customStyle="1"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Textedebulles">
    <w:name w:val="Balloon Text"/>
    <w:basedOn w:val="Normal"/>
    <w:link w:val="TextedebullesCar"/>
    <w:uiPriority w:val="99"/>
    <w:semiHidden/>
    <w:qFormat/>
    <w:rsid w:val="004215FE"/>
    <w:rPr>
      <w:rFonts w:ascii="Lucida Grande" w:hAnsi="Lucida Grande" w:cs="Lucida Grande"/>
      <w:sz w:val="18"/>
      <w:szCs w:val="18"/>
    </w:rPr>
  </w:style>
  <w:style w:type="paragraph" w:customStyle="1" w:styleId="Header">
    <w:name w:val="Header"/>
    <w:basedOn w:val="Normal"/>
    <w:link w:val="HeaderChar"/>
    <w:uiPriority w:val="99"/>
    <w:rsid w:val="004215FE"/>
    <w:pPr>
      <w:tabs>
        <w:tab w:val="center" w:pos="4320"/>
        <w:tab w:val="right" w:pos="8640"/>
      </w:tabs>
    </w:pPr>
  </w:style>
  <w:style w:type="paragraph" w:customStyle="1" w:styleId="Footer">
    <w:name w:val="Footer"/>
    <w:basedOn w:val="Normal"/>
    <w:link w:val="FooterChar"/>
    <w:uiPriority w:val="99"/>
    <w:rsid w:val="004215FE"/>
    <w:pPr>
      <w:tabs>
        <w:tab w:val="center" w:pos="4320"/>
        <w:tab w:val="right" w:pos="8640"/>
      </w:tabs>
    </w:pPr>
  </w:style>
  <w:style w:type="paragraph" w:styleId="Commentaire">
    <w:name w:val="annotation text"/>
    <w:basedOn w:val="Normal"/>
    <w:link w:val="CommentaireCar"/>
    <w:uiPriority w:val="99"/>
    <w:semiHidden/>
    <w:unhideWhenUsed/>
    <w:qFormat/>
    <w:rsid w:val="00FE362B"/>
  </w:style>
  <w:style w:type="paragraph" w:styleId="Objetducommentaire">
    <w:name w:val="annotation subject"/>
    <w:basedOn w:val="Commentaire"/>
    <w:link w:val="ObjetducommentaireCar"/>
    <w:uiPriority w:val="99"/>
    <w:semiHidden/>
    <w:unhideWhenUsed/>
    <w:qFormat/>
    <w:rsid w:val="00FE362B"/>
    <w:rPr>
      <w:b/>
      <w:bCs/>
      <w:sz w:val="20"/>
      <w:szCs w:val="20"/>
    </w:rPr>
  </w:style>
  <w:style w:type="paragraph" w:styleId="Paragraphedeliste">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link w:val="Textedebulles"/>
    <w:uiPriority w:val="99"/>
    <w:semiHidden/>
    <w:qFormat/>
    <w:locked/>
    <w:rsid w:val="004215FE"/>
    <w:rPr>
      <w:rFonts w:ascii="Lucida Grande" w:hAnsi="Lucida Grande" w:cs="Lucida Grande"/>
      <w:sz w:val="18"/>
      <w:szCs w:val="18"/>
    </w:rPr>
  </w:style>
  <w:style w:type="character" w:customStyle="1" w:styleId="HeaderChar">
    <w:name w:val="Header Char"/>
    <w:basedOn w:val="Policepardfaut"/>
    <w:link w:val="Header"/>
    <w:uiPriority w:val="99"/>
    <w:qFormat/>
    <w:locked/>
    <w:rsid w:val="004215FE"/>
    <w:rPr>
      <w:rFonts w:cs="Times New Roman"/>
    </w:rPr>
  </w:style>
  <w:style w:type="character" w:customStyle="1" w:styleId="FooterChar">
    <w:name w:val="Footer Char"/>
    <w:basedOn w:val="Policepardfaut"/>
    <w:link w:val="Footer"/>
    <w:uiPriority w:val="99"/>
    <w:qFormat/>
    <w:locked/>
    <w:rsid w:val="004215FE"/>
    <w:rPr>
      <w:rFonts w:cs="Times New Roman"/>
    </w:rPr>
  </w:style>
  <w:style w:type="character" w:styleId="Numrodepage">
    <w:name w:val="page number"/>
    <w:basedOn w:val="Policepardfaut"/>
    <w:uiPriority w:val="99"/>
    <w:semiHidden/>
    <w:unhideWhenUsed/>
    <w:qFormat/>
    <w:rsid w:val="0009520A"/>
  </w:style>
  <w:style w:type="character" w:styleId="Marquedannotation">
    <w:name w:val="annotation reference"/>
    <w:basedOn w:val="Policepardfaut"/>
    <w:uiPriority w:val="99"/>
    <w:semiHidden/>
    <w:unhideWhenUsed/>
    <w:qFormat/>
    <w:rsid w:val="00FE362B"/>
    <w:rPr>
      <w:sz w:val="18"/>
      <w:szCs w:val="18"/>
    </w:rPr>
  </w:style>
  <w:style w:type="character" w:customStyle="1" w:styleId="CommentaireCar">
    <w:name w:val="Commentaire Car"/>
    <w:basedOn w:val="Policepardfaut"/>
    <w:link w:val="Commentaire"/>
    <w:uiPriority w:val="99"/>
    <w:semiHidden/>
    <w:qFormat/>
    <w:rsid w:val="00FE362B"/>
    <w:rPr>
      <w:sz w:val="24"/>
      <w:szCs w:val="24"/>
    </w:rPr>
  </w:style>
  <w:style w:type="character" w:customStyle="1" w:styleId="ObjetducommentaireCar">
    <w:name w:val="Objet du commentaire Car"/>
    <w:basedOn w:val="CommentaireCar"/>
    <w:link w:val="Objetducommentaire"/>
    <w:uiPriority w:val="99"/>
    <w:semiHidden/>
    <w:qFormat/>
    <w:rsid w:val="00FE362B"/>
    <w:rPr>
      <w:b/>
      <w:bCs/>
      <w:sz w:val="20"/>
      <w:szCs w:val="20"/>
    </w:rPr>
  </w:style>
  <w:style w:type="character" w:customStyle="1" w:styleId="InternetLink">
    <w:name w:val="Internet 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customStyle="1" w:styleId="Heading">
    <w:name w:val="Heading"/>
    <w:basedOn w:val="Normal"/>
    <w:next w:val="Corpsdetexte"/>
    <w:qFormat/>
    <w:pPr>
      <w:keepNext/>
      <w:spacing w:before="240" w:after="120"/>
    </w:pPr>
    <w:rPr>
      <w:rFonts w:ascii="Liberation Sans" w:eastAsia="Noto Sans CJK SC Regular"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customStyle="1"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Textedebulles">
    <w:name w:val="Balloon Text"/>
    <w:basedOn w:val="Normal"/>
    <w:link w:val="TextedebullesCar"/>
    <w:uiPriority w:val="99"/>
    <w:semiHidden/>
    <w:qFormat/>
    <w:rsid w:val="004215FE"/>
    <w:rPr>
      <w:rFonts w:ascii="Lucida Grande" w:hAnsi="Lucida Grande" w:cs="Lucida Grande"/>
      <w:sz w:val="18"/>
      <w:szCs w:val="18"/>
    </w:rPr>
  </w:style>
  <w:style w:type="paragraph" w:customStyle="1" w:styleId="Header">
    <w:name w:val="Header"/>
    <w:basedOn w:val="Normal"/>
    <w:link w:val="HeaderChar"/>
    <w:uiPriority w:val="99"/>
    <w:rsid w:val="004215FE"/>
    <w:pPr>
      <w:tabs>
        <w:tab w:val="center" w:pos="4320"/>
        <w:tab w:val="right" w:pos="8640"/>
      </w:tabs>
    </w:pPr>
  </w:style>
  <w:style w:type="paragraph" w:customStyle="1" w:styleId="Footer">
    <w:name w:val="Footer"/>
    <w:basedOn w:val="Normal"/>
    <w:link w:val="FooterChar"/>
    <w:uiPriority w:val="99"/>
    <w:rsid w:val="004215FE"/>
    <w:pPr>
      <w:tabs>
        <w:tab w:val="center" w:pos="4320"/>
        <w:tab w:val="right" w:pos="8640"/>
      </w:tabs>
    </w:pPr>
  </w:style>
  <w:style w:type="paragraph" w:styleId="Commentaire">
    <w:name w:val="annotation text"/>
    <w:basedOn w:val="Normal"/>
    <w:link w:val="CommentaireCar"/>
    <w:uiPriority w:val="99"/>
    <w:semiHidden/>
    <w:unhideWhenUsed/>
    <w:qFormat/>
    <w:rsid w:val="00FE362B"/>
  </w:style>
  <w:style w:type="paragraph" w:styleId="Objetducommentaire">
    <w:name w:val="annotation subject"/>
    <w:basedOn w:val="Commentaire"/>
    <w:link w:val="ObjetducommentaireCar"/>
    <w:uiPriority w:val="99"/>
    <w:semiHidden/>
    <w:unhideWhenUsed/>
    <w:qFormat/>
    <w:rsid w:val="00FE362B"/>
    <w:rPr>
      <w:b/>
      <w:bCs/>
      <w:sz w:val="20"/>
      <w:szCs w:val="20"/>
    </w:rPr>
  </w:style>
  <w:style w:type="paragraph" w:styleId="Paragraphedeliste">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losbiology.org/article/info:doi/10.1371/journal.pbio.1000412" TargetMode="External"/><Relationship Id="rId12" Type="http://schemas.openxmlformats.org/officeDocument/2006/relationships/hyperlink" Target="mailto:editorial@elifesciences.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quator-network.org/%20" TargetMode="External"/><Relationship Id="rId10" Type="http://schemas.openxmlformats.org/officeDocument/2006/relationships/hyperlink" Target="https://bioshar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FFE68-5A6E-5542-874C-5DA2F26DD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Pages>
  <Words>871</Words>
  <Characters>4795</Characters>
  <Application>Microsoft Macintosh Word</Application>
  <DocSecurity>0</DocSecurity>
  <Lines>39</Lines>
  <Paragraphs>11</Paragraphs>
  <ScaleCrop>false</ScaleCrop>
  <Company>Brandeis University</Company>
  <LinksUpToDate>false</LinksUpToDate>
  <CharactersWithSpaces>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Benjamin</cp:lastModifiedBy>
  <cp:revision>46</cp:revision>
  <dcterms:created xsi:type="dcterms:W3CDTF">2017-06-13T14:43:00Z</dcterms:created>
  <dcterms:modified xsi:type="dcterms:W3CDTF">2018-05-15T18:34:00Z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