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F2F64A1" w14:textId="61DC3EEF" w:rsidR="00E80D2B" w:rsidRPr="00125190" w:rsidRDefault="007F002C" w:rsidP="00E80D2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quantitative biochemistry assays, the m</w:t>
      </w:r>
      <w:r w:rsidR="00E80D2B">
        <w:rPr>
          <w:rFonts w:asciiTheme="minorHAnsi" w:hAnsiTheme="minorHAnsi"/>
        </w:rPr>
        <w:t>inimum number of replicates</w:t>
      </w:r>
      <w:r>
        <w:rPr>
          <w:rFonts w:asciiTheme="minorHAnsi" w:hAnsiTheme="minorHAnsi"/>
        </w:rPr>
        <w:t xml:space="preserve"> </w:t>
      </w:r>
      <w:r w:rsidR="00E80D2B">
        <w:rPr>
          <w:rFonts w:asciiTheme="minorHAnsi" w:hAnsiTheme="minorHAnsi"/>
        </w:rPr>
        <w:t>used</w:t>
      </w:r>
      <w:r>
        <w:rPr>
          <w:rFonts w:asciiTheme="minorHAnsi" w:hAnsiTheme="minorHAnsi"/>
        </w:rPr>
        <w:t xml:space="preserve"> is 3 (N=3). Replicate information is found in figure legends</w:t>
      </w:r>
      <w:r w:rsidR="00E80D2B">
        <w:rPr>
          <w:rFonts w:asciiTheme="minorHAnsi" w:hAnsiTheme="minorHAnsi"/>
        </w:rPr>
        <w:t xml:space="preserve">. For single-molecule experiments, we started with </w:t>
      </w:r>
      <w:r w:rsidR="006E1BA8">
        <w:rPr>
          <w:rFonts w:asciiTheme="minorHAnsi" w:hAnsiTheme="minorHAnsi"/>
        </w:rPr>
        <w:t>the sample size used in</w:t>
      </w:r>
      <w:r>
        <w:rPr>
          <w:rFonts w:asciiTheme="minorHAnsi" w:hAnsiTheme="minorHAnsi"/>
        </w:rPr>
        <w:t xml:space="preserve"> a previous study</w:t>
      </w:r>
      <w:r w:rsidR="006E1BA8">
        <w:rPr>
          <w:rFonts w:asciiTheme="minorHAnsi" w:hAnsiTheme="minorHAnsi"/>
        </w:rPr>
        <w:t xml:space="preserve"> (see</w:t>
      </w:r>
      <w:r>
        <w:rPr>
          <w:rFonts w:asciiTheme="minorHAnsi" w:hAnsiTheme="minorHAnsi"/>
        </w:rPr>
        <w:t xml:space="preserve"> </w:t>
      </w:r>
      <w:r w:rsidRPr="007F002C">
        <w:rPr>
          <w:rFonts w:asciiTheme="minorHAnsi" w:hAnsiTheme="minorHAnsi"/>
        </w:rPr>
        <w:t>PMC2835771</w:t>
      </w:r>
      <w:r w:rsidR="006E1BA8">
        <w:rPr>
          <w:rFonts w:asciiTheme="minorHAnsi" w:hAnsiTheme="minorHAnsi"/>
        </w:rPr>
        <w:t xml:space="preserve">) and confirmed the appropriateness of this sample size by </w:t>
      </w:r>
      <w:proofErr w:type="gramStart"/>
      <w:r w:rsidR="006E1BA8">
        <w:rPr>
          <w:rFonts w:asciiTheme="minorHAnsi" w:hAnsiTheme="minorHAnsi"/>
        </w:rPr>
        <w:t>doubling</w:t>
      </w:r>
      <w:proofErr w:type="gramEnd"/>
      <w:r w:rsidR="006E1BA8">
        <w:rPr>
          <w:rFonts w:asciiTheme="minorHAnsi" w:hAnsiTheme="minorHAnsi"/>
        </w:rPr>
        <w:t xml:space="preserve"> the number of molecules included in the analysis and observing no change to measured values within error (i.e. we used a subsampling estimate for sample size computation). Sample size for </w:t>
      </w:r>
      <w:proofErr w:type="spellStart"/>
      <w:r w:rsidR="006E1BA8">
        <w:rPr>
          <w:rFonts w:asciiTheme="minorHAnsi" w:hAnsiTheme="minorHAnsi"/>
        </w:rPr>
        <w:t>smFRET</w:t>
      </w:r>
      <w:proofErr w:type="spellEnd"/>
      <w:r w:rsidR="006E1BA8">
        <w:rPr>
          <w:rFonts w:asciiTheme="minorHAnsi" w:hAnsiTheme="minorHAnsi"/>
        </w:rPr>
        <w:t xml:space="preserve"> is given in the Methods on page 20.</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14FC3440" w14:textId="0E0F610F" w:rsidR="00E80D2B" w:rsidRPr="00125190" w:rsidRDefault="006E1BA8" w:rsidP="00E80D2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For ensemble data: d</w:t>
      </w:r>
      <w:r w:rsidR="00E80D2B">
        <w:rPr>
          <w:rFonts w:asciiTheme="minorHAnsi" w:hAnsiTheme="minorHAnsi"/>
        </w:rPr>
        <w:t>etails on replicate experiments are reported on each figure legend. Replicate data were obtained from</w:t>
      </w:r>
      <w:r w:rsidR="007F002C">
        <w:rPr>
          <w:rFonts w:asciiTheme="minorHAnsi" w:hAnsiTheme="minorHAnsi"/>
        </w:rPr>
        <w:t xml:space="preserve"> ≥ 3</w:t>
      </w:r>
      <w:r w:rsidR="00E80D2B">
        <w:rPr>
          <w:rFonts w:asciiTheme="minorHAnsi" w:hAnsiTheme="minorHAnsi"/>
        </w:rPr>
        <w:t xml:space="preserve"> independent experiments.  </w:t>
      </w:r>
      <w:r>
        <w:rPr>
          <w:rFonts w:asciiTheme="minorHAnsi" w:hAnsiTheme="minorHAnsi"/>
        </w:rPr>
        <w:t xml:space="preserve">For single-molecule: as noted on page 20, experiments were repeated independently at least 3 (typically 5 to 7) times. </w:t>
      </w:r>
      <w:r w:rsidR="00667FF0">
        <w:rPr>
          <w:rFonts w:asciiTheme="minorHAnsi" w:hAnsiTheme="minorHAnsi"/>
        </w:rPr>
        <w:t>The Methods on page 20 also detail exclusion criteria used i</w:t>
      </w:r>
      <w:r>
        <w:rPr>
          <w:rFonts w:asciiTheme="minorHAnsi" w:hAnsiTheme="minorHAnsi"/>
        </w:rPr>
        <w:t>n addition to standard criteria for exclusion of FRET data (e.g. data where donor and acceptor dye intensities were not anti-correlated)</w:t>
      </w:r>
      <w:r w:rsidR="00667FF0">
        <w:rPr>
          <w:rFonts w:asciiTheme="minorHAnsi" w:hAnsiTheme="minorHAnsi"/>
        </w:rPr>
        <w:t>.</w:t>
      </w:r>
      <w:r w:rsidR="00DF139F">
        <w:rPr>
          <w:rFonts w:asciiTheme="minorHAnsi" w:hAnsiTheme="minorHAnsi"/>
        </w:rPr>
        <w:t xml:space="preserve"> </w:t>
      </w:r>
      <w:r w:rsidR="00DF139F" w:rsidRPr="00DF139F">
        <w:rPr>
          <w:rFonts w:asciiTheme="minorHAnsi" w:hAnsiTheme="minorHAnsi"/>
        </w:rPr>
        <w:t>A single biological replicate was performed of the cross linking experiment.</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188E8FA2" w14:textId="09D9F051" w:rsidR="00E80D2B" w:rsidRPr="00DF139F" w:rsidRDefault="00E80D2B" w:rsidP="00E80D2B">
      <w:pPr>
        <w:framePr w:w="7817" w:h="1088" w:hSpace="180" w:wrap="around" w:vAnchor="text" w:hAnchor="page" w:x="1904" w:y="928"/>
        <w:pBdr>
          <w:top w:val="single" w:sz="6" w:space="1" w:color="auto"/>
          <w:left w:val="single" w:sz="6" w:space="1" w:color="auto"/>
          <w:bottom w:val="single" w:sz="6" w:space="1" w:color="auto"/>
          <w:right w:val="single" w:sz="6" w:space="1" w:color="auto"/>
        </w:pBdr>
      </w:pPr>
      <w:r>
        <w:rPr>
          <w:rFonts w:asciiTheme="minorHAnsi" w:hAnsiTheme="minorHAnsi"/>
        </w:rPr>
        <w:t>Information on replicates and stati</w:t>
      </w:r>
      <w:r w:rsidR="00FE0502">
        <w:rPr>
          <w:rFonts w:asciiTheme="minorHAnsi" w:hAnsiTheme="minorHAnsi"/>
        </w:rPr>
        <w:t>stical analysis described in relevant</w:t>
      </w:r>
      <w:r>
        <w:rPr>
          <w:rFonts w:asciiTheme="minorHAnsi" w:hAnsiTheme="minorHAnsi"/>
        </w:rPr>
        <w:t xml:space="preserve"> figure leg</w:t>
      </w:r>
      <w:r w:rsidR="00FE0502">
        <w:rPr>
          <w:rFonts w:asciiTheme="minorHAnsi" w:hAnsiTheme="minorHAnsi"/>
        </w:rPr>
        <w:t>ends and in the methods section.  Errors for ensemble biochemistry are reported as standard error of the mean (SEM)</w:t>
      </w:r>
      <w:r>
        <w:rPr>
          <w:rFonts w:asciiTheme="minorHAnsi" w:hAnsiTheme="minorHAnsi"/>
        </w:rPr>
        <w:t>.</w:t>
      </w:r>
      <w:r w:rsidR="00667FF0">
        <w:rPr>
          <w:rFonts w:asciiTheme="minorHAnsi" w:hAnsiTheme="minorHAnsi"/>
        </w:rPr>
        <w:t xml:space="preserve"> For sing</w:t>
      </w:r>
      <w:r w:rsidR="00FE0502">
        <w:rPr>
          <w:rFonts w:asciiTheme="minorHAnsi" w:hAnsiTheme="minorHAnsi"/>
        </w:rPr>
        <w:t>le-molecule: statistical and error estimation methods</w:t>
      </w:r>
      <w:r w:rsidR="00667FF0">
        <w:rPr>
          <w:rFonts w:asciiTheme="minorHAnsi" w:hAnsiTheme="minorHAnsi"/>
        </w:rPr>
        <w:t xml:space="preserve"> are described in the methods</w:t>
      </w:r>
      <w:r w:rsidR="00FE0502">
        <w:rPr>
          <w:rFonts w:asciiTheme="minorHAnsi" w:hAnsiTheme="minorHAnsi"/>
        </w:rPr>
        <w:t xml:space="preserve"> section</w:t>
      </w:r>
      <w:r w:rsidR="00667FF0">
        <w:rPr>
          <w:rFonts w:asciiTheme="minorHAnsi" w:hAnsiTheme="minorHAnsi"/>
        </w:rPr>
        <w:t xml:space="preserve"> (see page 20). Errors were bootstrapped (see page 20).</w:t>
      </w:r>
      <w:r w:rsidR="00DF139F">
        <w:rPr>
          <w:rFonts w:asciiTheme="minorHAnsi" w:hAnsiTheme="minorHAnsi"/>
        </w:rPr>
        <w:t xml:space="preserve"> For crosslinking-MS t</w:t>
      </w:r>
      <w:r w:rsidR="00DF139F" w:rsidRPr="00DF139F">
        <w:rPr>
          <w:rFonts w:asciiTheme="minorHAnsi" w:hAnsiTheme="minorHAnsi"/>
        </w:rPr>
        <w:t xml:space="preserve">he reliability of the </w:t>
      </w:r>
      <w:proofErr w:type="spellStart"/>
      <w:r w:rsidR="00DF139F" w:rsidRPr="00DF139F">
        <w:rPr>
          <w:rFonts w:asciiTheme="minorHAnsi" w:hAnsiTheme="minorHAnsi"/>
        </w:rPr>
        <w:t>crosslinked</w:t>
      </w:r>
      <w:proofErr w:type="spellEnd"/>
      <w:r w:rsidR="00DF139F" w:rsidRPr="00DF139F">
        <w:rPr>
          <w:rFonts w:asciiTheme="minorHAnsi" w:hAnsiTheme="minorHAnsi"/>
        </w:rPr>
        <w:t xml:space="preserve"> peptide identifications was assessed using a decoy database approach to model the probability of a random match. The size of the decoy database and modeling approach used is outlined in the experimental methods and in references therein.  The overall false discovery rate for the dataset reported according to the selection criteria outlined is reported.  </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lastRenderedPageBreak/>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w:t>
      </w:r>
      <w:proofErr w:type="spellStart"/>
      <w:r w:rsidR="00BA5BB7">
        <w:rPr>
          <w:rFonts w:asciiTheme="minorHAnsi" w:hAnsiTheme="minorHAnsi"/>
        </w:rPr>
        <w:t>MatLab</w:t>
      </w:r>
      <w:proofErr w:type="spellEnd"/>
      <w:r w:rsidR="00BA5BB7">
        <w:rPr>
          <w:rFonts w:asciiTheme="minorHAnsi" w:hAnsiTheme="minorHAnsi"/>
        </w:rPr>
        <w:t>)</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bookmarkStart w:id="0" w:name="_GoBack"/>
      <w:bookmarkEnd w:id="0"/>
    </w:p>
    <w:p w14:paraId="3BC38606" w14:textId="2A448E77" w:rsidR="00E80D2B" w:rsidRPr="00125190" w:rsidRDefault="00FE0502" w:rsidP="00E80D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Relevant s</w:t>
      </w:r>
      <w:r w:rsidR="00E80D2B">
        <w:rPr>
          <w:rFonts w:asciiTheme="minorHAnsi" w:hAnsiTheme="minorHAnsi"/>
        </w:rPr>
        <w:t xml:space="preserve">ource data </w:t>
      </w:r>
      <w:r>
        <w:rPr>
          <w:rFonts w:asciiTheme="minorHAnsi" w:hAnsiTheme="minorHAnsi"/>
        </w:rPr>
        <w:t>is provided in the main and supplemental figures</w:t>
      </w:r>
      <w:r w:rsidR="00A4482B">
        <w:rPr>
          <w:rFonts w:asciiTheme="minorHAnsi" w:hAnsiTheme="minorHAnsi"/>
        </w:rPr>
        <w:t xml:space="preserve">. </w:t>
      </w:r>
      <w:proofErr w:type="spellStart"/>
      <w:r w:rsidR="001F2216" w:rsidRPr="001F2216">
        <w:rPr>
          <w:rFonts w:asciiTheme="minorHAnsi" w:hAnsiTheme="minorHAnsi"/>
        </w:rPr>
        <w:t>Crosslinked</w:t>
      </w:r>
      <w:proofErr w:type="spellEnd"/>
      <w:r w:rsidR="001F2216" w:rsidRPr="001F2216">
        <w:rPr>
          <w:rFonts w:asciiTheme="minorHAnsi" w:hAnsiTheme="minorHAnsi"/>
        </w:rPr>
        <w:t xml:space="preserve"> residue pair identification along with number of spectral counts per i</w:t>
      </w:r>
      <w:r w:rsidR="001F2216">
        <w:rPr>
          <w:rFonts w:asciiTheme="minorHAnsi" w:hAnsiTheme="minorHAnsi"/>
        </w:rPr>
        <w:t xml:space="preserve">dentification are reported in </w:t>
      </w:r>
      <w:r w:rsidR="001F2216" w:rsidRPr="001F2216">
        <w:rPr>
          <w:rFonts w:asciiTheme="minorHAnsi" w:hAnsiTheme="minorHAnsi"/>
        </w:rPr>
        <w:t xml:space="preserve">Supplemental </w:t>
      </w:r>
      <w:r w:rsidR="001F2216">
        <w:rPr>
          <w:rFonts w:asciiTheme="minorHAnsi" w:hAnsiTheme="minorHAnsi"/>
        </w:rPr>
        <w:t>File 1</w:t>
      </w:r>
      <w:r w:rsidR="001F2216" w:rsidRPr="001F2216">
        <w:rPr>
          <w:rFonts w:asciiTheme="minorHAnsi" w:hAnsiTheme="minorHAnsi"/>
        </w:rPr>
        <w:t xml:space="preserve">, as well as in a web resource with links to annotated product ion spectra (see Experimental Methods).  Raw mass spectrometry files </w:t>
      </w:r>
      <w:r w:rsidR="008232C7">
        <w:rPr>
          <w:rFonts w:asciiTheme="minorHAnsi" w:hAnsiTheme="minorHAnsi"/>
        </w:rPr>
        <w:t>are</w:t>
      </w:r>
      <w:r w:rsidR="001F2216" w:rsidRPr="001F2216">
        <w:rPr>
          <w:rFonts w:asciiTheme="minorHAnsi" w:hAnsiTheme="minorHAnsi"/>
        </w:rPr>
        <w:t xml:space="preserve"> availab</w:t>
      </w:r>
      <w:r w:rsidR="001F2216">
        <w:rPr>
          <w:rFonts w:asciiTheme="minorHAnsi" w:hAnsiTheme="minorHAnsi"/>
        </w:rPr>
        <w:t>le on the Massive server (UCSD)</w:t>
      </w:r>
      <w:r w:rsidR="005C4A95">
        <w:rPr>
          <w:rFonts w:asciiTheme="minorHAnsi" w:hAnsiTheme="minorHAnsi"/>
        </w:rPr>
        <w:t xml:space="preserve">. </w:t>
      </w:r>
      <w:r w:rsidR="00E80D2B">
        <w:rPr>
          <w:rFonts w:asciiTheme="minorHAnsi" w:hAnsiTheme="minorHAnsi"/>
        </w:rPr>
        <w:t xml:space="preserve">Code used for the analysis of </w:t>
      </w:r>
      <w:proofErr w:type="spellStart"/>
      <w:r w:rsidR="00E80D2B">
        <w:rPr>
          <w:rFonts w:asciiTheme="minorHAnsi" w:hAnsiTheme="minorHAnsi"/>
        </w:rPr>
        <w:t>smFRET</w:t>
      </w:r>
      <w:proofErr w:type="spellEnd"/>
      <w:r w:rsidR="00E80D2B">
        <w:rPr>
          <w:rFonts w:asciiTheme="minorHAnsi" w:hAnsiTheme="minorHAnsi"/>
        </w:rPr>
        <w:t xml:space="preserve"> data can be found at the following link, which</w:t>
      </w:r>
      <w:r w:rsidR="009A67E8">
        <w:rPr>
          <w:rFonts w:asciiTheme="minorHAnsi" w:hAnsiTheme="minorHAnsi"/>
        </w:rPr>
        <w:t xml:space="preserve"> is also </w:t>
      </w:r>
      <w:r w:rsidR="00303E02">
        <w:rPr>
          <w:rFonts w:asciiTheme="minorHAnsi" w:hAnsiTheme="minorHAnsi"/>
        </w:rPr>
        <w:t>cited</w:t>
      </w:r>
      <w:r w:rsidR="009A67E8">
        <w:rPr>
          <w:rFonts w:asciiTheme="minorHAnsi" w:hAnsiTheme="minorHAnsi"/>
        </w:rPr>
        <w:t xml:space="preserve"> in the main text</w:t>
      </w:r>
      <w:r w:rsidR="00E80D2B">
        <w:rPr>
          <w:rFonts w:asciiTheme="minorHAnsi" w:hAnsiTheme="minorHAnsi"/>
        </w:rPr>
        <w:t>.</w:t>
      </w:r>
      <w:r w:rsidR="009A67E8">
        <w:rPr>
          <w:rFonts w:asciiTheme="minorHAnsi" w:hAnsiTheme="minorHAnsi"/>
        </w:rPr>
        <w:t xml:space="preserve"> </w:t>
      </w:r>
      <w:hyperlink r:id="rId10" w:history="1">
        <w:r w:rsidR="00BC1A91" w:rsidRPr="00365A91">
          <w:rPr>
            <w:rStyle w:val="Hyperlink"/>
            <w:rFonts w:asciiTheme="minorHAnsi" w:hAnsiTheme="minorHAnsi"/>
          </w:rPr>
          <w:t>https://github.com/stephlj/Traces</w:t>
        </w:r>
      </w:hyperlink>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1"/>
      <w:footerReference w:type="even" r:id="rId12"/>
      <w:footerReference w:type="default" r:id="rId13"/>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5C4A95" w:rsidRDefault="005C4A95" w:rsidP="004215FE">
      <w:r>
        <w:separator/>
      </w:r>
    </w:p>
  </w:endnote>
  <w:endnote w:type="continuationSeparator" w:id="0">
    <w:p w14:paraId="65BC2F8D" w14:textId="77777777" w:rsidR="005C4A95" w:rsidRDefault="005C4A9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5C4A95" w:rsidRDefault="005C4A95"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5C4A95" w:rsidRDefault="005C4A95"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5C4A95" w:rsidRDefault="005C4A9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5C4A95" w:rsidRPr="0009520A" w:rsidRDefault="005C4A95"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C1A9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5C4A95" w:rsidRPr="00062DBF" w:rsidRDefault="005C4A95"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5C4A95" w:rsidRDefault="005C4A95" w:rsidP="004215FE">
      <w:r>
        <w:separator/>
      </w:r>
    </w:p>
  </w:footnote>
  <w:footnote w:type="continuationSeparator" w:id="0">
    <w:p w14:paraId="7F6ABFA4" w14:textId="77777777" w:rsidR="005C4A95" w:rsidRDefault="005C4A95"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5C4A95" w:rsidRDefault="005C4A95"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1F2216"/>
    <w:rsid w:val="00212F30"/>
    <w:rsid w:val="00217B9E"/>
    <w:rsid w:val="002336C6"/>
    <w:rsid w:val="00241081"/>
    <w:rsid w:val="00266462"/>
    <w:rsid w:val="002A068D"/>
    <w:rsid w:val="002A0ED1"/>
    <w:rsid w:val="002A7487"/>
    <w:rsid w:val="00303E02"/>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5C4A95"/>
    <w:rsid w:val="00657587"/>
    <w:rsid w:val="00661DCC"/>
    <w:rsid w:val="00667FF0"/>
    <w:rsid w:val="00672545"/>
    <w:rsid w:val="00685CCF"/>
    <w:rsid w:val="006A632B"/>
    <w:rsid w:val="006C06F5"/>
    <w:rsid w:val="006C7BC3"/>
    <w:rsid w:val="006E1BA8"/>
    <w:rsid w:val="006E4A6C"/>
    <w:rsid w:val="006E6B2A"/>
    <w:rsid w:val="006F03FC"/>
    <w:rsid w:val="00700103"/>
    <w:rsid w:val="007137E1"/>
    <w:rsid w:val="0076524F"/>
    <w:rsid w:val="00767B26"/>
    <w:rsid w:val="007B6D8A"/>
    <w:rsid w:val="007D18C3"/>
    <w:rsid w:val="007E5880"/>
    <w:rsid w:val="007F002C"/>
    <w:rsid w:val="00800860"/>
    <w:rsid w:val="008071DA"/>
    <w:rsid w:val="008232C7"/>
    <w:rsid w:val="0082410E"/>
    <w:rsid w:val="00860995"/>
    <w:rsid w:val="00865914"/>
    <w:rsid w:val="0087056D"/>
    <w:rsid w:val="00876F8F"/>
    <w:rsid w:val="00877644"/>
    <w:rsid w:val="00877729"/>
    <w:rsid w:val="008C73C0"/>
    <w:rsid w:val="008D7885"/>
    <w:rsid w:val="009205E9"/>
    <w:rsid w:val="0092438C"/>
    <w:rsid w:val="009A0661"/>
    <w:rsid w:val="009A67E8"/>
    <w:rsid w:val="009D0D28"/>
    <w:rsid w:val="009E7B13"/>
    <w:rsid w:val="00A11EC6"/>
    <w:rsid w:val="00A131BD"/>
    <w:rsid w:val="00A32E20"/>
    <w:rsid w:val="00A4482B"/>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BC1A91"/>
    <w:rsid w:val="00C1184B"/>
    <w:rsid w:val="00C21D14"/>
    <w:rsid w:val="00C42ECB"/>
    <w:rsid w:val="00C52A77"/>
    <w:rsid w:val="00C820B0"/>
    <w:rsid w:val="00CC6EF3"/>
    <w:rsid w:val="00CD6AEC"/>
    <w:rsid w:val="00CE6849"/>
    <w:rsid w:val="00CF4BBE"/>
    <w:rsid w:val="00CF6CB5"/>
    <w:rsid w:val="00D10224"/>
    <w:rsid w:val="00D13FF7"/>
    <w:rsid w:val="00D44612"/>
    <w:rsid w:val="00D50299"/>
    <w:rsid w:val="00D779BF"/>
    <w:rsid w:val="00D83D45"/>
    <w:rsid w:val="00D93937"/>
    <w:rsid w:val="00DE207A"/>
    <w:rsid w:val="00DE2719"/>
    <w:rsid w:val="00DF139F"/>
    <w:rsid w:val="00DF1913"/>
    <w:rsid w:val="00E007B4"/>
    <w:rsid w:val="00E80D2B"/>
    <w:rsid w:val="00E870D1"/>
    <w:rsid w:val="00ED346E"/>
    <w:rsid w:val="00EF7423"/>
    <w:rsid w:val="00F3344F"/>
    <w:rsid w:val="00F60CF4"/>
    <w:rsid w:val="00FD0F2C"/>
    <w:rsid w:val="00FE0502"/>
    <w:rsid w:val="00FE362B"/>
    <w:rsid w:val="00FE4F10"/>
    <w:rsid w:val="00FE707B"/>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257825">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95444020">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github.com/stephlj/Tra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78554-6D5F-AD40-B71C-B781EDA27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860</Words>
  <Characters>4904</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Nathan Gamarra</cp:lastModifiedBy>
  <cp:revision>4</cp:revision>
  <dcterms:created xsi:type="dcterms:W3CDTF">2018-04-02T21:49:00Z</dcterms:created>
  <dcterms:modified xsi:type="dcterms:W3CDTF">2018-04-08T18:28:00Z</dcterms:modified>
</cp:coreProperties>
</file>