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0D761F">
        <w:fldChar w:fldCharType="begin"/>
      </w:r>
      <w:r w:rsidR="000D761F">
        <w:instrText xml:space="preserve"> HYPERLINK "https://biosharing.org/" \t "_blank" </w:instrText>
      </w:r>
      <w:r w:rsidR="000D761F">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0D761F">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61331D0" w:rsidR="00877644" w:rsidRPr="00125190" w:rsidRDefault="00A452D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most experiments our sample size was equal to or greater than 30 individual testes examined, which is standard in the field. This information is available</w:t>
      </w:r>
      <w:r w:rsidR="00A94640">
        <w:rPr>
          <w:rFonts w:asciiTheme="minorHAnsi" w:hAnsiTheme="minorHAnsi"/>
        </w:rPr>
        <w:t xml:space="preserve"> in Supplementary </w:t>
      </w:r>
      <w:r w:rsidR="000D761F">
        <w:rPr>
          <w:rFonts w:asciiTheme="minorHAnsi" w:hAnsiTheme="minorHAnsi"/>
        </w:rPr>
        <w:t>Files 1-3</w:t>
      </w:r>
      <w:r>
        <w:rPr>
          <w:rFonts w:asciiTheme="minorHAnsi" w:hAnsiTheme="minorHAnsi"/>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6F3FB65" w14:textId="58D8B976" w:rsidR="00A452DD" w:rsidRPr="00125190" w:rsidRDefault="00A452D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Every experiment was repeated independently at least four times. The replicates are biological (actual testes) not technical. All data were included in the analysis (</w:t>
      </w:r>
      <w:proofErr w:type="spellStart"/>
      <w:r>
        <w:rPr>
          <w:rFonts w:asciiTheme="minorHAnsi" w:hAnsiTheme="minorHAnsi"/>
        </w:rPr>
        <w:t>ie</w:t>
      </w:r>
      <w:proofErr w:type="spellEnd"/>
      <w:r>
        <w:rPr>
          <w:rFonts w:asciiTheme="minorHAnsi" w:hAnsiTheme="minorHAnsi"/>
        </w:rPr>
        <w:t xml:space="preserve"> no data were discarded including outliers). There are no high through-put data in this study so this section is not applicable.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300E55BE" w14:textId="1C319C1B" w:rsidR="00A452DD" w:rsidRPr="00505C51" w:rsidRDefault="00A452D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state in the Materials and Methods that t-test, which assumes a normal distribution, was used in most analyses. In analyses where a binary decision was made (</w:t>
      </w:r>
      <w:proofErr w:type="spellStart"/>
      <w:r>
        <w:rPr>
          <w:rFonts w:asciiTheme="minorHAnsi" w:hAnsiTheme="minorHAnsi"/>
          <w:sz w:val="22"/>
          <w:szCs w:val="22"/>
        </w:rPr>
        <w:t>ie</w:t>
      </w:r>
      <w:proofErr w:type="spellEnd"/>
      <w:r>
        <w:rPr>
          <w:rFonts w:asciiTheme="minorHAnsi" w:hAnsiTheme="minorHAnsi"/>
          <w:sz w:val="22"/>
          <w:szCs w:val="22"/>
        </w:rPr>
        <w:t xml:space="preserve"> did the cell proliferate or not), we used Fisher’s exact test. All p values in the study are less than 0.05 except Fig. 6F’, where the p value is 0.1 and this value in indicated on the graph</w:t>
      </w:r>
      <w:r w:rsidR="00A94640">
        <w:rPr>
          <w:rFonts w:asciiTheme="minorHAnsi" w:hAnsiTheme="minorHAnsi"/>
          <w:sz w:val="22"/>
          <w:szCs w:val="22"/>
        </w:rPr>
        <w:t>, and Fig. 5C, where the p value is 0.053 and this, too, is indicated on the graph</w:t>
      </w:r>
      <w:r>
        <w:rPr>
          <w:rFonts w:asciiTheme="minorHAnsi" w:hAnsiTheme="minorHAnsi"/>
          <w:sz w:val="22"/>
          <w:szCs w:val="22"/>
        </w:rP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4A50A28A" w14:textId="13FA5B20" w:rsidR="00A452DD" w:rsidRPr="00505C51" w:rsidRDefault="00A452D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Animals were included in groups based on genotype, which is visually scored by the absence of dominant markers. All genotypes are indicated on the figures themselves and in the figure legends. </w:t>
      </w:r>
      <w:r w:rsidR="007D35CC">
        <w:rPr>
          <w:rFonts w:asciiTheme="minorHAnsi" w:hAnsiTheme="minorHAnsi"/>
          <w:sz w:val="22"/>
          <w:szCs w:val="22"/>
        </w:rPr>
        <w:t xml:space="preserve"> </w:t>
      </w:r>
      <w:r>
        <w:rPr>
          <w:rFonts w:asciiTheme="minorHAnsi" w:hAnsiTheme="minorHAnsi"/>
          <w:sz w:val="22"/>
          <w:szCs w:val="22"/>
        </w:rPr>
        <w:t xml:space="preserve">No masking was used in this study.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F1F8431" w:rsidR="00BC3CCE" w:rsidRPr="00505C51" w:rsidRDefault="00DC230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All </w:t>
      </w:r>
      <w:r w:rsidR="00A452DD">
        <w:rPr>
          <w:rFonts w:asciiTheme="minorHAnsi" w:hAnsiTheme="minorHAnsi"/>
          <w:sz w:val="22"/>
          <w:szCs w:val="22"/>
        </w:rPr>
        <w:t>source data for this study as prese</w:t>
      </w:r>
      <w:r w:rsidR="00A94640">
        <w:rPr>
          <w:rFonts w:asciiTheme="minorHAnsi" w:hAnsiTheme="minorHAnsi"/>
          <w:sz w:val="22"/>
          <w:szCs w:val="22"/>
        </w:rPr>
        <w:t xml:space="preserve">nted in Supplementary </w:t>
      </w:r>
      <w:r w:rsidR="000D761F">
        <w:rPr>
          <w:rFonts w:asciiTheme="minorHAnsi" w:hAnsiTheme="minorHAnsi"/>
          <w:sz w:val="22"/>
          <w:szCs w:val="22"/>
        </w:rPr>
        <w:t>Files 1-3</w:t>
      </w:r>
      <w:bookmarkStart w:id="0" w:name="_GoBack"/>
      <w:bookmarkEnd w:id="0"/>
      <w:r w:rsidR="00A94640">
        <w:rPr>
          <w:rFonts w:asciiTheme="minorHAnsi" w:hAnsiTheme="minorHAnsi"/>
          <w:sz w:val="22"/>
          <w:szCs w:val="22"/>
        </w:rPr>
        <w:t>.</w:t>
      </w:r>
      <w:r w:rsidR="00A452DD">
        <w:rPr>
          <w:rFonts w:asciiTheme="minorHAnsi" w:hAnsiTheme="minorHAnsi"/>
          <w:sz w:val="22"/>
          <w:szCs w:val="22"/>
        </w:rPr>
        <w:t xml:space="preserve"> </w:t>
      </w:r>
      <w:r>
        <w:rPr>
          <w:rFonts w:asciiTheme="minorHAnsi" w:hAnsiTheme="minorHAnsi"/>
          <w:sz w:val="22"/>
          <w:szCs w:val="22"/>
        </w:rPr>
        <w:t xml:space="preserve">All parameters measured are described in the test. No coding was performed. There are no statements about “available upon request”.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0D761F">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D761F"/>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D35CC"/>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452DD"/>
    <w:rsid w:val="00A5368C"/>
    <w:rsid w:val="00A62B52"/>
    <w:rsid w:val="00A84B3E"/>
    <w:rsid w:val="00A94640"/>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19A2"/>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C230C"/>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4DB69-5247-4AF7-8CAB-9F615A65C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868</Words>
  <Characters>4950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5807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admin</cp:lastModifiedBy>
  <cp:revision>2</cp:revision>
  <cp:lastPrinted>2018-02-21T21:11:00Z</cp:lastPrinted>
  <dcterms:created xsi:type="dcterms:W3CDTF">2018-06-17T18:41:00Z</dcterms:created>
  <dcterms:modified xsi:type="dcterms:W3CDTF">2018-06-17T18:41:00Z</dcterms:modified>
</cp:coreProperties>
</file>