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9E8906" w14:textId="3529B1E6" w:rsidR="00BA744D" w:rsidRPr="00E112EF" w:rsidRDefault="00BA744D" w:rsidP="0004458C">
      <w:pPr>
        <w:spacing w:after="0" w:line="48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1121"/>
        <w:gridCol w:w="1489"/>
        <w:gridCol w:w="1726"/>
      </w:tblGrid>
      <w:tr w:rsidR="00BA744D" w:rsidRPr="00A747C3" w14:paraId="532EC76B" w14:textId="77777777" w:rsidTr="00C23990">
        <w:tc>
          <w:tcPr>
            <w:tcW w:w="9124" w:type="dxa"/>
            <w:gridSpan w:val="4"/>
          </w:tcPr>
          <w:p w14:paraId="71FB5D14" w14:textId="77777777" w:rsidR="00BA744D" w:rsidRPr="00A747C3" w:rsidRDefault="00BA744D" w:rsidP="00C23990">
            <w:pPr>
              <w:spacing w:before="60" w:after="60"/>
              <w:rPr>
                <w:rFonts w:ascii="Times New Roman" w:hAnsi="Times New Roman" w:cs="Times New Roman"/>
              </w:rPr>
            </w:pPr>
            <w:r w:rsidRPr="00A747C3">
              <w:rPr>
                <w:rFonts w:ascii="Times New Roman" w:hAnsi="Times New Roman" w:cs="Times New Roman"/>
                <w:b/>
              </w:rPr>
              <w:t xml:space="preserve">Table </w:t>
            </w:r>
            <w:r>
              <w:rPr>
                <w:rFonts w:ascii="Times New Roman" w:hAnsi="Times New Roman" w:cs="Times New Roman"/>
                <w:b/>
              </w:rPr>
              <w:t>S1</w:t>
            </w:r>
            <w:r w:rsidRPr="00A747C3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Number of articles examined by journal</w:t>
            </w:r>
          </w:p>
        </w:tc>
      </w:tr>
      <w:tr w:rsidR="00BA744D" w:rsidRPr="00A747C3" w14:paraId="674F33A5" w14:textId="77777777" w:rsidTr="00C23990">
        <w:tc>
          <w:tcPr>
            <w:tcW w:w="4788" w:type="dxa"/>
            <w:tcBorders>
              <w:bottom w:val="single" w:sz="4" w:space="0" w:color="auto"/>
            </w:tcBorders>
          </w:tcPr>
          <w:p w14:paraId="44A53727" w14:textId="77777777" w:rsidR="00BA744D" w:rsidRPr="00A747C3" w:rsidRDefault="00BA744D" w:rsidP="00C2399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Journal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1141A07F" w14:textId="77777777" w:rsidR="00BA744D" w:rsidRDefault="00BA744D" w:rsidP="00C2399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Articles Screened</w:t>
            </w:r>
          </w:p>
          <w:p w14:paraId="1DB6ED00" w14:textId="77777777" w:rsidR="00BA744D" w:rsidRPr="0097331C" w:rsidRDefault="0054146A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(n = 439</w:t>
            </w:r>
            <w:r w:rsidR="00BA744D" w:rsidRPr="0097331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0DAEC9B5" w14:textId="77777777" w:rsidR="00BA744D" w:rsidRDefault="000777F2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Original Research Articles</w:t>
            </w:r>
            <w:r w:rsidR="00BA744D" w:rsidRPr="006D5B63">
              <w:rPr>
                <w:rFonts w:ascii="Times New Roman" w:hAnsi="Times New Roman" w:cs="Times New Roman"/>
              </w:rPr>
              <w:t xml:space="preserve"> </w:t>
            </w:r>
          </w:p>
          <w:p w14:paraId="057CDAC8" w14:textId="77777777" w:rsidR="00BA744D" w:rsidRPr="006D5B63" w:rsidRDefault="00BA744D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D5B63">
              <w:rPr>
                <w:rFonts w:ascii="Times New Roman" w:hAnsi="Times New Roman" w:cs="Times New Roman"/>
              </w:rPr>
              <w:t xml:space="preserve">(n = </w:t>
            </w:r>
            <w:r w:rsidR="0054146A">
              <w:rPr>
                <w:rFonts w:ascii="Times New Roman" w:hAnsi="Times New Roman" w:cs="Times New Roman"/>
              </w:rPr>
              <w:t>328</w:t>
            </w:r>
            <w:r w:rsidRPr="006D5B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26" w:type="dxa"/>
            <w:tcBorders>
              <w:bottom w:val="single" w:sz="4" w:space="0" w:color="auto"/>
            </w:tcBorders>
          </w:tcPr>
          <w:p w14:paraId="21E1DCB6" w14:textId="77777777" w:rsidR="00BA744D" w:rsidRDefault="000777F2" w:rsidP="00C2399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Original Research Articles with ANOVA</w:t>
            </w:r>
          </w:p>
          <w:p w14:paraId="70DCF27A" w14:textId="77777777" w:rsidR="00BA744D" w:rsidRPr="006D5B63" w:rsidRDefault="0054146A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(n = 225</w:t>
            </w:r>
            <w:r w:rsidR="00BA744D" w:rsidRPr="006D5B63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BA744D" w:rsidRPr="00A747C3" w14:paraId="531BBD65" w14:textId="77777777" w:rsidTr="00C23990">
        <w:tc>
          <w:tcPr>
            <w:tcW w:w="4788" w:type="dxa"/>
            <w:tcBorders>
              <w:top w:val="nil"/>
              <w:bottom w:val="nil"/>
            </w:tcBorders>
          </w:tcPr>
          <w:p w14:paraId="647D2E8F" w14:textId="77777777" w:rsidR="00BA744D" w:rsidRPr="00A747C3" w:rsidRDefault="0054146A" w:rsidP="00C2399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Cellular Physiology and Biochemistry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31701A30" w14:textId="77777777" w:rsidR="00BA744D" w:rsidRPr="00A747C3" w:rsidRDefault="0052590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489" w:type="dxa"/>
            <w:tcBorders>
              <w:top w:val="nil"/>
              <w:bottom w:val="nil"/>
            </w:tcBorders>
          </w:tcPr>
          <w:p w14:paraId="34A96F0B" w14:textId="77777777" w:rsidR="00BA744D" w:rsidRPr="00A747C3" w:rsidRDefault="0052590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726" w:type="dxa"/>
            <w:tcBorders>
              <w:top w:val="nil"/>
              <w:bottom w:val="nil"/>
            </w:tcBorders>
          </w:tcPr>
          <w:p w14:paraId="6315B709" w14:textId="77777777" w:rsidR="00BA744D" w:rsidRPr="00A747C3" w:rsidRDefault="0052590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A26FC6">
              <w:rPr>
                <w:rFonts w:ascii="Times New Roman" w:hAnsi="Times New Roman" w:cs="Times New Roman"/>
              </w:rPr>
              <w:t xml:space="preserve"> (76</w:t>
            </w:r>
            <w:r w:rsidR="00BA744D">
              <w:rPr>
                <w:rFonts w:ascii="Times New Roman" w:hAnsi="Times New Roman" w:cs="Times New Roman"/>
              </w:rPr>
              <w:t>%)</w:t>
            </w:r>
          </w:p>
        </w:tc>
      </w:tr>
      <w:tr w:rsidR="00BA744D" w:rsidRPr="00A747C3" w14:paraId="465E05D7" w14:textId="77777777" w:rsidTr="00C23990">
        <w:tc>
          <w:tcPr>
            <w:tcW w:w="4788" w:type="dxa"/>
            <w:tcBorders>
              <w:top w:val="nil"/>
              <w:bottom w:val="nil"/>
            </w:tcBorders>
          </w:tcPr>
          <w:p w14:paraId="6A3D9F76" w14:textId="77777777" w:rsidR="00BA744D" w:rsidRPr="00A747C3" w:rsidRDefault="0054146A" w:rsidP="00C23990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Acta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Physiologica</w:t>
            </w:r>
            <w:proofErr w:type="spellEnd"/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591B4E8D" w14:textId="77777777" w:rsidR="00BA744D" w:rsidRPr="00A747C3" w:rsidRDefault="0052590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89" w:type="dxa"/>
            <w:tcBorders>
              <w:top w:val="nil"/>
              <w:bottom w:val="nil"/>
            </w:tcBorders>
          </w:tcPr>
          <w:p w14:paraId="07A16B84" w14:textId="77777777" w:rsidR="00BA744D" w:rsidRPr="00A747C3" w:rsidRDefault="0052590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6" w:type="dxa"/>
            <w:tcBorders>
              <w:top w:val="nil"/>
              <w:bottom w:val="nil"/>
            </w:tcBorders>
          </w:tcPr>
          <w:p w14:paraId="56A656D5" w14:textId="77777777" w:rsidR="00BA744D" w:rsidRPr="00A747C3" w:rsidRDefault="0052590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26FC6">
              <w:rPr>
                <w:rFonts w:ascii="Times New Roman" w:hAnsi="Times New Roman" w:cs="Times New Roman"/>
              </w:rPr>
              <w:t xml:space="preserve"> (80</w:t>
            </w:r>
            <w:r w:rsidR="00BA744D">
              <w:rPr>
                <w:rFonts w:ascii="Times New Roman" w:hAnsi="Times New Roman" w:cs="Times New Roman"/>
              </w:rPr>
              <w:t>%)</w:t>
            </w:r>
          </w:p>
        </w:tc>
      </w:tr>
      <w:tr w:rsidR="00BA744D" w:rsidRPr="00A747C3" w14:paraId="5ACD3593" w14:textId="77777777" w:rsidTr="00C23990">
        <w:tc>
          <w:tcPr>
            <w:tcW w:w="4788" w:type="dxa"/>
            <w:tcBorders>
              <w:top w:val="nil"/>
              <w:bottom w:val="nil"/>
            </w:tcBorders>
          </w:tcPr>
          <w:p w14:paraId="2012E87E" w14:textId="77777777" w:rsidR="00BA744D" w:rsidRPr="00A747C3" w:rsidRDefault="0054146A" w:rsidP="00C2399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of Physiology-London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106DE605" w14:textId="77777777" w:rsidR="00BA744D" w:rsidRPr="00A747C3" w:rsidRDefault="0052590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489" w:type="dxa"/>
            <w:tcBorders>
              <w:top w:val="nil"/>
              <w:bottom w:val="nil"/>
            </w:tcBorders>
          </w:tcPr>
          <w:p w14:paraId="631E02CA" w14:textId="77777777" w:rsidR="00BA744D" w:rsidRPr="00A747C3" w:rsidRDefault="0052590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26" w:type="dxa"/>
            <w:tcBorders>
              <w:top w:val="nil"/>
              <w:bottom w:val="nil"/>
            </w:tcBorders>
          </w:tcPr>
          <w:p w14:paraId="115DE956" w14:textId="77777777" w:rsidR="00BA744D" w:rsidRPr="00A747C3" w:rsidRDefault="0052590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A26FC6">
              <w:rPr>
                <w:rFonts w:ascii="Times New Roman" w:hAnsi="Times New Roman" w:cs="Times New Roman"/>
              </w:rPr>
              <w:t xml:space="preserve"> (81</w:t>
            </w:r>
            <w:r w:rsidR="00BA744D">
              <w:rPr>
                <w:rFonts w:ascii="Times New Roman" w:hAnsi="Times New Roman" w:cs="Times New Roman"/>
              </w:rPr>
              <w:t>%)</w:t>
            </w:r>
          </w:p>
        </w:tc>
      </w:tr>
      <w:tr w:rsidR="00BA744D" w:rsidRPr="00A747C3" w14:paraId="60E2A454" w14:textId="77777777" w:rsidTr="00C23990">
        <w:tc>
          <w:tcPr>
            <w:tcW w:w="4788" w:type="dxa"/>
            <w:tcBorders>
              <w:top w:val="nil"/>
              <w:bottom w:val="nil"/>
            </w:tcBorders>
          </w:tcPr>
          <w:p w14:paraId="0D8D1E20" w14:textId="77777777" w:rsidR="0052590C" w:rsidRDefault="0054146A" w:rsidP="00C2399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International Journal of Behavioral Nutrition and </w:t>
            </w:r>
            <w:r w:rsidR="0052590C">
              <w:rPr>
                <w:rFonts w:ascii="Times New Roman" w:hAnsi="Times New Roman" w:cs="Times New Roman"/>
              </w:rPr>
              <w:t xml:space="preserve">  </w:t>
            </w:r>
          </w:p>
          <w:p w14:paraId="79C95D4E" w14:textId="77777777" w:rsidR="00BA744D" w:rsidRPr="00A747C3" w:rsidRDefault="0052590C" w:rsidP="00C2399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54146A">
              <w:rPr>
                <w:rFonts w:ascii="Times New Roman" w:hAnsi="Times New Roman" w:cs="Times New Roman"/>
              </w:rPr>
              <w:t>Physical Activity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3D0D7591" w14:textId="77777777" w:rsidR="00BA744D" w:rsidRPr="00A747C3" w:rsidRDefault="0052590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89" w:type="dxa"/>
            <w:tcBorders>
              <w:top w:val="nil"/>
              <w:bottom w:val="nil"/>
            </w:tcBorders>
          </w:tcPr>
          <w:p w14:paraId="48641BCF" w14:textId="77777777" w:rsidR="00BA744D" w:rsidRPr="00A747C3" w:rsidRDefault="0052590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26" w:type="dxa"/>
            <w:tcBorders>
              <w:top w:val="nil"/>
              <w:bottom w:val="nil"/>
            </w:tcBorders>
          </w:tcPr>
          <w:p w14:paraId="438BAFC3" w14:textId="77777777" w:rsidR="00BA744D" w:rsidRPr="00A747C3" w:rsidRDefault="0052590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A744D">
              <w:rPr>
                <w:rFonts w:ascii="Times New Roman" w:hAnsi="Times New Roman" w:cs="Times New Roman"/>
              </w:rPr>
              <w:t xml:space="preserve"> </w:t>
            </w:r>
            <w:r w:rsidR="00A26FC6">
              <w:rPr>
                <w:rFonts w:ascii="Times New Roman" w:hAnsi="Times New Roman" w:cs="Times New Roman"/>
              </w:rPr>
              <w:t>(10</w:t>
            </w:r>
            <w:r w:rsidR="00BA744D">
              <w:rPr>
                <w:rFonts w:ascii="Times New Roman" w:hAnsi="Times New Roman" w:cs="Times New Roman"/>
              </w:rPr>
              <w:t>%)</w:t>
            </w:r>
          </w:p>
        </w:tc>
      </w:tr>
      <w:tr w:rsidR="00BA744D" w:rsidRPr="00A747C3" w14:paraId="2237B48A" w14:textId="77777777" w:rsidTr="00C23990">
        <w:tc>
          <w:tcPr>
            <w:tcW w:w="4788" w:type="dxa"/>
            <w:tcBorders>
              <w:top w:val="nil"/>
              <w:bottom w:val="nil"/>
            </w:tcBorders>
          </w:tcPr>
          <w:p w14:paraId="71C71835" w14:textId="77777777" w:rsidR="00BA744D" w:rsidRPr="00A747C3" w:rsidRDefault="0054146A" w:rsidP="00C2399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AJP: Lung, Cellular and Molecular Physiology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7DF8A675" w14:textId="77777777" w:rsidR="00BA744D" w:rsidRPr="00A747C3" w:rsidRDefault="0052590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89" w:type="dxa"/>
            <w:tcBorders>
              <w:top w:val="nil"/>
              <w:bottom w:val="nil"/>
            </w:tcBorders>
          </w:tcPr>
          <w:p w14:paraId="4716C46C" w14:textId="77777777" w:rsidR="00BA744D" w:rsidRPr="00A747C3" w:rsidRDefault="0052590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26" w:type="dxa"/>
            <w:tcBorders>
              <w:top w:val="nil"/>
              <w:bottom w:val="nil"/>
            </w:tcBorders>
          </w:tcPr>
          <w:p w14:paraId="4F7A4F0E" w14:textId="77777777" w:rsidR="00BA744D" w:rsidRPr="00A747C3" w:rsidRDefault="00A26FC6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(82</w:t>
            </w:r>
            <w:r w:rsidR="00BA744D">
              <w:rPr>
                <w:rFonts w:ascii="Times New Roman" w:hAnsi="Times New Roman" w:cs="Times New Roman"/>
              </w:rPr>
              <w:t>%)</w:t>
            </w:r>
          </w:p>
        </w:tc>
      </w:tr>
      <w:tr w:rsidR="00BA744D" w:rsidRPr="00A747C3" w14:paraId="02B5942D" w14:textId="77777777" w:rsidTr="00C23990">
        <w:tc>
          <w:tcPr>
            <w:tcW w:w="4788" w:type="dxa"/>
            <w:tcBorders>
              <w:top w:val="nil"/>
              <w:bottom w:val="nil"/>
            </w:tcBorders>
          </w:tcPr>
          <w:p w14:paraId="4E15CD8D" w14:textId="77777777" w:rsidR="00BA744D" w:rsidRDefault="00BA744D" w:rsidP="0054146A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Journal of </w:t>
            </w:r>
            <w:r w:rsidR="0054146A">
              <w:rPr>
                <w:rFonts w:ascii="Times New Roman" w:hAnsi="Times New Roman" w:cs="Times New Roman"/>
              </w:rPr>
              <w:t>General</w:t>
            </w:r>
            <w:r>
              <w:rPr>
                <w:rFonts w:ascii="Times New Roman" w:hAnsi="Times New Roman" w:cs="Times New Roman"/>
              </w:rPr>
              <w:t xml:space="preserve"> Physiology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357B75A3" w14:textId="77777777" w:rsidR="00BA744D" w:rsidRDefault="0052590C" w:rsidP="0052590C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  <w:tcBorders>
              <w:top w:val="nil"/>
              <w:bottom w:val="nil"/>
            </w:tcBorders>
          </w:tcPr>
          <w:p w14:paraId="5C5CB8C4" w14:textId="77777777" w:rsidR="00BA744D" w:rsidRDefault="0052590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6" w:type="dxa"/>
            <w:tcBorders>
              <w:top w:val="nil"/>
              <w:bottom w:val="nil"/>
            </w:tcBorders>
          </w:tcPr>
          <w:p w14:paraId="6C292D23" w14:textId="77777777" w:rsidR="00BA744D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26FC6">
              <w:rPr>
                <w:rFonts w:ascii="Times New Roman" w:hAnsi="Times New Roman" w:cs="Times New Roman"/>
              </w:rPr>
              <w:t xml:space="preserve"> (67</w:t>
            </w:r>
            <w:r w:rsidR="00BA744D">
              <w:rPr>
                <w:rFonts w:ascii="Times New Roman" w:hAnsi="Times New Roman" w:cs="Times New Roman"/>
              </w:rPr>
              <w:t>%)</w:t>
            </w:r>
          </w:p>
        </w:tc>
      </w:tr>
      <w:tr w:rsidR="00BA744D" w:rsidRPr="00A747C3" w14:paraId="3B18CE99" w14:textId="77777777" w:rsidTr="00C23990">
        <w:tc>
          <w:tcPr>
            <w:tcW w:w="4788" w:type="dxa"/>
            <w:tcBorders>
              <w:top w:val="nil"/>
              <w:bottom w:val="nil"/>
            </w:tcBorders>
          </w:tcPr>
          <w:p w14:paraId="0B022A96" w14:textId="77777777" w:rsidR="00BA744D" w:rsidRDefault="00BA744D" w:rsidP="0052590C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AJP: </w:t>
            </w:r>
            <w:r w:rsidR="0052590C">
              <w:rPr>
                <w:rFonts w:ascii="Times New Roman" w:hAnsi="Times New Roman" w:cs="Times New Roman"/>
              </w:rPr>
              <w:t>Endocrinology and Metabolism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6D2884B9" w14:textId="77777777" w:rsidR="00BA744D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  <w:tcBorders>
              <w:top w:val="nil"/>
              <w:bottom w:val="nil"/>
            </w:tcBorders>
          </w:tcPr>
          <w:p w14:paraId="4678A1F0" w14:textId="77777777" w:rsidR="00BA744D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6" w:type="dxa"/>
            <w:tcBorders>
              <w:top w:val="nil"/>
              <w:bottom w:val="nil"/>
            </w:tcBorders>
          </w:tcPr>
          <w:p w14:paraId="1CE93EBE" w14:textId="77777777" w:rsidR="00BA744D" w:rsidRDefault="00A26FC6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(67</w:t>
            </w:r>
            <w:r w:rsidR="00BA744D">
              <w:rPr>
                <w:rFonts w:ascii="Times New Roman" w:hAnsi="Times New Roman" w:cs="Times New Roman"/>
              </w:rPr>
              <w:t>%)</w:t>
            </w:r>
          </w:p>
        </w:tc>
      </w:tr>
      <w:tr w:rsidR="00BA744D" w:rsidRPr="00A747C3" w14:paraId="171B376C" w14:textId="77777777" w:rsidTr="00C23990">
        <w:tc>
          <w:tcPr>
            <w:tcW w:w="4788" w:type="dxa"/>
            <w:tcBorders>
              <w:top w:val="nil"/>
              <w:bottom w:val="nil"/>
            </w:tcBorders>
          </w:tcPr>
          <w:p w14:paraId="41BA99AD" w14:textId="77777777" w:rsidR="00BA744D" w:rsidRDefault="0052590C" w:rsidP="00C2399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Frontiers in Physiology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2EA65060" w14:textId="77777777" w:rsidR="00BA744D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489" w:type="dxa"/>
            <w:tcBorders>
              <w:top w:val="nil"/>
              <w:bottom w:val="nil"/>
            </w:tcBorders>
          </w:tcPr>
          <w:p w14:paraId="3D663423" w14:textId="77777777" w:rsidR="00BA744D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726" w:type="dxa"/>
            <w:tcBorders>
              <w:top w:val="nil"/>
              <w:bottom w:val="nil"/>
            </w:tcBorders>
          </w:tcPr>
          <w:p w14:paraId="14EB0493" w14:textId="77777777" w:rsidR="00BA744D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A26FC6">
              <w:rPr>
                <w:rFonts w:ascii="Times New Roman" w:hAnsi="Times New Roman" w:cs="Times New Roman"/>
              </w:rPr>
              <w:t xml:space="preserve"> (54</w:t>
            </w:r>
            <w:r w:rsidR="00BA744D">
              <w:rPr>
                <w:rFonts w:ascii="Times New Roman" w:hAnsi="Times New Roman" w:cs="Times New Roman"/>
              </w:rPr>
              <w:t>%)</w:t>
            </w:r>
          </w:p>
        </w:tc>
      </w:tr>
      <w:tr w:rsidR="00BA744D" w:rsidRPr="00A747C3" w14:paraId="736B62A3" w14:textId="77777777" w:rsidTr="00C23990">
        <w:tc>
          <w:tcPr>
            <w:tcW w:w="4788" w:type="dxa"/>
            <w:tcBorders>
              <w:top w:val="nil"/>
              <w:bottom w:val="nil"/>
            </w:tcBorders>
          </w:tcPr>
          <w:p w14:paraId="0A29F0AC" w14:textId="77777777" w:rsidR="00BA744D" w:rsidRDefault="0052590C" w:rsidP="00C2399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of Cellular Physiology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0602A013" w14:textId="77777777" w:rsidR="00BA744D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89" w:type="dxa"/>
            <w:tcBorders>
              <w:top w:val="nil"/>
              <w:bottom w:val="nil"/>
            </w:tcBorders>
          </w:tcPr>
          <w:p w14:paraId="2DC3A51D" w14:textId="77777777" w:rsidR="00BA744D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26" w:type="dxa"/>
            <w:tcBorders>
              <w:top w:val="nil"/>
              <w:bottom w:val="nil"/>
            </w:tcBorders>
          </w:tcPr>
          <w:p w14:paraId="45A20374" w14:textId="77777777" w:rsidR="00BA744D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A26FC6">
              <w:rPr>
                <w:rFonts w:ascii="Times New Roman" w:hAnsi="Times New Roman" w:cs="Times New Roman"/>
              </w:rPr>
              <w:t xml:space="preserve"> (60</w:t>
            </w:r>
            <w:r w:rsidR="00BA744D">
              <w:rPr>
                <w:rFonts w:ascii="Times New Roman" w:hAnsi="Times New Roman" w:cs="Times New Roman"/>
              </w:rPr>
              <w:t>%)</w:t>
            </w:r>
          </w:p>
        </w:tc>
      </w:tr>
      <w:tr w:rsidR="00BA744D" w:rsidRPr="00A747C3" w14:paraId="375174EB" w14:textId="77777777" w:rsidTr="00C23990">
        <w:tc>
          <w:tcPr>
            <w:tcW w:w="4788" w:type="dxa"/>
            <w:tcBorders>
              <w:top w:val="nil"/>
              <w:bottom w:val="nil"/>
            </w:tcBorders>
          </w:tcPr>
          <w:p w14:paraId="79B3FDD3" w14:textId="77777777" w:rsidR="00BA744D" w:rsidRDefault="0052590C" w:rsidP="00C2399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AJP: Renal Physiology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091D762D" w14:textId="77777777" w:rsidR="00BA744D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89" w:type="dxa"/>
            <w:tcBorders>
              <w:top w:val="nil"/>
              <w:bottom w:val="nil"/>
            </w:tcBorders>
          </w:tcPr>
          <w:p w14:paraId="4A4B4CD3" w14:textId="77777777" w:rsidR="00BA744D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26" w:type="dxa"/>
            <w:tcBorders>
              <w:top w:val="nil"/>
              <w:bottom w:val="nil"/>
            </w:tcBorders>
          </w:tcPr>
          <w:p w14:paraId="45CF287F" w14:textId="77777777" w:rsidR="00BA744D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26FC6">
              <w:rPr>
                <w:rFonts w:ascii="Times New Roman" w:hAnsi="Times New Roman" w:cs="Times New Roman"/>
              </w:rPr>
              <w:t>5 (71</w:t>
            </w:r>
            <w:r w:rsidR="00BA744D">
              <w:rPr>
                <w:rFonts w:ascii="Times New Roman" w:hAnsi="Times New Roman" w:cs="Times New Roman"/>
              </w:rPr>
              <w:t>%)</w:t>
            </w:r>
          </w:p>
        </w:tc>
      </w:tr>
      <w:tr w:rsidR="00BA744D" w:rsidRPr="00A747C3" w14:paraId="29CCD1DE" w14:textId="77777777" w:rsidTr="00C23990">
        <w:tc>
          <w:tcPr>
            <w:tcW w:w="4788" w:type="dxa"/>
            <w:tcBorders>
              <w:top w:val="nil"/>
              <w:bottom w:val="nil"/>
            </w:tcBorders>
          </w:tcPr>
          <w:p w14:paraId="4AFF1A9C" w14:textId="77777777" w:rsidR="00BA744D" w:rsidRDefault="0052590C" w:rsidP="00C2399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AJP: Cell Physiology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37ACB833" w14:textId="77777777" w:rsidR="00BA744D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89" w:type="dxa"/>
            <w:tcBorders>
              <w:top w:val="nil"/>
              <w:bottom w:val="nil"/>
            </w:tcBorders>
          </w:tcPr>
          <w:p w14:paraId="78235B15" w14:textId="77777777" w:rsidR="00BA744D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6" w:type="dxa"/>
            <w:tcBorders>
              <w:top w:val="nil"/>
              <w:bottom w:val="nil"/>
            </w:tcBorders>
          </w:tcPr>
          <w:p w14:paraId="7F6A3DAB" w14:textId="77777777" w:rsidR="00BA744D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26FC6">
              <w:rPr>
                <w:rFonts w:ascii="Times New Roman" w:hAnsi="Times New Roman" w:cs="Times New Roman"/>
              </w:rPr>
              <w:t xml:space="preserve"> (75</w:t>
            </w:r>
            <w:r w:rsidR="00BA744D">
              <w:rPr>
                <w:rFonts w:ascii="Times New Roman" w:hAnsi="Times New Roman" w:cs="Times New Roman"/>
              </w:rPr>
              <w:t>%)</w:t>
            </w:r>
          </w:p>
        </w:tc>
      </w:tr>
      <w:tr w:rsidR="00BA744D" w:rsidRPr="00A747C3" w14:paraId="215FED8D" w14:textId="77777777" w:rsidTr="00C23990">
        <w:tc>
          <w:tcPr>
            <w:tcW w:w="4788" w:type="dxa"/>
            <w:tcBorders>
              <w:top w:val="nil"/>
              <w:bottom w:val="nil"/>
            </w:tcBorders>
          </w:tcPr>
          <w:p w14:paraId="319BF828" w14:textId="77777777" w:rsidR="00BA744D" w:rsidRDefault="0052590C" w:rsidP="00C2399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Journals of Biological Rhythms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478BED73" w14:textId="77777777" w:rsidR="00BA744D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9" w:type="dxa"/>
            <w:tcBorders>
              <w:top w:val="nil"/>
              <w:bottom w:val="nil"/>
            </w:tcBorders>
          </w:tcPr>
          <w:p w14:paraId="5E21233A" w14:textId="77777777" w:rsidR="00BA744D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6" w:type="dxa"/>
            <w:tcBorders>
              <w:top w:val="nil"/>
              <w:bottom w:val="nil"/>
            </w:tcBorders>
          </w:tcPr>
          <w:p w14:paraId="385148BB" w14:textId="77777777" w:rsidR="00BA744D" w:rsidRDefault="00A1536C" w:rsidP="00A1536C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26FC6">
              <w:rPr>
                <w:rFonts w:ascii="Times New Roman" w:hAnsi="Times New Roman" w:cs="Times New Roman"/>
              </w:rPr>
              <w:t xml:space="preserve"> (67</w:t>
            </w:r>
            <w:r w:rsidR="00BA744D">
              <w:rPr>
                <w:rFonts w:ascii="Times New Roman" w:hAnsi="Times New Roman" w:cs="Times New Roman"/>
              </w:rPr>
              <w:t>%)</w:t>
            </w:r>
          </w:p>
        </w:tc>
      </w:tr>
      <w:tr w:rsidR="0052590C" w:rsidRPr="00A747C3" w14:paraId="4A037FF2" w14:textId="77777777" w:rsidTr="00C23990">
        <w:tc>
          <w:tcPr>
            <w:tcW w:w="4788" w:type="dxa"/>
            <w:tcBorders>
              <w:top w:val="nil"/>
              <w:bottom w:val="nil"/>
            </w:tcBorders>
          </w:tcPr>
          <w:p w14:paraId="7828F5DD" w14:textId="77777777" w:rsidR="0052590C" w:rsidRDefault="0052590C" w:rsidP="00C2399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AJP: Gastrointestinal and Liver Physiology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566D0F9A" w14:textId="77777777" w:rsidR="0052590C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89" w:type="dxa"/>
            <w:tcBorders>
              <w:top w:val="nil"/>
              <w:bottom w:val="nil"/>
            </w:tcBorders>
          </w:tcPr>
          <w:p w14:paraId="30FC6B93" w14:textId="77777777" w:rsidR="0052590C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26" w:type="dxa"/>
            <w:tcBorders>
              <w:top w:val="nil"/>
              <w:bottom w:val="nil"/>
            </w:tcBorders>
          </w:tcPr>
          <w:p w14:paraId="5EB7BE11" w14:textId="77777777" w:rsidR="0052590C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(</w:t>
            </w:r>
            <w:r w:rsidR="00A26FC6">
              <w:rPr>
                <w:rFonts w:ascii="Times New Roman" w:hAnsi="Times New Roman" w:cs="Times New Roman"/>
              </w:rPr>
              <w:t>70%)</w:t>
            </w:r>
          </w:p>
        </w:tc>
      </w:tr>
      <w:tr w:rsidR="00BA744D" w:rsidRPr="00A747C3" w14:paraId="1245E21F" w14:textId="77777777" w:rsidTr="00C23990"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14:paraId="035044BA" w14:textId="77777777" w:rsidR="00BA744D" w:rsidRPr="00A747C3" w:rsidRDefault="0052590C" w:rsidP="00C2399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of Applied Physiology</w:t>
            </w:r>
          </w:p>
        </w:tc>
        <w:tc>
          <w:tcPr>
            <w:tcW w:w="1121" w:type="dxa"/>
            <w:tcBorders>
              <w:top w:val="nil"/>
              <w:bottom w:val="single" w:sz="4" w:space="0" w:color="auto"/>
            </w:tcBorders>
          </w:tcPr>
          <w:p w14:paraId="396956EE" w14:textId="77777777" w:rsidR="00BA744D" w:rsidRPr="00A747C3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89" w:type="dxa"/>
            <w:tcBorders>
              <w:top w:val="nil"/>
              <w:bottom w:val="single" w:sz="4" w:space="0" w:color="auto"/>
            </w:tcBorders>
          </w:tcPr>
          <w:p w14:paraId="1938CD9F" w14:textId="77777777" w:rsidR="00BA744D" w:rsidRPr="00A747C3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26" w:type="dxa"/>
            <w:tcBorders>
              <w:top w:val="nil"/>
              <w:bottom w:val="single" w:sz="4" w:space="0" w:color="auto"/>
            </w:tcBorders>
          </w:tcPr>
          <w:p w14:paraId="3334F91F" w14:textId="77777777" w:rsidR="00BA744D" w:rsidRPr="00A747C3" w:rsidRDefault="00A1536C" w:rsidP="00C2399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26FC6">
              <w:rPr>
                <w:rFonts w:ascii="Times New Roman" w:hAnsi="Times New Roman" w:cs="Times New Roman"/>
              </w:rPr>
              <w:t xml:space="preserve"> (73</w:t>
            </w:r>
            <w:r w:rsidR="00BA744D">
              <w:rPr>
                <w:rFonts w:ascii="Times New Roman" w:hAnsi="Times New Roman" w:cs="Times New Roman"/>
              </w:rPr>
              <w:t>%)</w:t>
            </w:r>
          </w:p>
        </w:tc>
      </w:tr>
      <w:tr w:rsidR="00BA744D" w:rsidRPr="00A747C3" w14:paraId="2A221F72" w14:textId="77777777" w:rsidTr="00C23990">
        <w:tc>
          <w:tcPr>
            <w:tcW w:w="9124" w:type="dxa"/>
            <w:gridSpan w:val="4"/>
            <w:tcBorders>
              <w:top w:val="single" w:sz="4" w:space="0" w:color="auto"/>
              <w:bottom w:val="nil"/>
            </w:tcBorders>
          </w:tcPr>
          <w:p w14:paraId="1E007A28" w14:textId="77777777" w:rsidR="00BA744D" w:rsidRDefault="00BA744D" w:rsidP="00C2399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Values are n, or n (% of </w:t>
            </w:r>
            <w:r w:rsidR="004034F5">
              <w:rPr>
                <w:rFonts w:ascii="Times New Roman" w:hAnsi="Times New Roman" w:cs="Times New Roman"/>
              </w:rPr>
              <w:t>original research articles</w:t>
            </w:r>
            <w:r>
              <w:rPr>
                <w:rFonts w:ascii="Times New Roman" w:hAnsi="Times New Roman" w:cs="Times New Roman"/>
              </w:rPr>
              <w:t>)</w:t>
            </w:r>
            <w:r w:rsidR="0054146A">
              <w:rPr>
                <w:rFonts w:ascii="Times New Roman" w:hAnsi="Times New Roman" w:cs="Times New Roman"/>
              </w:rPr>
              <w:t xml:space="preserve">. </w:t>
            </w:r>
            <w:r w:rsidR="004034F5">
              <w:rPr>
                <w:rFonts w:ascii="Times New Roman" w:hAnsi="Times New Roman" w:cs="Times New Roman"/>
              </w:rPr>
              <w:t>Screening was performed to exclude a</w:t>
            </w:r>
            <w:r>
              <w:rPr>
                <w:rFonts w:ascii="Times New Roman" w:hAnsi="Times New Roman" w:cs="Times New Roman"/>
              </w:rPr>
              <w:t>rticles that were not full length original research articles (i.e. reviews, editorials, perspectives, commentaries, letters to the editor, short communications, etc.).</w:t>
            </w:r>
          </w:p>
          <w:p w14:paraId="135B2188" w14:textId="77777777" w:rsidR="00BA744D" w:rsidRPr="00A747C3" w:rsidRDefault="00BA744D" w:rsidP="0054146A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Abbreviations: AJP, American Journal of Physiology</w:t>
            </w:r>
          </w:p>
        </w:tc>
      </w:tr>
    </w:tbl>
    <w:p w14:paraId="107B1DC7" w14:textId="77777777" w:rsidR="00B160A0" w:rsidRDefault="00B160A0" w:rsidP="00E112EF"/>
    <w:p w14:paraId="4341F829" w14:textId="77777777" w:rsidR="00B160A0" w:rsidRDefault="00B160A0" w:rsidP="00E112EF"/>
    <w:p w14:paraId="25C75E7C" w14:textId="1EE2B7D0" w:rsidR="00B813D2" w:rsidRDefault="00B813D2" w:rsidP="00B813D2">
      <w:bookmarkStart w:id="0" w:name="_GoBack"/>
      <w:bookmarkEnd w:id="0"/>
    </w:p>
    <w:sectPr w:rsidR="00B813D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7CAF0" w14:textId="77777777" w:rsidR="00BC1209" w:rsidRDefault="00BC1209" w:rsidP="00721713">
      <w:pPr>
        <w:spacing w:after="0" w:line="240" w:lineRule="auto"/>
      </w:pPr>
      <w:r>
        <w:separator/>
      </w:r>
    </w:p>
  </w:endnote>
  <w:endnote w:type="continuationSeparator" w:id="0">
    <w:p w14:paraId="5A7825EF" w14:textId="77777777" w:rsidR="00BC1209" w:rsidRDefault="00BC1209" w:rsidP="0072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54980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338BCBE" w14:textId="448AB3A0" w:rsidR="00603145" w:rsidRPr="00721713" w:rsidRDefault="00603145">
        <w:pPr>
          <w:pStyle w:val="Footer"/>
          <w:jc w:val="right"/>
          <w:rPr>
            <w:rFonts w:ascii="Times New Roman" w:hAnsi="Times New Roman" w:cs="Times New Roman"/>
          </w:rPr>
        </w:pPr>
        <w:r w:rsidRPr="00721713">
          <w:rPr>
            <w:rFonts w:ascii="Times New Roman" w:hAnsi="Times New Roman" w:cs="Times New Roman"/>
          </w:rPr>
          <w:t>S</w:t>
        </w:r>
        <w:r w:rsidRPr="00721713">
          <w:rPr>
            <w:rFonts w:ascii="Times New Roman" w:hAnsi="Times New Roman" w:cs="Times New Roman"/>
          </w:rPr>
          <w:fldChar w:fldCharType="begin"/>
        </w:r>
        <w:r w:rsidRPr="00721713">
          <w:rPr>
            <w:rFonts w:ascii="Times New Roman" w:hAnsi="Times New Roman" w:cs="Times New Roman"/>
          </w:rPr>
          <w:instrText xml:space="preserve"> PAGE   \* MERGEFORMAT </w:instrText>
        </w:r>
        <w:r w:rsidRPr="00721713">
          <w:rPr>
            <w:rFonts w:ascii="Times New Roman" w:hAnsi="Times New Roman" w:cs="Times New Roman"/>
          </w:rPr>
          <w:fldChar w:fldCharType="separate"/>
        </w:r>
        <w:r w:rsidR="00B813D2">
          <w:rPr>
            <w:rFonts w:ascii="Times New Roman" w:hAnsi="Times New Roman" w:cs="Times New Roman"/>
            <w:noProof/>
          </w:rPr>
          <w:t>1</w:t>
        </w:r>
        <w:r w:rsidRPr="00721713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4D7CADE" w14:textId="77777777" w:rsidR="00603145" w:rsidRDefault="0060314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EA3E5" w14:textId="77777777" w:rsidR="00BC1209" w:rsidRDefault="00BC1209" w:rsidP="00721713">
      <w:pPr>
        <w:spacing w:after="0" w:line="240" w:lineRule="auto"/>
      </w:pPr>
      <w:r>
        <w:separator/>
      </w:r>
    </w:p>
  </w:footnote>
  <w:footnote w:type="continuationSeparator" w:id="0">
    <w:p w14:paraId="2932EE4D" w14:textId="77777777" w:rsidR="00BC1209" w:rsidRDefault="00BC1209" w:rsidP="00721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94B43"/>
    <w:multiLevelType w:val="hybridMultilevel"/>
    <w:tmpl w:val="39668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90596"/>
    <w:multiLevelType w:val="hybridMultilevel"/>
    <w:tmpl w:val="B77E0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eLife&lt;/Style&gt;&lt;LeftDelim&gt;{&lt;/LeftDelim&gt;&lt;RightDelim&gt;}&lt;/RightDelim&gt;&lt;FontName&gt;Times New Roman&lt;/FontName&gt;&lt;FontSize&gt;11&lt;/FontSize&gt;&lt;ReflistTitle&gt;&lt;style face=&quot;bold&quot;&gt;References&lt;/sty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zew9e5ef25spiert94vsat5dt0fftftfwrs&quot;&gt;Preecampsia Library-Saved&lt;record-ids&gt;&lt;item&gt;2354&lt;/item&gt;&lt;/record-ids&gt;&lt;/item&gt;&lt;/Libraries&gt;"/>
  </w:docVars>
  <w:rsids>
    <w:rsidRoot w:val="004D7758"/>
    <w:rsid w:val="000400D2"/>
    <w:rsid w:val="0004458C"/>
    <w:rsid w:val="000777F2"/>
    <w:rsid w:val="00131396"/>
    <w:rsid w:val="00132651"/>
    <w:rsid w:val="00166140"/>
    <w:rsid w:val="0035739C"/>
    <w:rsid w:val="004034F5"/>
    <w:rsid w:val="00444C5A"/>
    <w:rsid w:val="004D7758"/>
    <w:rsid w:val="0052590C"/>
    <w:rsid w:val="0054146A"/>
    <w:rsid w:val="00603145"/>
    <w:rsid w:val="006354C4"/>
    <w:rsid w:val="00721713"/>
    <w:rsid w:val="00756A2C"/>
    <w:rsid w:val="00781DCA"/>
    <w:rsid w:val="007D2194"/>
    <w:rsid w:val="008B1190"/>
    <w:rsid w:val="008B71FD"/>
    <w:rsid w:val="008D6327"/>
    <w:rsid w:val="008E1CE8"/>
    <w:rsid w:val="00901B3C"/>
    <w:rsid w:val="00A1536C"/>
    <w:rsid w:val="00A26FC6"/>
    <w:rsid w:val="00A51394"/>
    <w:rsid w:val="00AA340F"/>
    <w:rsid w:val="00B160A0"/>
    <w:rsid w:val="00B467B3"/>
    <w:rsid w:val="00B813D2"/>
    <w:rsid w:val="00BA744D"/>
    <w:rsid w:val="00BC1209"/>
    <w:rsid w:val="00BD73BF"/>
    <w:rsid w:val="00C16C83"/>
    <w:rsid w:val="00C23990"/>
    <w:rsid w:val="00C5583E"/>
    <w:rsid w:val="00CF093A"/>
    <w:rsid w:val="00E112EF"/>
    <w:rsid w:val="00E3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0AD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7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775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A7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39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1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713"/>
  </w:style>
  <w:style w:type="paragraph" w:styleId="Footer">
    <w:name w:val="footer"/>
    <w:basedOn w:val="Normal"/>
    <w:link w:val="FooterChar"/>
    <w:uiPriority w:val="99"/>
    <w:unhideWhenUsed/>
    <w:rsid w:val="00721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713"/>
  </w:style>
  <w:style w:type="paragraph" w:styleId="BalloonText">
    <w:name w:val="Balloon Text"/>
    <w:basedOn w:val="Normal"/>
    <w:link w:val="BalloonTextChar"/>
    <w:uiPriority w:val="99"/>
    <w:semiHidden/>
    <w:unhideWhenUsed/>
    <w:rsid w:val="000400D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0D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7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775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A7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39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1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713"/>
  </w:style>
  <w:style w:type="paragraph" w:styleId="Footer">
    <w:name w:val="footer"/>
    <w:basedOn w:val="Normal"/>
    <w:link w:val="FooterChar"/>
    <w:uiPriority w:val="99"/>
    <w:unhideWhenUsed/>
    <w:rsid w:val="00721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713"/>
  </w:style>
  <w:style w:type="paragraph" w:styleId="BalloonText">
    <w:name w:val="Balloon Text"/>
    <w:basedOn w:val="Normal"/>
    <w:link w:val="BalloonTextChar"/>
    <w:uiPriority w:val="99"/>
    <w:semiHidden/>
    <w:unhideWhenUsed/>
    <w:rsid w:val="000400D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0D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Clinic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L Weissgerber</dc:creator>
  <cp:lastModifiedBy>Tracey Weissgerber</cp:lastModifiedBy>
  <cp:revision>3</cp:revision>
  <dcterms:created xsi:type="dcterms:W3CDTF">2018-12-07T03:25:00Z</dcterms:created>
  <dcterms:modified xsi:type="dcterms:W3CDTF">2018-12-07T03:30:00Z</dcterms:modified>
</cp:coreProperties>
</file>