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D7DD1C" w:rsidR="00877644" w:rsidRPr="00125190" w:rsidRDefault="006173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2E02B7">
        <w:rPr>
          <w:rFonts w:asciiTheme="minorHAnsi" w:hAnsiTheme="minorHAnsi"/>
        </w:rPr>
        <w:t xml:space="preserve"> power analysis to </w:t>
      </w:r>
      <w:r w:rsidR="007900F4">
        <w:rPr>
          <w:rFonts w:asciiTheme="minorHAnsi" w:hAnsiTheme="minorHAnsi"/>
        </w:rPr>
        <w:t>assess</w:t>
      </w:r>
      <w:r w:rsidR="002E02B7">
        <w:rPr>
          <w:rFonts w:asciiTheme="minorHAnsi" w:hAnsiTheme="minorHAnsi"/>
        </w:rPr>
        <w:t xml:space="preserve"> the</w:t>
      </w:r>
      <w:r>
        <w:rPr>
          <w:rFonts w:asciiTheme="minorHAnsi" w:hAnsiTheme="minorHAnsi"/>
        </w:rPr>
        <w:t xml:space="preserve"> appropr</w:t>
      </w:r>
      <w:r w:rsidR="002E02B7">
        <w:rPr>
          <w:rFonts w:asciiTheme="minorHAnsi" w:hAnsiTheme="minorHAnsi"/>
        </w:rPr>
        <w:t>iate sample size was determined</w:t>
      </w:r>
      <w:r>
        <w:rPr>
          <w:rFonts w:asciiTheme="minorHAnsi" w:hAnsiTheme="minorHAnsi"/>
        </w:rPr>
        <w:t xml:space="preserve"> based on </w:t>
      </w:r>
      <w:r w:rsidR="002E02B7">
        <w:rPr>
          <w:rFonts w:asciiTheme="minorHAnsi" w:hAnsiTheme="minorHAnsi"/>
        </w:rPr>
        <w:t xml:space="preserve">means and standard deviation values of </w:t>
      </w:r>
      <w:r>
        <w:rPr>
          <w:rFonts w:asciiTheme="minorHAnsi" w:hAnsiTheme="minorHAnsi"/>
        </w:rPr>
        <w:t>preliminary data</w:t>
      </w:r>
      <w:r w:rsidR="002E02B7">
        <w:rPr>
          <w:rFonts w:asciiTheme="minorHAnsi" w:hAnsiTheme="minorHAnsi"/>
        </w:rPr>
        <w:t>. Recordings from 5 cells in each condition was estimated to be adequately powered, for</w:t>
      </w:r>
      <w:r w:rsidR="002E02B7" w:rsidRPr="002E02B7">
        <w:rPr>
          <w:rFonts w:asciiTheme="minorHAnsi" w:hAnsiTheme="minorHAnsi"/>
        </w:rPr>
        <w:t xml:space="preserve"> </w:t>
      </w:r>
      <w:r w:rsidR="002E02B7" w:rsidRPr="002E02B7">
        <w:rPr>
          <w:rFonts w:ascii="Symbol" w:hAnsi="Symbol"/>
        </w:rPr>
        <w:t></w:t>
      </w:r>
      <w:r w:rsidR="002E02B7" w:rsidRPr="002E02B7">
        <w:rPr>
          <w:rFonts w:asciiTheme="minorHAnsi" w:hAnsiTheme="minorHAnsi"/>
        </w:rPr>
        <w:t xml:space="preserve"> = 0.5, and a 0.8 power</w:t>
      </w:r>
      <w:r w:rsidR="002E02B7">
        <w:rPr>
          <w:rFonts w:asciiTheme="minorHAnsi" w:hAnsiTheme="minorHAnsi"/>
        </w:rPr>
        <w:t xml:space="preserve"> of test. This appears in the methods section, p37.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9DB393" w:rsidR="00B330BD" w:rsidRPr="00125190" w:rsidRDefault="00463F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n-values and number of animals are provided in figures, legends or the text. </w:t>
      </w:r>
      <w:r w:rsidR="00D950EE">
        <w:rPr>
          <w:rFonts w:asciiTheme="minorHAnsi" w:hAnsiTheme="minorHAnsi"/>
        </w:rPr>
        <w:t>Number of recordings and animals tested appear in Fig. 3d,e, Fig. 4f1,2,3, Fig. 5b,c,d,e,f. For figures 6 and 7, cell number and number of animals appear in the text.</w:t>
      </w:r>
      <w:r w:rsidR="00617344">
        <w:rPr>
          <w:rFonts w:asciiTheme="minorHAnsi" w:hAnsiTheme="minorHAnsi"/>
        </w:rPr>
        <w:t xml:space="preserve"> Outlier data for spontaneous event recordings resulted in removal of two cells from the data, as determined by Grubb’s test with alpha of 1%.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472AEE" w:rsidR="0015519A" w:rsidRPr="00505C51" w:rsidRDefault="00BC1DE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</w:t>
      </w:r>
      <w:r w:rsidR="00C354CE">
        <w:rPr>
          <w:rFonts w:asciiTheme="minorHAnsi" w:hAnsiTheme="minorHAnsi"/>
          <w:sz w:val="22"/>
          <w:szCs w:val="22"/>
        </w:rPr>
        <w:t xml:space="preserve">scribed in the methods section, p37, and values, including means, SEM and p-vaules are given in the figure legends and text. Individual data points are shown in figures 1H, 2G, 6D2, and  7A2,3,4 and 7B2,3,4.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4626A7" w:rsidR="00BC3CCE" w:rsidRPr="00505C51" w:rsidRDefault="00D61D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all of the physiology experiments were performed and analyzed blindly, as </w:t>
      </w:r>
      <w:r w:rsidR="00A725AF">
        <w:rPr>
          <w:rFonts w:asciiTheme="minorHAnsi" w:hAnsiTheme="minorHAnsi"/>
          <w:sz w:val="22"/>
          <w:szCs w:val="22"/>
        </w:rPr>
        <w:t>described</w:t>
      </w:r>
      <w:r>
        <w:rPr>
          <w:rFonts w:asciiTheme="minorHAnsi" w:hAnsiTheme="minorHAnsi"/>
          <w:sz w:val="22"/>
          <w:szCs w:val="22"/>
        </w:rPr>
        <w:t xml:space="preserve"> on p36. Briefly,</w:t>
      </w:r>
      <w:r w:rsidR="00A725AF">
        <w:rPr>
          <w:rFonts w:asciiTheme="minorHAnsi" w:hAnsiTheme="minorHAnsi"/>
          <w:sz w:val="22"/>
          <w:szCs w:val="22"/>
        </w:rPr>
        <w:t xml:space="preserve"> control cells were tested, and used to determine slice quality before proceeding to </w:t>
      </w:r>
      <w:r w:rsidR="003964C7">
        <w:rPr>
          <w:rFonts w:asciiTheme="minorHAnsi" w:hAnsiTheme="minorHAnsi"/>
          <w:sz w:val="22"/>
          <w:szCs w:val="22"/>
        </w:rPr>
        <w:t xml:space="preserve">blinded </w:t>
      </w:r>
      <w:r w:rsidR="00A725AF">
        <w:rPr>
          <w:rFonts w:asciiTheme="minorHAnsi" w:hAnsiTheme="minorHAnsi"/>
          <w:sz w:val="22"/>
          <w:szCs w:val="22"/>
        </w:rPr>
        <w:t>test conditions.</w:t>
      </w:r>
      <w:r w:rsidR="003964C7">
        <w:rPr>
          <w:rFonts w:asciiTheme="minorHAnsi" w:hAnsiTheme="minorHAnsi"/>
          <w:sz w:val="22"/>
          <w:szCs w:val="22"/>
        </w:rPr>
        <w:t xml:space="preserve"> </w:t>
      </w:r>
      <w:r w:rsidR="00A725AF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777B50FB" w14:textId="552F1E29" w:rsidR="00D61D0B" w:rsidRPr="002A121F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4F368295" w14:textId="77777777" w:rsidR="002A121F" w:rsidRDefault="002A121F" w:rsidP="00A62B52">
      <w:pPr>
        <w:rPr>
          <w:rFonts w:asciiTheme="minorHAnsi" w:hAnsiTheme="minorHAnsi"/>
          <w:sz w:val="22"/>
          <w:szCs w:val="22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18A56A" w14:textId="77777777" w:rsidR="002A121F" w:rsidRDefault="009411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provided relevant data files for each figure (1 to 7).</w:t>
      </w:r>
      <w:r w:rsidR="0087007A">
        <w:rPr>
          <w:rFonts w:asciiTheme="minorHAnsi" w:hAnsiTheme="minorHAnsi"/>
          <w:sz w:val="22"/>
          <w:szCs w:val="22"/>
        </w:rPr>
        <w:t xml:space="preserve"> This includes individual data measurements for Fig 1 (e,f,h), </w:t>
      </w:r>
      <w:r w:rsidR="00DE7502">
        <w:rPr>
          <w:rFonts w:asciiTheme="minorHAnsi" w:hAnsiTheme="minorHAnsi"/>
          <w:sz w:val="22"/>
          <w:szCs w:val="22"/>
        </w:rPr>
        <w:t xml:space="preserve">Fig 2 (b,d,e,j), Fig 3 (b,c,d,e), </w:t>
      </w:r>
      <w:r w:rsidR="002A121F">
        <w:rPr>
          <w:rFonts w:asciiTheme="minorHAnsi" w:hAnsiTheme="minorHAnsi"/>
          <w:sz w:val="22"/>
          <w:szCs w:val="22"/>
        </w:rPr>
        <w:t xml:space="preserve">Fig 4 </w:t>
      </w:r>
      <w:r w:rsidR="00DE7502">
        <w:rPr>
          <w:rFonts w:asciiTheme="minorHAnsi" w:hAnsiTheme="minorHAnsi"/>
          <w:sz w:val="22"/>
          <w:szCs w:val="22"/>
        </w:rPr>
        <w:t>(b1,b2,c,d,e1,e2,</w:t>
      </w:r>
    </w:p>
    <w:p w14:paraId="3B6E60A6" w14:textId="1BA17B76" w:rsidR="00BC3CCE" w:rsidRPr="00505C51" w:rsidRDefault="00DE75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f1,f2,f3</w:t>
      </w:r>
      <w:r w:rsidR="00D3633A">
        <w:rPr>
          <w:rFonts w:asciiTheme="minorHAnsi" w:hAnsiTheme="minorHAnsi"/>
          <w:sz w:val="22"/>
          <w:szCs w:val="22"/>
        </w:rPr>
        <w:t xml:space="preserve">), Fig 5 (b,c,d,e,f), </w:t>
      </w:r>
      <w:r w:rsidR="00566027">
        <w:rPr>
          <w:rFonts w:asciiTheme="minorHAnsi" w:hAnsiTheme="minorHAnsi"/>
          <w:sz w:val="22"/>
          <w:szCs w:val="22"/>
        </w:rPr>
        <w:t xml:space="preserve">Fig 6 (a2,b2,c2,d1,d2,d3), </w:t>
      </w:r>
      <w:r w:rsidR="002A121F">
        <w:rPr>
          <w:rFonts w:asciiTheme="minorHAnsi" w:hAnsiTheme="minorHAnsi"/>
          <w:sz w:val="22"/>
          <w:szCs w:val="22"/>
        </w:rPr>
        <w:t>Fig 7 (A1-4 and B1-</w:t>
      </w:r>
      <w:r w:rsidR="00566027">
        <w:rPr>
          <w:rFonts w:asciiTheme="minorHAnsi" w:hAnsiTheme="minorHAnsi"/>
          <w:sz w:val="22"/>
          <w:szCs w:val="22"/>
        </w:rPr>
        <w:t xml:space="preserve">4). This includes </w:t>
      </w:r>
      <w:r w:rsidR="002A121F">
        <w:rPr>
          <w:rFonts w:asciiTheme="minorHAnsi" w:hAnsiTheme="minorHAnsi"/>
          <w:sz w:val="22"/>
          <w:szCs w:val="22"/>
        </w:rPr>
        <w:t>&gt;</w:t>
      </w:r>
      <w:r w:rsidR="00566027">
        <w:rPr>
          <w:rFonts w:asciiTheme="minorHAnsi" w:hAnsiTheme="minorHAnsi"/>
          <w:sz w:val="22"/>
          <w:szCs w:val="22"/>
        </w:rPr>
        <w:t>12,000 individual measurements for Fig 6</w:t>
      </w:r>
      <w:r w:rsidR="00D61D0B">
        <w:rPr>
          <w:rFonts w:asciiTheme="minorHAnsi" w:hAnsiTheme="minorHAnsi"/>
          <w:sz w:val="22"/>
          <w:szCs w:val="22"/>
        </w:rPr>
        <w:t>d1</w:t>
      </w:r>
      <w:r w:rsidR="00566027">
        <w:rPr>
          <w:rFonts w:asciiTheme="minorHAnsi" w:hAnsiTheme="minorHAnsi"/>
          <w:sz w:val="22"/>
          <w:szCs w:val="22"/>
        </w:rPr>
        <w:t xml:space="preserve">, and &gt;2,000 measurements for </w:t>
      </w:r>
      <w:r w:rsidR="00D61D0B">
        <w:rPr>
          <w:rFonts w:asciiTheme="minorHAnsi" w:hAnsiTheme="minorHAnsi"/>
          <w:sz w:val="22"/>
          <w:szCs w:val="22"/>
        </w:rPr>
        <w:t>6b2.</w:t>
      </w:r>
    </w:p>
    <w:p w14:paraId="08C9EF2F" w14:textId="77777777" w:rsidR="00A62B52" w:rsidRPr="00406FF4" w:rsidRDefault="00A62B52" w:rsidP="00D61D0B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FCD1" w14:textId="77777777" w:rsidR="007A6334" w:rsidRDefault="007A6334" w:rsidP="004215FE">
      <w:r>
        <w:separator/>
      </w:r>
    </w:p>
  </w:endnote>
  <w:endnote w:type="continuationSeparator" w:id="0">
    <w:p w14:paraId="65BC2F8D" w14:textId="77777777" w:rsidR="007A6334" w:rsidRDefault="007A63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7A6334" w:rsidRDefault="007A633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A6334" w:rsidRDefault="007A633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A6334" w:rsidRDefault="007A63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7A6334" w:rsidRPr="0009520A" w:rsidRDefault="007A633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0214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A6334" w:rsidRPr="00062DBF" w:rsidRDefault="007A633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06FCF" w14:textId="77777777" w:rsidR="007A6334" w:rsidRDefault="007A6334" w:rsidP="004215FE">
      <w:r>
        <w:separator/>
      </w:r>
    </w:p>
  </w:footnote>
  <w:footnote w:type="continuationSeparator" w:id="0">
    <w:p w14:paraId="7F6ABFA4" w14:textId="77777777" w:rsidR="007A6334" w:rsidRDefault="007A63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7A6334" w:rsidRDefault="007A633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0BB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121F"/>
    <w:rsid w:val="002A7487"/>
    <w:rsid w:val="002E02B7"/>
    <w:rsid w:val="00307F5D"/>
    <w:rsid w:val="003248ED"/>
    <w:rsid w:val="00370080"/>
    <w:rsid w:val="003964C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3F7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027"/>
    <w:rsid w:val="00566103"/>
    <w:rsid w:val="005B0A15"/>
    <w:rsid w:val="006021AC"/>
    <w:rsid w:val="00605A12"/>
    <w:rsid w:val="0061734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00F4"/>
    <w:rsid w:val="00795CED"/>
    <w:rsid w:val="007A6334"/>
    <w:rsid w:val="007B6567"/>
    <w:rsid w:val="007B6D8A"/>
    <w:rsid w:val="007B7AF0"/>
    <w:rsid w:val="007C1A97"/>
    <w:rsid w:val="007D18C3"/>
    <w:rsid w:val="007E54D8"/>
    <w:rsid w:val="007E5880"/>
    <w:rsid w:val="00800860"/>
    <w:rsid w:val="0080214F"/>
    <w:rsid w:val="008071DA"/>
    <w:rsid w:val="0082410E"/>
    <w:rsid w:val="008531D3"/>
    <w:rsid w:val="00860995"/>
    <w:rsid w:val="00865914"/>
    <w:rsid w:val="008669DA"/>
    <w:rsid w:val="0087007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1B1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25A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DE6"/>
    <w:rsid w:val="00BC3CCE"/>
    <w:rsid w:val="00BD5057"/>
    <w:rsid w:val="00C1184B"/>
    <w:rsid w:val="00C21D14"/>
    <w:rsid w:val="00C24CF7"/>
    <w:rsid w:val="00C354CE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79B"/>
    <w:rsid w:val="00D3633A"/>
    <w:rsid w:val="00D44612"/>
    <w:rsid w:val="00D50299"/>
    <w:rsid w:val="00D61D0B"/>
    <w:rsid w:val="00D74320"/>
    <w:rsid w:val="00D779BF"/>
    <w:rsid w:val="00D83D45"/>
    <w:rsid w:val="00D93937"/>
    <w:rsid w:val="00D950EE"/>
    <w:rsid w:val="00DE207A"/>
    <w:rsid w:val="00DE2719"/>
    <w:rsid w:val="00DE7502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93F11DB8-CB3E-4F87-A2BC-803CDD5D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5973">
          <w:marLeft w:val="360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3060">
          <w:marLeft w:val="360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DB4F40-77C1-414B-A0DC-44066AC3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kp</cp:lastModifiedBy>
  <cp:revision>2</cp:revision>
  <dcterms:created xsi:type="dcterms:W3CDTF">2018-09-02T01:51:00Z</dcterms:created>
  <dcterms:modified xsi:type="dcterms:W3CDTF">2018-09-02T01:51:00Z</dcterms:modified>
</cp:coreProperties>
</file>