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853" w:rsidRPr="00BA7580" w:rsidRDefault="00A67853" w:rsidP="00A67853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BA7580">
        <w:rPr>
          <w:rFonts w:ascii="Times New Roman" w:hAnsi="Times New Roman" w:cs="Times New Roman"/>
          <w:b/>
          <w:sz w:val="28"/>
          <w:szCs w:val="28"/>
          <w:lang w:val="en-US"/>
        </w:rPr>
        <w:t>Tryparedoxin</w:t>
      </w:r>
      <w:proofErr w:type="spellEnd"/>
      <w:r w:rsidRPr="00BA758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peroxidase-deficiency commits trypanosomes to </w:t>
      </w:r>
      <w:proofErr w:type="spellStart"/>
      <w:r w:rsidRPr="00BA7580">
        <w:rPr>
          <w:rFonts w:ascii="Times New Roman" w:hAnsi="Times New Roman" w:cs="Times New Roman"/>
          <w:b/>
          <w:sz w:val="28"/>
          <w:szCs w:val="28"/>
          <w:lang w:val="en-US"/>
        </w:rPr>
        <w:t>ferroptosis</w:t>
      </w:r>
      <w:proofErr w:type="spellEnd"/>
      <w:r w:rsidRPr="00BA7580">
        <w:rPr>
          <w:rFonts w:ascii="Times New Roman" w:hAnsi="Times New Roman" w:cs="Times New Roman"/>
          <w:b/>
          <w:sz w:val="28"/>
          <w:szCs w:val="28"/>
          <w:lang w:val="en-US"/>
        </w:rPr>
        <w:t xml:space="preserve">-type cell death </w:t>
      </w:r>
    </w:p>
    <w:p w:rsidR="00A67853" w:rsidRPr="00BA7580" w:rsidRDefault="00A67853" w:rsidP="00A6785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A7580">
        <w:rPr>
          <w:rFonts w:ascii="Times New Roman" w:hAnsi="Times New Roman" w:cs="Times New Roman"/>
          <w:b/>
          <w:sz w:val="24"/>
          <w:szCs w:val="24"/>
        </w:rPr>
        <w:t xml:space="preserve">Marta </w:t>
      </w:r>
      <w:proofErr w:type="spellStart"/>
      <w:r w:rsidRPr="00BA7580">
        <w:rPr>
          <w:rFonts w:ascii="Times New Roman" w:hAnsi="Times New Roman" w:cs="Times New Roman"/>
          <w:b/>
          <w:sz w:val="24"/>
          <w:szCs w:val="24"/>
        </w:rPr>
        <w:t>Bogacz</w:t>
      </w:r>
      <w:proofErr w:type="spellEnd"/>
      <w:r w:rsidRPr="00BA75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7580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BA7580">
        <w:rPr>
          <w:rFonts w:ascii="Times New Roman" w:hAnsi="Times New Roman" w:cs="Times New Roman"/>
          <w:b/>
          <w:sz w:val="24"/>
          <w:szCs w:val="24"/>
        </w:rPr>
        <w:t xml:space="preserve"> R. Luise </w:t>
      </w:r>
      <w:proofErr w:type="spellStart"/>
      <w:r w:rsidRPr="00BA7580">
        <w:rPr>
          <w:rFonts w:ascii="Times New Roman" w:hAnsi="Times New Roman" w:cs="Times New Roman"/>
          <w:b/>
          <w:sz w:val="24"/>
          <w:szCs w:val="24"/>
        </w:rPr>
        <w:t>Krauth</w:t>
      </w:r>
      <w:proofErr w:type="spellEnd"/>
      <w:r w:rsidRPr="00BA7580">
        <w:rPr>
          <w:rFonts w:ascii="Times New Roman" w:hAnsi="Times New Roman" w:cs="Times New Roman"/>
          <w:b/>
          <w:sz w:val="24"/>
          <w:szCs w:val="24"/>
        </w:rPr>
        <w:t>-Siegel</w:t>
      </w:r>
    </w:p>
    <w:p w:rsidR="0068591E" w:rsidRDefault="0068591E" w:rsidP="0068591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Supplementary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file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68591E" w:rsidRPr="0068591E" w:rsidRDefault="0068591E" w:rsidP="0068591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A. </w:t>
      </w:r>
      <w:proofErr w:type="spellStart"/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Trypanocidal</w:t>
      </w:r>
      <w:proofErr w:type="spellEnd"/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activity of RSL3 towards bloodstream </w:t>
      </w:r>
      <w:r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T. </w:t>
      </w:r>
      <w:proofErr w:type="spellStart"/>
      <w:r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brucei</w:t>
      </w:r>
      <w:proofErr w:type="spellEnd"/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EC</w:t>
      </w:r>
      <w:r w:rsidRPr="00BA7580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50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-value ± SD (µM)</w:t>
      </w: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Treatment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24 h 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48 h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72 h </w:t>
      </w: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1S</w:t>
      </w:r>
      <w:r w:rsidR="00611E34"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</w:t>
      </w:r>
      <w:r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3R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)-RSL3</w:t>
      </w:r>
      <w:r w:rsidR="0049761E" w:rsidRPr="00BA75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2.1 ± 1.1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1.9 ± 0.6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4.5 ± 1.8</w:t>
      </w: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RSL3 racemate</w:t>
      </w:r>
      <w:r w:rsidR="0049761E" w:rsidRPr="00BA75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3.6 ± 1.2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3.7 ± 1.5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8.1 ± 1.9</w:t>
      </w: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RSL3 </w:t>
      </w:r>
      <w:proofErr w:type="spellStart"/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racemate</w:t>
      </w:r>
      <w:proofErr w:type="spellEnd"/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 Trolox</w:t>
      </w:r>
      <w:r w:rsidR="0049761E" w:rsidRPr="00BA75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2.2 ± 0.8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2.4 ± 0.6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7.6 ± 2.3</w:t>
      </w:r>
    </w:p>
    <w:p w:rsidR="001D6379" w:rsidRPr="00BA7580" w:rsidRDefault="0049761E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1S</w:t>
      </w:r>
      <w:r w:rsidR="00611E34"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</w:t>
      </w:r>
      <w:r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3R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)-RSL3 + Trolox</w:t>
      </w:r>
      <w:r w:rsidRPr="00BA75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2.3 ± 0.3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3.5 ± 0.0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8.7 ± 0.3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49761E" w:rsidRPr="00BA7580" w:rsidRDefault="0049761E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1S</w:t>
      </w:r>
      <w:r w:rsidR="00611E34"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</w:t>
      </w:r>
      <w:r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3R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)-RSL3 + Liproxstatin-1</w:t>
      </w:r>
      <w:r w:rsidRPr="00BA75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3.1 ± 0.2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3.6 ± 0.0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8.6 ± 0.2</w:t>
      </w:r>
    </w:p>
    <w:p w:rsidR="0049761E" w:rsidRPr="00BA7580" w:rsidRDefault="0049761E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1S</w:t>
      </w:r>
      <w:r w:rsidR="00611E34"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</w:t>
      </w:r>
      <w:r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3R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)-RSL3 + Ferrostatin-1</w:t>
      </w:r>
      <w:r w:rsidRPr="00BA75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270D52"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2.3 ± 0.3</w:t>
      </w:r>
      <w:r w:rsidR="00270D52"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270D52"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3.7 ± 0.2</w:t>
      </w:r>
      <w:r w:rsidR="00270D52"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270D52"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8.3 ± 0.6</w:t>
      </w:r>
    </w:p>
    <w:p w:rsidR="0049761E" w:rsidRPr="00BA7580" w:rsidRDefault="0049761E" w:rsidP="0049761E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Chlorhexidine</w:t>
      </w:r>
      <w:r w:rsidRPr="00BA75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0.5 ± 0.1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0.3 ± 0.1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0.4 ± 0.2</w:t>
      </w:r>
    </w:p>
    <w:p w:rsidR="0049761E" w:rsidRPr="00BA7580" w:rsidRDefault="0049761E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B. 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A758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 vitro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inhibitory potency of RSL3 on the parasite peroxidase cascade</w:t>
      </w: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Inactivation (%)</w:t>
      </w: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Incubation time (min)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+ </w:t>
      </w:r>
      <w:proofErr w:type="spellStart"/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Px</w:t>
      </w:r>
      <w:r w:rsidRPr="00BA75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a</w:t>
      </w:r>
      <w:proofErr w:type="spellEnd"/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- </w:t>
      </w:r>
      <w:proofErr w:type="spellStart"/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Px</w:t>
      </w:r>
      <w:r w:rsidRPr="00BA7580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>b</w:t>
      </w:r>
      <w:proofErr w:type="spellEnd"/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20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17</w:t>
      </w: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>15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26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19</w:t>
      </w: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40 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40</w:t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A758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39</w:t>
      </w:r>
    </w:p>
    <w:p w:rsidR="001D6379" w:rsidRPr="00BA7580" w:rsidRDefault="001D6379" w:rsidP="001D6379">
      <w:pPr>
        <w:keepNext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D6379" w:rsidRPr="00705F9D" w:rsidRDefault="001D6379" w:rsidP="001D6379">
      <w:pPr>
        <w:spacing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bookmarkStart w:id="0" w:name="_GoBack"/>
      <w:bookmarkEnd w:id="0"/>
    </w:p>
    <w:p w:rsidR="001D6379" w:rsidRPr="006E47FE" w:rsidRDefault="001D6379" w:rsidP="001D63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5786B" w:rsidRPr="001D6379" w:rsidRDefault="0065786B">
      <w:pPr>
        <w:rPr>
          <w:lang w:val="en-US"/>
        </w:rPr>
      </w:pPr>
    </w:p>
    <w:sectPr w:rsidR="0065786B" w:rsidRPr="001D6379" w:rsidSect="00AE2359">
      <w:footerReference w:type="default" r:id="rId7"/>
      <w:pgSz w:w="12240" w:h="15840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C6E" w:rsidRDefault="00290C6E">
      <w:pPr>
        <w:spacing w:after="0" w:line="240" w:lineRule="auto"/>
      </w:pPr>
      <w:r>
        <w:separator/>
      </w:r>
    </w:p>
  </w:endnote>
  <w:endnote w:type="continuationSeparator" w:id="0">
    <w:p w:rsidR="00290C6E" w:rsidRDefault="00290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4591527"/>
      <w:docPartObj>
        <w:docPartGallery w:val="Page Numbers (Bottom of Page)"/>
        <w:docPartUnique/>
      </w:docPartObj>
    </w:sdtPr>
    <w:sdtEndPr/>
    <w:sdtContent>
      <w:p w:rsidR="00E55B57" w:rsidRDefault="001D637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91E">
          <w:rPr>
            <w:noProof/>
          </w:rPr>
          <w:t>1</w:t>
        </w:r>
        <w:r>
          <w:fldChar w:fldCharType="end"/>
        </w:r>
      </w:p>
    </w:sdtContent>
  </w:sdt>
  <w:p w:rsidR="00E55B57" w:rsidRDefault="00290C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C6E" w:rsidRDefault="00290C6E">
      <w:pPr>
        <w:spacing w:after="0" w:line="240" w:lineRule="auto"/>
      </w:pPr>
      <w:r>
        <w:separator/>
      </w:r>
    </w:p>
  </w:footnote>
  <w:footnote w:type="continuationSeparator" w:id="0">
    <w:p w:rsidR="00290C6E" w:rsidRDefault="00290C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379"/>
    <w:rsid w:val="0006094D"/>
    <w:rsid w:val="000D320B"/>
    <w:rsid w:val="001D6379"/>
    <w:rsid w:val="00270D52"/>
    <w:rsid w:val="00290C6E"/>
    <w:rsid w:val="00330861"/>
    <w:rsid w:val="0049761E"/>
    <w:rsid w:val="004C29B8"/>
    <w:rsid w:val="005A7414"/>
    <w:rsid w:val="006114B3"/>
    <w:rsid w:val="00611E34"/>
    <w:rsid w:val="0065786B"/>
    <w:rsid w:val="0068591E"/>
    <w:rsid w:val="006B5877"/>
    <w:rsid w:val="00803B00"/>
    <w:rsid w:val="00A67853"/>
    <w:rsid w:val="00BA7580"/>
    <w:rsid w:val="00F6110A"/>
    <w:rsid w:val="00F9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63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6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379"/>
  </w:style>
  <w:style w:type="character" w:styleId="Numerwiersza">
    <w:name w:val="line number"/>
    <w:basedOn w:val="Domylnaczcionkaakapitu"/>
    <w:uiPriority w:val="99"/>
    <w:semiHidden/>
    <w:unhideWhenUsed/>
    <w:rsid w:val="001D6379"/>
  </w:style>
  <w:style w:type="paragraph" w:styleId="Tekstdymka">
    <w:name w:val="Balloon Text"/>
    <w:basedOn w:val="Normalny"/>
    <w:link w:val="TekstdymkaZnak"/>
    <w:uiPriority w:val="99"/>
    <w:semiHidden/>
    <w:unhideWhenUsed/>
    <w:rsid w:val="0068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91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85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63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6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379"/>
  </w:style>
  <w:style w:type="character" w:styleId="Numerwiersza">
    <w:name w:val="line number"/>
    <w:basedOn w:val="Domylnaczcionkaakapitu"/>
    <w:uiPriority w:val="99"/>
    <w:semiHidden/>
    <w:unhideWhenUsed/>
    <w:rsid w:val="001D6379"/>
  </w:style>
  <w:style w:type="paragraph" w:styleId="Tekstdymka">
    <w:name w:val="Balloon Text"/>
    <w:basedOn w:val="Normalny"/>
    <w:link w:val="TekstdymkaZnak"/>
    <w:uiPriority w:val="99"/>
    <w:semiHidden/>
    <w:unhideWhenUsed/>
    <w:rsid w:val="0068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91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85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lkrauth-siegel</dc:creator>
  <cp:keywords/>
  <dc:description/>
  <cp:lastModifiedBy>Marta</cp:lastModifiedBy>
  <cp:revision>4</cp:revision>
  <dcterms:created xsi:type="dcterms:W3CDTF">2018-07-13T10:10:00Z</dcterms:created>
  <dcterms:modified xsi:type="dcterms:W3CDTF">2018-07-16T12:23:00Z</dcterms:modified>
</cp:coreProperties>
</file>