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F380E3" w14:textId="77777777" w:rsidR="00DD06A5" w:rsidRDefault="00DD06A5" w:rsidP="00DD06A5">
      <w:pPr>
        <w:spacing w:after="0"/>
        <w:jc w:val="both"/>
        <w:rPr>
          <w:b/>
          <w:szCs w:val="24"/>
        </w:rPr>
      </w:pPr>
    </w:p>
    <w:tbl>
      <w:tblPr>
        <w:tblW w:w="954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1362"/>
        <w:gridCol w:w="1363"/>
        <w:gridCol w:w="1363"/>
        <w:gridCol w:w="1363"/>
        <w:gridCol w:w="1363"/>
        <w:gridCol w:w="1363"/>
        <w:gridCol w:w="1363"/>
      </w:tblGrid>
      <w:tr w:rsidR="00DD06A5" w:rsidRPr="00D85906" w14:paraId="65113825" w14:textId="77777777" w:rsidTr="00484918">
        <w:trPr>
          <w:trHeight w:val="646"/>
        </w:trPr>
        <w:tc>
          <w:tcPr>
            <w:tcW w:w="13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A47754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color w:val="000000"/>
                <w:sz w:val="20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682BCE3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</w:rPr>
              <w:t>Heart Period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953578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</w:rPr>
              <w:t>Systolic Interval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73110B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</w:rPr>
              <w:t>SI/HP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5BFBD2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Diastolic Diameter 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3D8AD57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Systolic Diameter </w:t>
            </w: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A7E946E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</w:rPr>
              <w:t>Fractional Shortening</w:t>
            </w:r>
          </w:p>
        </w:tc>
      </w:tr>
      <w:tr w:rsidR="00DD06A5" w:rsidRPr="00D85906" w14:paraId="41CD828C" w14:textId="77777777" w:rsidTr="00484918">
        <w:trPr>
          <w:trHeight w:val="646"/>
        </w:trPr>
        <w:tc>
          <w:tcPr>
            <w:tcW w:w="1362" w:type="dxa"/>
            <w:tcBorders>
              <w:top w:val="single" w:sz="4" w:space="0" w:color="auto"/>
              <w:bottom w:val="nil"/>
            </w:tcBorders>
            <w:shd w:val="clear" w:color="000000" w:fill="D9D9D9"/>
            <w:vAlign w:val="center"/>
            <w:hideMark/>
          </w:tcPr>
          <w:p w14:paraId="60A3CAC4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PwMhc2/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+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             1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42)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06A6AD8E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0.45 ± 0.02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435CC6B9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0.19 ± 0.01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59409281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0.45 ± 0.02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1D413CE7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65.68 ± 0.73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6ACA1BD1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39.60 ± 0.46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D9D9D9"/>
            <w:noWrap/>
            <w:vAlign w:val="center"/>
            <w:hideMark/>
          </w:tcPr>
          <w:p w14:paraId="669A2014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0.40 ± 0.01</w:t>
            </w:r>
          </w:p>
        </w:tc>
      </w:tr>
      <w:tr w:rsidR="00DD06A5" w:rsidRPr="00D85906" w14:paraId="0D4C5CE4" w14:textId="77777777" w:rsidTr="00484918">
        <w:trPr>
          <w:trHeight w:val="646"/>
        </w:trPr>
        <w:tc>
          <w:tcPr>
            <w:tcW w:w="136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04160230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R146N-15/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 xml:space="preserve">+           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1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41)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5B5EB04C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0.40 ± 0.02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5A9E2AA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0.21 ± 0.01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0D80B3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0.56 ± 0.02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7B33D535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52.13 ± 0.53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E875F59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32.83 ± 0.45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7A61998B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0.37 ± 0.01</w:t>
            </w:r>
          </w:p>
        </w:tc>
      </w:tr>
      <w:tr w:rsidR="00DD06A5" w:rsidRPr="00D85906" w14:paraId="6A75C691" w14:textId="77777777" w:rsidTr="00484918">
        <w:trPr>
          <w:trHeight w:val="646"/>
        </w:trPr>
        <w:tc>
          <w:tcPr>
            <w:tcW w:w="1362" w:type="dxa"/>
            <w:tcBorders>
              <w:top w:val="nil"/>
              <w:bottom w:val="single" w:sz="4" w:space="0" w:color="auto"/>
            </w:tcBorders>
            <w:shd w:val="clear" w:color="000000" w:fill="D9D9D9"/>
            <w:vAlign w:val="center"/>
            <w:hideMark/>
          </w:tcPr>
          <w:p w14:paraId="45943FD0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R146N-28/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 xml:space="preserve">+           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1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40)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0F61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0.46 ± 0.02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19CE916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0.23 ± 0.01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ADC2B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0.53 ± 0.02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91492B8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51.96 ± 0.50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4D7050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32.61 ± 0.47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6DA943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0.37 ± 0.01</w:t>
            </w:r>
          </w:p>
        </w:tc>
      </w:tr>
      <w:tr w:rsidR="00DD06A5" w:rsidRPr="00D85906" w14:paraId="7DEC9F17" w14:textId="77777777" w:rsidTr="00484918">
        <w:trPr>
          <w:trHeight w:val="646"/>
        </w:trPr>
        <w:tc>
          <w:tcPr>
            <w:tcW w:w="1362" w:type="dxa"/>
            <w:tcBorders>
              <w:top w:val="nil"/>
              <w:bottom w:val="nil"/>
            </w:tcBorders>
            <w:shd w:val="clear" w:color="000000" w:fill="FFFFFF"/>
            <w:vAlign w:val="center"/>
            <w:hideMark/>
          </w:tcPr>
          <w:p w14:paraId="434FA3C8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PwMhc2/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 xml:space="preserve">+ 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         3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44)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614B1A34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0.65 ± 0.04</w:t>
            </w:r>
          </w:p>
        </w:tc>
        <w:tc>
          <w:tcPr>
            <w:tcW w:w="1363" w:type="dxa"/>
            <w:tcBorders>
              <w:top w:val="single" w:sz="4" w:space="0" w:color="auto"/>
              <w:bottom w:val="nil"/>
            </w:tcBorders>
            <w:shd w:val="clear" w:color="000000" w:fill="FFFFFF"/>
            <w:noWrap/>
            <w:vAlign w:val="center"/>
            <w:hideMark/>
          </w:tcPr>
          <w:p w14:paraId="193921F9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0.21 ± 0.01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3FD90235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0.35 ± 0.01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0336804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67.58 ± 0.80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5CE4C3AA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43.49 ± 0.67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FFFFFF"/>
            <w:noWrap/>
            <w:vAlign w:val="center"/>
            <w:hideMark/>
          </w:tcPr>
          <w:p w14:paraId="4F334BB8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0.36 ± 0.01</w:t>
            </w:r>
          </w:p>
        </w:tc>
      </w:tr>
      <w:tr w:rsidR="00DD06A5" w:rsidRPr="00D85906" w14:paraId="732E5AA9" w14:textId="77777777" w:rsidTr="00484918">
        <w:trPr>
          <w:trHeight w:val="646"/>
        </w:trPr>
        <w:tc>
          <w:tcPr>
            <w:tcW w:w="1362" w:type="dxa"/>
            <w:tcBorders>
              <w:top w:val="nil"/>
              <w:bottom w:val="nil"/>
            </w:tcBorders>
            <w:shd w:val="clear" w:color="000000" w:fill="D9D9D9"/>
            <w:vAlign w:val="center"/>
            <w:hideMark/>
          </w:tcPr>
          <w:p w14:paraId="79A03FF8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R146N-15/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 xml:space="preserve">+           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3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42)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13C30ECC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0.66 ± 0.04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3D1B6BC5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0.23 ± 0.01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60023F3A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0.40 ± 0.02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51408C08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48.62 ± 0.64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3448E154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34.76 ± 0.53</w:t>
            </w:r>
          </w:p>
        </w:tc>
        <w:tc>
          <w:tcPr>
            <w:tcW w:w="1363" w:type="dxa"/>
            <w:tcBorders>
              <w:top w:val="nil"/>
              <w:bottom w:val="nil"/>
            </w:tcBorders>
            <w:shd w:val="clear" w:color="000000" w:fill="D9D9D9"/>
            <w:noWrap/>
            <w:vAlign w:val="center"/>
            <w:hideMark/>
          </w:tcPr>
          <w:p w14:paraId="6AF925DC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0.28 ± 0.01</w:t>
            </w:r>
          </w:p>
        </w:tc>
      </w:tr>
      <w:tr w:rsidR="00DD06A5" w:rsidRPr="00D85906" w14:paraId="10073F17" w14:textId="77777777" w:rsidTr="00484918">
        <w:trPr>
          <w:trHeight w:val="646"/>
        </w:trPr>
        <w:tc>
          <w:tcPr>
            <w:tcW w:w="1362" w:type="dxa"/>
            <w:tcBorders>
              <w:top w:val="nil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458FB68" w14:textId="77777777" w:rsidR="00DD06A5" w:rsidRPr="00D85906" w:rsidRDefault="00DD06A5" w:rsidP="00484918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>R146N-28/</w:t>
            </w:r>
            <w:proofErr w:type="gramStart"/>
            <w:r w:rsidRPr="00D85906">
              <w:rPr>
                <w:rFonts w:eastAsia="Times New Roman"/>
                <w:b/>
                <w:bCs/>
                <w:i/>
                <w:iCs/>
                <w:color w:val="000000"/>
                <w:sz w:val="20"/>
              </w:rPr>
              <w:t xml:space="preserve">+           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3</w:t>
            </w:r>
            <w:proofErr w:type="gramEnd"/>
            <w:r>
              <w:rPr>
                <w:rFonts w:eastAsia="Times New Roman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wk</w:t>
            </w:r>
            <w:proofErr w:type="spellEnd"/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 xml:space="preserve"> (</w:t>
            </w:r>
            <w:r>
              <w:rPr>
                <w:rFonts w:eastAsia="Times New Roman"/>
                <w:b/>
                <w:bCs/>
                <w:color w:val="000000"/>
                <w:sz w:val="20"/>
              </w:rPr>
              <w:t>N=</w:t>
            </w:r>
            <w:r w:rsidRPr="00D85906">
              <w:rPr>
                <w:rFonts w:eastAsia="Times New Roman"/>
                <w:b/>
                <w:bCs/>
                <w:color w:val="000000"/>
                <w:sz w:val="20"/>
              </w:rPr>
              <w:t>44)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1A1EA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0.68 ± 0.07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D85BE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0.23 ± 0.01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0AE0D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0.43 ± 0.03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2155F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44.67 ± 0.54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A9FAC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31.34 ± 0.45</w:t>
            </w:r>
          </w:p>
        </w:tc>
        <w:tc>
          <w:tcPr>
            <w:tcW w:w="136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C723B" w14:textId="77777777" w:rsidR="00DD06A5" w:rsidRPr="00D85906" w:rsidRDefault="00DD06A5" w:rsidP="004849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</w:rPr>
            </w:pPr>
            <w:r w:rsidRPr="00D85906">
              <w:rPr>
                <w:rFonts w:eastAsia="Times New Roman"/>
                <w:color w:val="000000"/>
                <w:sz w:val="20"/>
              </w:rPr>
              <w:t>0.31 ± 0.01</w:t>
            </w:r>
          </w:p>
        </w:tc>
      </w:tr>
    </w:tbl>
    <w:p w14:paraId="010C205D" w14:textId="77777777" w:rsidR="00DD06A5" w:rsidRDefault="00DD06A5" w:rsidP="00DD06A5">
      <w:pPr>
        <w:spacing w:after="0"/>
        <w:ind w:left="-720"/>
        <w:jc w:val="both"/>
        <w:rPr>
          <w:b/>
          <w:szCs w:val="24"/>
        </w:rPr>
      </w:pPr>
    </w:p>
    <w:p w14:paraId="71A92CFE" w14:textId="77777777" w:rsidR="005A011D" w:rsidRPr="00DD06A5" w:rsidRDefault="005A011D" w:rsidP="00DD06A5">
      <w:bookmarkStart w:id="0" w:name="_GoBack"/>
      <w:bookmarkEnd w:id="0"/>
    </w:p>
    <w:sectPr w:rsidR="005A011D" w:rsidRPr="00DD06A5" w:rsidSect="006A33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1E2F"/>
    <w:multiLevelType w:val="multilevel"/>
    <w:tmpl w:val="42B0C5C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06"/>
    <w:rsid w:val="00032398"/>
    <w:rsid w:val="00052EF1"/>
    <w:rsid w:val="000B5397"/>
    <w:rsid w:val="00147619"/>
    <w:rsid w:val="00192C26"/>
    <w:rsid w:val="001C0463"/>
    <w:rsid w:val="001D56E8"/>
    <w:rsid w:val="00200CE8"/>
    <w:rsid w:val="00207E9A"/>
    <w:rsid w:val="002429FF"/>
    <w:rsid w:val="00295CFF"/>
    <w:rsid w:val="004B25DE"/>
    <w:rsid w:val="004C0FD1"/>
    <w:rsid w:val="005834E2"/>
    <w:rsid w:val="005A011D"/>
    <w:rsid w:val="006630AC"/>
    <w:rsid w:val="006A3306"/>
    <w:rsid w:val="00774793"/>
    <w:rsid w:val="00774B9A"/>
    <w:rsid w:val="007C3373"/>
    <w:rsid w:val="008168BC"/>
    <w:rsid w:val="0084006D"/>
    <w:rsid w:val="00884701"/>
    <w:rsid w:val="00926DBF"/>
    <w:rsid w:val="00966926"/>
    <w:rsid w:val="00993666"/>
    <w:rsid w:val="00A44FE6"/>
    <w:rsid w:val="00AD30B8"/>
    <w:rsid w:val="00B64728"/>
    <w:rsid w:val="00B742E4"/>
    <w:rsid w:val="00B968D8"/>
    <w:rsid w:val="00BE32A9"/>
    <w:rsid w:val="00C54002"/>
    <w:rsid w:val="00D34991"/>
    <w:rsid w:val="00D913BB"/>
    <w:rsid w:val="00D92231"/>
    <w:rsid w:val="00D959B7"/>
    <w:rsid w:val="00DD06A5"/>
    <w:rsid w:val="00DE1D38"/>
    <w:rsid w:val="00E75C72"/>
    <w:rsid w:val="00FA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7530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Macintosh Word</Application>
  <DocSecurity>0</DocSecurity>
  <Lines>5</Lines>
  <Paragraphs>1</Paragraphs>
  <ScaleCrop>false</ScaleCrop>
  <Company>San Diego State University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 Bernstein</dc:creator>
  <cp:keywords/>
  <dc:description/>
  <cp:lastModifiedBy>Sanford Bernstein</cp:lastModifiedBy>
  <cp:revision>3</cp:revision>
  <dcterms:created xsi:type="dcterms:W3CDTF">2018-08-07T23:08:00Z</dcterms:created>
  <dcterms:modified xsi:type="dcterms:W3CDTF">2018-08-07T23:09:00Z</dcterms:modified>
</cp:coreProperties>
</file>