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12C" w:rsidRDefault="00031D5C">
      <w:r>
        <w:rPr>
          <w:b/>
        </w:rPr>
        <w:t xml:space="preserve">Supplementary file 6. </w:t>
      </w:r>
      <w:r>
        <w:t>Key Resources Table.</w:t>
      </w:r>
    </w:p>
    <w:p w:rsidR="00031D5C" w:rsidRDefault="00031D5C"/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1"/>
        <w:gridCol w:w="1607"/>
        <w:gridCol w:w="2068"/>
        <w:gridCol w:w="678"/>
        <w:gridCol w:w="4004"/>
      </w:tblGrid>
      <w:tr w:rsidR="00031D5C" w:rsidRPr="00BE6C7C" w:rsidTr="008F326A">
        <w:trPr>
          <w:trHeight w:val="1103"/>
        </w:trPr>
        <w:tc>
          <w:tcPr>
            <w:tcW w:w="1921" w:type="dxa"/>
            <w:shd w:val="clear" w:color="333333" w:fill="FFFFFF"/>
            <w:vAlign w:val="center"/>
            <w:hideMark/>
          </w:tcPr>
          <w:p w:rsidR="00031D5C" w:rsidRPr="00BE6C7C" w:rsidRDefault="00031D5C" w:rsidP="008F32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b/>
                <w:bCs/>
                <w:color w:val="000000"/>
                <w:lang w:bidi="bn-IN"/>
              </w:rPr>
              <w:t>Reagent type (species) or resource</w:t>
            </w:r>
          </w:p>
        </w:tc>
        <w:tc>
          <w:tcPr>
            <w:tcW w:w="1607" w:type="dxa"/>
            <w:shd w:val="clear" w:color="333333" w:fill="FFFFFF"/>
            <w:vAlign w:val="center"/>
            <w:hideMark/>
          </w:tcPr>
          <w:p w:rsidR="00031D5C" w:rsidRPr="00BE6C7C" w:rsidRDefault="00031D5C" w:rsidP="008F32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b/>
                <w:bCs/>
                <w:color w:val="000000"/>
                <w:lang w:bidi="bn-IN"/>
              </w:rPr>
              <w:t>Designation</w:t>
            </w:r>
          </w:p>
        </w:tc>
        <w:tc>
          <w:tcPr>
            <w:tcW w:w="2068" w:type="dxa"/>
            <w:shd w:val="clear" w:color="333333" w:fill="FFFFFF"/>
            <w:vAlign w:val="center"/>
            <w:hideMark/>
          </w:tcPr>
          <w:p w:rsidR="00031D5C" w:rsidRPr="00BE6C7C" w:rsidRDefault="00031D5C" w:rsidP="008F32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b/>
                <w:bCs/>
                <w:color w:val="000000"/>
                <w:lang w:bidi="bn-IN"/>
              </w:rPr>
              <w:t>Source or reference</w:t>
            </w:r>
          </w:p>
        </w:tc>
        <w:tc>
          <w:tcPr>
            <w:tcW w:w="678" w:type="dxa"/>
            <w:shd w:val="clear" w:color="333333" w:fill="FFFFFF"/>
            <w:vAlign w:val="center"/>
            <w:hideMark/>
          </w:tcPr>
          <w:p w:rsidR="00031D5C" w:rsidRPr="00BE6C7C" w:rsidRDefault="00031D5C" w:rsidP="008F32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b/>
                <w:bCs/>
                <w:color w:val="000000"/>
                <w:lang w:bidi="bn-IN"/>
              </w:rPr>
              <w:t>Identifiers</w:t>
            </w:r>
          </w:p>
        </w:tc>
        <w:tc>
          <w:tcPr>
            <w:tcW w:w="4004" w:type="dxa"/>
            <w:shd w:val="clear" w:color="333333" w:fill="FFFFFF"/>
            <w:vAlign w:val="center"/>
            <w:hideMark/>
          </w:tcPr>
          <w:p w:rsidR="00031D5C" w:rsidRPr="00BE6C7C" w:rsidRDefault="00031D5C" w:rsidP="008F32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b/>
                <w:bCs/>
                <w:color w:val="000000"/>
                <w:lang w:bidi="bn-IN"/>
              </w:rPr>
              <w:t>Additional information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BY4741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Brachman 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et al.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, 1998, Yeast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222222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222222"/>
                <w:lang w:bidi="bn-IN"/>
              </w:rPr>
              <w:t>MATa his3Δ1 leu2Δ0 met15Δ0 ura3Δ0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BY4742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Brachman 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et al.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, 1998, Yeast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vAlign w:val="center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222222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222222"/>
                <w:lang w:bidi="bn-IN"/>
              </w:rPr>
              <w:t>MATα his3Δ1 leu2Δ0 lys2Δ0 ura3Δ0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BY4743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Brachman 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et al.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, 1998, Yeast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222222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222222"/>
                <w:lang w:bidi="bn-IN"/>
              </w:rPr>
              <w:t>MATa/α his3Δ1/his3Δ1 leu2Δ0/leu2Δ0 LYS2/lys2Δ0 met15Δ0/MET15 ura3Δ0/ura3Δ0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FY4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Winston 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et al.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, 1995, Yeast; Brachman 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et al.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, 1998, Yeast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222222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222222"/>
                <w:lang w:bidi="bn-IN"/>
              </w:rPr>
              <w:t>MATa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yal002wΔ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yal009wΔ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yal010cΔ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yal011wΔ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yal012wΔ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yal013wΔ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yal014cΔ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yal019wΔ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yal020cΔ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yal021cΔ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yal022cΔ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yal024cΔ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yal036cΔ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yal039cΔ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yal042wΔ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yal044cΔ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yal047cΔ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yal048cΔ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yal055wΔ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yal056wΔ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yal060wΔ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yal064c-aΔ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yal067cΔ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yar003wΔ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yar014cΔ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yar029wΔ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yar044wΔ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ybl002wΔ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ybl006cΔ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ybl007cΔ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ybl016wΔ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ybl017cΔ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ybl021cΔ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ybl022cΔ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ybl024wΔ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ybl025wΔ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ybl027wΔ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ybl031wΔ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ybl038wΔ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ybl039cΔ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ybl045cΔ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ybl047cΔ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ybl051cΔ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ybl054wΔ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ybl058wΔ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ybl064cΔ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ybl071c-bΔ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ybl072cΔ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ybl078cΔ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ybl079wΔ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ybl080cΔ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ybl087cΔ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ybl090wΔ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ybl094cΔ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ybl099wΔ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ybl100cΔ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ybl103cΔ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ybl104cΔ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ybr001cΔ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ybr003wΔ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ybr006wΔ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ybr009cΔ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ybr016wΔ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ybr021wΔ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ybr025cΔ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ybr026cΔ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ybr031wΔ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ybr035cΔ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ybr036cΔ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ybr037cΔ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ybr048wΔ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ybr061cΔ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ybr063cΔ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ybr071wΔ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ybr076wΔ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ybr082cΔ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ybr083wΔ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ybr084c-aΔ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ybr094wΔ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ybr100wΔ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ybr101cΔ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ybr103wΔ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ybr106wΔ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ybr111w-aΔ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ybr120cΔ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ybr122cΔ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ybr126cΔ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ybr127cΔ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ybr131wΔ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ybr134wΔ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ybr146wΔ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ybr156cΔ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ybr161wΔ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ybr164cΔ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ybr168wΔ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ybr169cΔ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ybr171wΔ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ybr173cΔ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ybr174cΔ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ybr175wΔ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ybr181cΔ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ybr182cΔ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ybr189wΔ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ybr194wΔ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ybr195cΔ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ybr196c-aΔ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ybr200wΔ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ybr212wΔ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ybr216cΔ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ybr221cΔ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ybr224wΔ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ybr225wΔ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ybr226cΔ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ybr231cΔ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ybr250wΔ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ybr251wΔ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ybr264cΔ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ybr266cΔ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ybr267wΔ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ybr268wΔ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ybr277cΔ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ybr279wΔ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ybr281cΔ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ybr282wΔ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ybr289wΔ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ybr292cΔ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ybr295wΔ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ybr296cΔ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ybr297wΔ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ycl008cΔ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ycl009cΔ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ycl010cΔ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ycl016cΔ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ycl023cΔ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ycl025cΔ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ycl027wΔ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ycl029cΔ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ycl032wΔ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ycl033cΔ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ycl037cΔ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ycl050cΔ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ycl051wΔ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ycl061cΔ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ycl062wΔ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ycl063wΔ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ycr001wΔ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ycr002cΔ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ycr003wΔ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ycr008wΔ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ycr009cΔ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ycr010cΔ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ycr019wΔ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ycr022cΔ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ycr024cΔ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ycr027cΔ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ycr028cΔ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ycr028c-aΔ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ycr030cΔ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ycr031cΔ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ycr032wΔ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ycr034wΔ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ycr046cΔ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ycr047cΔ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ycr049cΔ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ycr053wΔ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ycr059cΔ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ycr063wΔ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ycr066wΔ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ycr073w-aΔ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ycr075cΔ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ycr077cΔ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ycr079wΔ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ycr094wΔ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ycr106wΔ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ydl002cΔ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ydl006wΔ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ydl009cΔ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ydl012cΔ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ydl013wΔ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ydl018cΔ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ydl020cΔ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ydl021wΔ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ydl023cΔ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ydl025cΔ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ydl026wΔ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ydl027cΔ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ydl033cΔ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ydl037cΔ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ydl040cΔ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ydl042cΔ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ydl044cΔ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ydl045w-aΔ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ydl047wΔ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ydl050cΔ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ydl051wΔ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ydl052cΔ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ydl061cΔ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ydl063cΔ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ydl065cΔ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ydl067cΔ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ydl069cΔ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ydl076cΔ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ydl077cΔ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ydl081cΔ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ydl082wΔ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ydl083cΔ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ydl085wΔ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ydl088cΔ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ydl090cΔ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ydl091cΔ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ydl094cΔ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ydl101cΔ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ydl104cΔ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ydl107wΔ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ydl113cΔ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ydl114wΔ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ydl115cΔ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ydl116wΔ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ydl117wΔ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ydl119cΔ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ydl121cΔ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ydl130wΔ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ydl135cΔ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ydl136wΔ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ydl142cΔ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ydl151cΔ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ydl154wΔ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ydl156wΔ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ydl157cΔ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ydl159wΔ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ydl160cΔ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ydl167cΔ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ydl177cΔ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ydl180wΔ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ydl182wΔ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ydl186wΔ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ydl189wΔ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ydl190cΔ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ydl191wΔ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ydl192wΔ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ydl194wΔ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ydl201wΔ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ydl202wΔ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ydl213cΔ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ydl226cΔ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ydl232wΔ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ydl243cΔ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ydr001cΔ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ydr004wΔ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ydr005cΔ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ydr017cΔ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ydr024wΔ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ydr025wΔ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ydr027cΔ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ydr049wΔ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ydr065wΔ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ydr069cΔ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ydr073wΔ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ydr074wΔ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ydr075wΔ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ydr076wΔ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ydr078cΔ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ydr079wΔ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ydr080wΔ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ydr083wΔ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ydr092wΔ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ydr096wΔ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ydr101cΔ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ydr103wΔ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ydr108wΔ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ydr115wΔ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ydr116cΔ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ydr123cΔ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ydr126wΔ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ydr127wΔ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ydr128wΔ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ydr129cΔ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ydr137wΔ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ydr138wΔ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ydr140wΔ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ydr144cΔ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ydr146cΔ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ydr150wΔ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ydr151cΔ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ydr155cΔ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ydr156wΔ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ydr158wΔ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ydr159wΔ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ydr162cΔ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ydr169cΔ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ydr173cΔ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ydr174wΔ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ydr175cΔ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ydr176wΔ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ydr179w-aΔ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ydr184cΔ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ydr194cΔ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ydr195wΔ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ydr197wΔ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ydr200cΔ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ydr202cΔ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ydr203wΔ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ydr204wΔ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ydr207cΔ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ydr215cΔ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ydr216wΔ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ydr225wΔ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ydr226wΔ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ydr231cΔ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ydr237wΔ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ydr241wΔ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ydr244wΔ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ydr245wΔ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ydr260cΔ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ydr261cΔ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ydr264cΔ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ydr265wΔ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ydr266cΔ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ydr268wΔ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ydr275wΔ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ydr276cΔ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ydr285wΔ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ydr290wΔ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ydr293cΔ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ydr295cΔ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ydr296wΔ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ydr297wΔ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ydr298cΔ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ydr300cΔ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ydr315cΔ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ydr316wΔ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ydr317wΔ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ydr320cΔ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ydr322c-aΔ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ydr322wΔ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ydr323cΔ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ydr329cΔ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ydr335wΔ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ydr337wΔ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ydr347wΔ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ydr350cΔ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ydr354wΔ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ydr359cΔ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ydr360wΔ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ydr363wΔ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ydr363w-aΔ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ydr364cΔ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ydr369cΔ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ydr371wΔ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ydr375cΔ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ydr377wΔ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ydr378cΔ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ydr382wΔ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ydr385wΔ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ydr388wΔ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ydr389wΔ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ydr392wΔ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ydr393wΔ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ydr405wΔ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ydr409wΔ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ydr411cΔ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ydr418wΔ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ydr420wΔ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ydr423cΔ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ydr425wΔ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ydr426cΔ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ydr432wΔ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ydr439wΔ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ydr441cΔ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ydr442wΔ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ydr443cΔ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ydr445cΔ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ydr447cΔ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ydr448wΔ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ydr450wΔ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ydr455cΔ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ydr456wΔ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ydr457wΔ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ydr462wΔ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ydr463wΔ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ydr470cΔ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ydr471wΔ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ydr477wΔ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ydr480wΔ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ydr484wΔ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ydr485cΔ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ydr495cΔ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ydr496cΔ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ydr500cΔ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ydr508cΔ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ydr509wΔ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ydr512cΔ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ydr518wΔ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ydr519wΔ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ydr520cΔ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ydr528wΔ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ydr529cΔ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ydr530cΔ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ydr532cΔ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ydr534cΔ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yel009cΔ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yel013wΔ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yel027wΔ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yel029cΔ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yel036cΔ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yel044wΔ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yel045cΔ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yel046cΔ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yel061cΔ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yer005wΔ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yer007c-aΔ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yer016wΔ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yer032wΔ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yer034wΔ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yer040wΔ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yer044cΔ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yer047cΔ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yer050cΔ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yer052cΔ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yer056c-aΔ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yer058wΔ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yer060w-aΔ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yer061cΔ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yer062cΔ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yer063wΔ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yer068wΔ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yer070wΔ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yer072wΔ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yer074wΔ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yer077cΔ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yer078cΔ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yer083cΔ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yer086wΔ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yer087wΔ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yer088cΔ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yer092wΔ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yer095wΔ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yer101cΔ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yer103wΔ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yer106wΔ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yer110cΔ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yer111cΔ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yer116cΔ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yer117wΔ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yer120wΔ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yer122cΔ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yer128wΔ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yer129wΔ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yer131wΔ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yer136wΔ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yer139cΔ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yer141wΔ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yer145cΔ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yer151cΔ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yer153cΔ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yer154wΔ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yer155cΔ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yer161cΔ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yer162cΔ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yer164wΔ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yer169wΔ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yer174cΔ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yer177wΔ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yer178wΔ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yer180c-aΔ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yfl001wΔ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yfl007wΔ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yfl013cΔ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yfl013w-aΔ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yfl016cΔ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yfl023wΔ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yfl033cΔ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yfl036wΔ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yfl050cΔ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yfr001wΔ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yfr008wΔ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yfr009wΔ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yfr010wΔ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yfr011cΔ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yfr032c-aΔ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yfr032c-bΔ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yfr040wΔ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ygl003cΔ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ygl004cΔ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ygl006wΔ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ygl007c-aΔ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ygl007wΔ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ygl012wΔ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ygl016wΔ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ygl017wΔ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ygl019wΔ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ygl020cΔ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ygl023cΔ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ygl024wΔ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ygl025cΔ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ygl027cΔ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ygl029wΔ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ygl031cΔ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ygl035cΔ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ygl037cΔ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ygl038cΔ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ygl042cΔ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ygl043wΔ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ygl045wΔ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ygl046wΔ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ygl049cΔ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ygl050wΔ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ygl053wΔ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ygl058wΔ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ygl064cΔ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ygl066wΔ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ygl070cΔ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ygl072cΔ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ygl076cΔ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ygl078cΔ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ygl081wΔ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ygl082wΔ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ygl084cΔ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ygl087cΔ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ygl094cΔ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ygl095cΔ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ygl100wΔ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ygl105wΔ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ygl107cΔ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ygl115wΔ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ygl119wΔ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ygl124cΔ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ygl125wΔ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ygl127cΔ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ygl129cΔ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ygl133wΔ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ygl135wΔ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ygl139wΔ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ygl143cΔ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ygl147cΔ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ygl148wΔ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ygl149wΔ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ygl151wΔ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ygl152cΔ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ygl153wΔ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ygl163cΔ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ygl167cΔ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ygl168wΔ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ygl173cΔ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ygl180wΔ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ygl186cΔ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ygl188c-aΔ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ygl190cΔ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ygl191wΔ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ygl195wΔ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ygl200cΔ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ygl202wΔ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ygl211wΔ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ygl212wΔ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ygl213cΔ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ygl218wΔ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ygl220wΔ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ygl221cΔ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ygl226c-aΔ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ygl226wΔ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ygl229cΔ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ygl236cΔ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ygl237cΔ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ygl240wΔ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ygl244wΔ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ygl245wΔ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ygl246cΔ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ygl252cΔ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ygl253wΔ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ygl255wΔ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ygr006wΔ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ygr020cΔ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ygr027cΔ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ygr033cΔ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ygr034wΔ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ygr036cΔ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ygr039wΔ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ygr040wΔ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ygr049wΔ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ygr050cΔ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ygr052wΔ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ygr057cΔ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ygr058wΔ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ygr062cΔ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ygr063cΔ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ygr064wΔ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ygr066cΔ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ygr067cΔ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ygr069wΔ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ygr072wΔ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ygr076cΔ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ygr077cΔ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ygr078cΔ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ygr080wΔ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ygr081cΔ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ygr092wΔ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ygr097wΔ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ygr101wΔ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ygr102cΔ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ygr104cΔ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ygr105wΔ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ygr118wΔ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ygr122c-aΔ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ygr122wΔ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ygr123cΔ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ygr125wΔ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ygr133wΔ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ygr135wΔ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ygr141wΔ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ygr144wΔ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ygr148cΔ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ygr150cΔ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ygr155wΔ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ygr159cΔ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ygr160wΔ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ygr162wΔ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ygr163wΔ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ygr165wΔ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ygr166wΔ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ygr171cΔ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ygr178cΔ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ygr183cΔ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ygr188cΔ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ygr200cΔ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ygr204wΔ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ygr205wΔ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ygr208wΔ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ygr214wΔ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ygr215wΔ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ygr219wΔ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ygr220cΔ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ygr222wΔ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ygr226cΔ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ygr227wΔ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ygr229cΔ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ygr232wΔ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ygr237cΔ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ygr240cΔ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ygr255cΔ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ygr257cΔ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ygr258cΔ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ygr266wΔ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ygr270wΔ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ygr272cΔ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ygr285cΔ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yhl004wΔ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yhl013cΔ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yhl014cΔ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yhl020cΔ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yhl023cΔ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yhl027wΔ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yhl029cΔ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yhl031cΔ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yhl033cΔ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yhl034cΔ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yhl038cΔ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yhr004cΔ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yhr011wΔ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yhr012wΔ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yhr013cΔ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yhr021cΔ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yhr026wΔ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yhr034cΔ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yhr038wΔ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yhr041cΔ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yhr043cΔ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yhr045wΔ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yhr049wΔ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yhr050wΔ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yhr050w-aΔ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yhr051wΔ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yhr057cΔ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yhr060wΔ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yhr064cΔ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yhr066wΔ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yhr067wΔ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yhr078wΔ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yhr081wΔ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yhr091cΔ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yhr100cΔ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yhr108wΔ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yhr111wΔ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yhr114wΔ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yhr115cΔ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yhr116wΔ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yhr120wΔ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yhr127wΔ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yhr129cΔ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yhr134wΔ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yhr139cΔ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yhr140wΔ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yhr141cΔ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yhr147cΔ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yhr157wΔ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yhr168wΔ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yhr178wΔ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yhr183wΔ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yhr187wΔ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yhr189wΔ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yhr191cΔ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yhr193cΔ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yhr194wΔ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yhr199cΔ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yhr200wΔ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yhr203cΔ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yhr204wΔ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yil001wΔ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yil005wΔ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yil006wΔ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yil007cΔ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yil008wΔ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yil009c-aΔ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yil010wΔ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yil011wΔ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yil015wΔ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yil016wΔ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yil018wΔ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yil023cΔ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yil028wΔ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yil029cΔ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yil032cΔ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yil037cΔ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yil038cΔ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yil040wΔ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yil043cΔ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yil044cΔ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yil045wΔ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yil050wΔ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yil052cΔ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yil053wΔ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yil055cΔ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yil056wΔ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yil057cΔ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yil060wΔ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yil064wΔ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yil065cΔ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yil066cΔ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yil069cΔ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yil070cΔ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yil073cΔ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yil076wΔ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yil077cΔ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yil084cΔ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yil087cΔ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yil090wΔ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yil092wΔ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yil093cΔ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yil094cΔ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yil095wΔ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yil096cΔ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yil098cΔ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yil101cΔ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yil105cΔ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yil107cΔ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yil110wΔ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yil111wΔ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yil112wΔ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yil116wΔ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yil119cΔ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yil122wΔ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yil123wΔ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yil124wΔ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yil128wΔ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yil130wΔ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yil133cΔ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yil134wΔ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yil136wΔ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yil137cΔ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yil139cΔ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yil146cΔ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yil148wΔ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yil153wΔ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yil157cΔ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yil158wΔ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yil159wΔ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yil160cΔ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yil161wΔ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yil165cΔ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yir005wΔ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yir009wΔ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yir018wΔ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yir021wΔ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yir023wΔ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yir026cΔ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yir033wΔ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yjl003wΔ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yjl013cΔ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yjl036wΔ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yjl047cΔ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yjl053wΔ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yjl056cΔ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yjl062w-aΔ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yjl063cΔ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yjl067wΔ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yjl071wΔ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yjl078cΔ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yjl096wΔ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yjl101cΔ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yjl102wΔ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yjl115wΔ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yjl117wΔ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yjl120wΔ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yjl121cΔ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yjl124cΔ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yjl127cΔ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yjl129cΔ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yjl130cΔ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yjl131cΔ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yjl133wΔ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yjl134wΔ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yjl135wΔ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yjl136cΔ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yjl138cΔ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yjl140wΔ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yjl141cΔ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yjl144wΔ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yjl146wΔ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yjl148wΔ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yjl150wΔ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yjl154cΔ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yjl157cΔ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yjl158cΔ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yjl162cΔ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yjl164cΔ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yjl166wΔ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yjl168cΔ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yjl177wΔ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yjl180cΔ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yjl184wΔ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yjl185cΔ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yjl186wΔ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yjl187cΔ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yjl188cΔ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yjl189wΔ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yjl190cΔ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yjl199cΔ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yjl200cΔ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yjl204cΔ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yjl209wΔ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yjl210wΔ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yjl211cΔ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yjl215cΔ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yjl217wΔ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yjl218wΔ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yjr009cΔ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yjr010wΔ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yjr014wΔ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yjr032wΔ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yjr034wΔ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yjr037wΔ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yjr043cΔ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yjr044cΔ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yjr054wΔ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yjr055wΔ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yjr059wΔ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yjr060wΔ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yjr061wΔ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yjr070cΔ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yjr073cΔ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yjr074wΔ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yjr082cΔ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yjr084wΔ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yjr086wΔ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yjr087wΔ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yjr090cΔ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yjr094w-aΔ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yjr102cΔ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yjr104cΔ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yjr105wΔ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yjr113cΔ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yjr117wΔ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yjr118cΔ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yjr121wΔ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yjr126cΔ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yjr128wΔ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yjr139cΔ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yjr144wΔ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yjr145cΔ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ykl002wΔ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ykl003cΔ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ykl006wΔ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ykl009wΔ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ykl011cΔ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ykl015wΔ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ykl016cΔ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ykl023wΔ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ykl025cΔ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ykl032cΔ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ykl034wΔ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ykl037wΔ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ykl041wΔ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ykl048cΔ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ykl053wΔ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ykl054cΔ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ykl055cΔ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ykl056cΔ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ykl057cΔ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ykl062wΔ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ykl064wΔ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ykl069wΔ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ykl073wΔ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ykl074cΔ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ykl075cΔ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ykl076cΔ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ykl080wΔ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ykl081wΔ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ykl087cΔ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ykl101wΔ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ykl106wΔ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ykl109wΔ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ykl110cΔ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ykl113cΔ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ykl118wΔ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ykl119cΔ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ykl134cΔ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ykl135cΔ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ykl137wΔ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ykl138cΔ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ykl139wΔ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ykl155cΔ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ykl160wΔ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ykl170wΔ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ykl176cΔ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ykl178cΔ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ykl179cΔ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ykl184wΔ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ykl194cΔ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ykl197cΔ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ykl204wΔ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ykl208wΔ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ykl212wΔ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ykl213cΔ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ykr006cΔ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ykr007wΔ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ykr009cΔ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ykr019cΔ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ykr020wΔ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ykr024cΔ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ykr027wΔ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ykr035cΔ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ykr042wΔ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ykr047wΔ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ykr051wΔ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ykr052cΔ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ykr054cΔ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ykr057wΔ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ykr059wΔ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ykr062wΔ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ykr065cΔ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ykr072cΔ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ykr074wΔ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ykr082wΔ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ykr084cΔ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ykr085cΔ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ykr092cΔ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ykr094cΔ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ykr095wΔ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ykr101wΔ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yll002wΔ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yll006wΔ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yll007cΔ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yll009cΔ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yll010cΔ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yll013cΔ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yll018c-aΔ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yll020cΔ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yll027wΔ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yll029wΔ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yll033wΔ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yll038cΔ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yll039cΔ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yll040cΔ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yll043wΔ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yll045cΔ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yll049wΔ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yll051cΔ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ylr006cΔ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ylr014cΔ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ylr015wΔ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ylr019wΔ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ylr021wΔ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ylr024cΔ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ylr025wΔ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ylr027cΔ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ylr032wΔ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ylr038cΔ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ylr039cΔ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ylr048wΔ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ylr052wΔ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ylr055cΔ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ylr056wΔ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ylr061wΔ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ylr062cΔ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ylr067cΔ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ylr068wΔ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ylr069cΔ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ylr079wΔ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ylr085cΔ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ylr087cΔ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ylr089cΔ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ylr091wΔ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ylr102cΔ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ylr104wΔ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ylr108cΔ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ylr110cΔ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ylr111wΔ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ylr113wΔ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ylr114cΔ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ylr119wΔ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ylr124wΔ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ylr136cΔ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ylr139cΔ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ylr148wΔ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ylr150wΔ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ylr151cΔ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ylr180wΔ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ylr182wΔ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ylr184wΔ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ylr185wΔ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ylr187wΔ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ylr190wΔ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ylr191wΔ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ylr192cΔ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ylr193cΔ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ylr200wΔ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ylr201cΔ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ylr202cΔ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ylr203cΔ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ylr204wΔ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ylr206wΔ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ylr207wΔ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ylr213cΔ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ylr218cΔ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ylr226wΔ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ylr233cΔ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ylr234wΔ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ylr235cΔ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ylr238wΔ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ylr239cΔ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ylr240wΔ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ylr241wΔ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ylr242cΔ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ylr244cΔ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ylr246wΔ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ylr248wΔ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ylr260wΔ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ylr261cΔ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ylr262cΔ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ylr263wΔ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ylr264c-aΔ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ylr264wΔ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ylr266cΔ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ylr269cΔ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ylr273cΔ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ylr290cΔ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ylr295cΔ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ylr304cΔ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ylr312w-aΔ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ylr315wΔ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ylr318wΔ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ylr320wΔ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ylr322wΔ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ylr325cΔ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ylr330wΔ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ylr335wΔ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ylr337cΔ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ylr338wΔ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ylr342wΔ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ylr344wΔ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ylr350wΔ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ylr351cΔ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ylr357wΔ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ylr358cΔ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ylr361cΔ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ylr362wΔ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ylr363w-aΔ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ylr366wΔ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ylr367wΔ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ylr369wΔ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ylr370cΔ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ylr371wΔ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ylr372wΔ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ylr373cΔ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ylr374cΔ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ylr376cΔ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ylr380wΔ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ylr382cΔ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ylr384cΔ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ylr385cΔ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ylr388wΔ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ylr389cΔ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ylr393wΔ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ylr396cΔ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ylr398cΔ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ylr399cΔ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ylr402wΔ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ylr403wΔ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ylr407wΔ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ylr410wΔ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ylr412wΔ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ylr414cΔ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ylr416cΔ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ylr417wΔ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ylr418cΔ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ylr422wΔ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ylr425wΔ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ylr426wΔ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ylr439wΔ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ylr441cΔ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ylr443wΔ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ylr445wΔ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ylr447cΔ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ylr448wΔ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ylr452cΔ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yml001wΔ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yml005wΔ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yml006cΔ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yml007wΔ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yml010c-bΔ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yml013wΔ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yml014wΔ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yml020wΔ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yml021cΔ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yml024wΔ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yml026cΔ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yml028wΔ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yml029wΔ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yml032cΔ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yml036wΔ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yml041cΔ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yml061cΔ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yml063wΔ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yml066cΔ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yml073cΔ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yml076cΔ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yml081c-aΔ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yml081wΔ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yml082wΔ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yml088wΔ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yml090wΔ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yml094wΔ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yml097cΔ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yml100wΔ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yml102c-aΔ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yml102wΔ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yml103cΔ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yml106wΔ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yml110cΔ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yml112wΔ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yml115cΔ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yml121wΔ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yml123cΔ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yml128cΔ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ymr016cΔ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ymr022wΔ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ymr023cΔ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ymr024wΔ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ymr026cΔ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ymr031w-aΔ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ymr032wΔ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ymr037cΔ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ymr052c-aΔ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ymr056cΔ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ymr060cΔ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ymr062cΔ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ymr063wΔ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ymr064wΔ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ymr066wΔ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ymr071cΔ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ymr072wΔ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ymr073cΔ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ymr074cΔ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ymr075wΔ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ymr077cΔ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ymr078cΔ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ymr083wΔ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ymr089cΔ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ymr091cΔ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ymr097cΔ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ymr100wΔ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ymr106cΔ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ymr116cΔ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ymr123wΔ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ymr125wΔ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ymr136wΔ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ymr139wΔ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ymr140wΔ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ymr142cΔ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ymr143wΔ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ymr145cΔ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ymr147wΔ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ymr148wΔ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ymr150cΔ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ymr153c-aΔ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ymr154cΔ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ymr158wΔ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ymr163cΔ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ymr166cΔ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ymr167wΔ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ymr172wΔ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ymr175wΔ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ymr179wΔ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ymr183cΔ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ymr186wΔ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ymr188cΔ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ymr190cΔ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ymr191wΔ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ymr193c-aΔ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ymr193wΔ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ymr194wΔ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ymr195wΔ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ymr198wΔ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ymr201cΔ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ymr202wΔ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ymr204cΔ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ymr205cΔ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ymr207cΔ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ymr214wΔ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ymr216cΔ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ymr223wΔ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ymr224cΔ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ymr226cΔ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ymr228wΔ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ymr230wΔ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ymr231wΔ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ymr233wΔ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ymr237wΔ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ymr241wΔ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ymr242cΔ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ymr242w-aΔ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ymr243cΔ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ymr256cΔ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ymr257cΔ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ymr263wΔ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ymr264wΔ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ymr269wΔ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ymr272cΔ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ymr275cΔ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ymr282cΔ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ymr286wΔ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ymr287cΔ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ymr293cΔ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ymr294wΔ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ymr304wΔ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ymr307wΔ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ymr311cΔ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ymr312wΔ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ynl001wΔ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ynl003cΔ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ynl005cΔ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ynl013cΔ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ynl016wΔ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ynl021wΔ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ynl025cΔ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ynl027wΔ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ynl037cΔ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ynl052wΔ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ynl054wΔ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ynl055cΔ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ynl059cΔ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ynl064cΔ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ynl067wΔ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ynl067w-bΔ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ynl071wΔ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ynl073wΔ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ynl076wΔ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ynl077wΔ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ynl079cΔ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ynl080cΔ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ynl081cΔ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ynl082wΔ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ynl083wΔ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ynl084cΔ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ynl086wΔ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ynl091wΔ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ynl096cΔ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ynl097cΔ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ynl098cΔ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ynl099cΔ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ynl100wΔ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ynl105wΔ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ynl106cΔ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ynl107wΔ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ynl109wΔ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ynl115cΔ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ynl116wΔ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ynl119wΔ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ynl120cΔ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ynl127wΔ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ynl128wΔ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ynl130cΔ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ynl133cΔ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ynl134cΔ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ynl135cΔ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ynl136wΔ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ynl138wΔ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ynl139cΔ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ynl141wΔ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ynl142wΔ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ynl144cΔ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ynl146wΔ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ynl147wΔ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ynl153cΔ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ynl167cΔ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ynl170wΔ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ynl171cΔ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ynl175cΔ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ynl176cΔ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ynl183cΔ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ynl191wΔ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ynl196cΔ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ynl205cΔ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ynl206cΔ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ynl211cΔ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ynl215wΔ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ynl225cΔ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ynl227cΔ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ynl229cΔ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ynl241cΔ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ynl246wΔ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ynl250wΔ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ynl254cΔ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ynl270cΔ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ynl283cΔ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ynl286wΔ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ynl302cΔ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ynr004wΔ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ynr006wΔ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ynr020cΔ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ynr029cΔ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ynr030wΔ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ynr031cΔ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ynr036cΔ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ynr037cΔ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ynr041cΔ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ynr050cΔ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ynr051cΔ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ynr052cΔ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ynr057cΔ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ynr058wΔ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yol001wΔ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yol003cΔ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yol004wΔ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yol008wΔ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yol009cΔ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yol012cΔ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yol018cΔ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yol023wΔ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yol025wΔ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yol027cΔ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yol033wΔ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yol035cΔ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yol041cΔ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yol044wΔ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yol049wΔ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yol050cΔ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yol051wΔ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yol052cΔ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yol064cΔ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yol067cΔ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yol072wΔ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yol076wΔ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yol081wΔ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yol085cΔ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yol086cΔ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yol087cΔ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yol088cΔ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yol090wΔ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yol095cΔ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yol096cΔ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yol108cΔ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yol110wΔ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yol115wΔ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yol116wΔ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yol121cΔ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yol140wΔ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yol143cΔ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yol145cΔ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yor001wΔ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yor008cΔ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yor008c-aΔ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yor014wΔ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yor026wΔ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yor028cΔ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yor029wΔ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yor030wΔ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yor033cΔ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yor035cΔ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yor036wΔ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yor037wΔ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yor038cΔ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yor039wΔ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yor042wΔ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yor043wΔ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yor049cΔ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yor051cΔ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yor052cΔ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yor054cΔ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yor062cΔ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yor065wΔ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yor068cΔ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yor069wΔ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yor070cΔ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yor078wΔ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yor080wΔ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yor081cΔ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yor083wΔ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yor085wΔ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yor089cΔ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yor096wΔ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yor097cΔ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yor100cΔ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yor106wΔ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yor107wΔ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yor123cΔ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yor124cΔ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yor129cΔ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yor130cΔ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yor132wΔ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yor135cΔ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yor136wΔ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yor138cΔ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yor139cΔ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yor140wΔ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yor141cΔ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yor150wΔ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yor158wΔ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yor161cΔ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yor173wΔ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yor178cΔ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yor182cΔ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yor183wΔ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yor184wΔ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yor186wΔ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yor187wΔ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yor195wΔ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yor198cΔ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yor201cΔ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yor205cΔ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yor211cΔ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yor212wΔ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yor219cΔ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yor220wΔ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yor221cΔ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yor225wΔ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yor226cΔ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yor233wΔ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yor235wΔ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yor241wΔ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yor269wΔ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yor270cΔ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yor275cΔ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yor277cΔ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yor290cΔ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yor293wΔ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yor298c-aΔ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yor304wΔ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yor305wΔ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yor309cΔ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yor322cΔ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yor323cΔ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yor327cΔ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yor330cΔ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yor332wΔ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yor339cΔ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yor350cΔ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yor358wΔ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yor359wΔ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yor360cΔ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yor364wΔ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yor371cΔ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yor376w-aΔ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yor378wΔ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ypl002cΔ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ypl005wΔ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ypl013cΔ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ypl024wΔ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ypl029wΔ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ypl031cΔ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ypl036wΔ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ypl037cΔ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ypl040cΔ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ypl042cΔ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ypl045wΔ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ypl047wΔ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ypl049cΔ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ypl050cΔ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ypl055cΔ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ypl056cΔ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ypl057cΔ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ypl059wΔ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ypl061wΔ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ypl062wΔ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ypl065wΔ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ypl069cΔ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ypl078cΔ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ypl079wΔ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ypl080cΔ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ypl084wΔ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ypl086cΔ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ypl089cΔ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ypl090cΔ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ypl096c-aΔ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ypl097wΔ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ypl098cΔ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ypl101wΔ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ypl102cΔ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ypl104wΔ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ypl106cΔ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ypl113cΔ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ypl118wΔ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ypl119cΔ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ypl120wΔ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ypl121cΔ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ypl123cΔ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ypl129wΔ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ypl132wΔ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ypl135wΔ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ypl144wΔ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ypl148cΔ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ypl155cΔ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ypl157wΔ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ypl158cΔ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ypl161cΔ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ypl165cΔ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ypl167cΔ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ypl172cΔ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ypl173wΔ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ypl174cΔ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ypl178wΔ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ypl179wΔ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ypl180wΔ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ypl183w-aΔ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ypl184cΔ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ypl188wΔ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ypl189c-aΔ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ypl202cΔ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ypl203wΔ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ypl205cΔ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ypl206cΔ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ypl213wΔ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ypl215wΔ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ypl221wΔ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ypl226wΔ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ypl234cΔ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ypl239wΔ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ypl240cΔ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ypl247cΔ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ypl254wΔ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ypl259cΔ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ypl260wΔ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ypl261cΔ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ypl268wΔ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ypl270wΔ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ypl271wΔ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ypr008wΔ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ypr012wΔ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ypr018wΔ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ypr020wΔ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ypr024wΔ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ypr032wΔ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ypr036wΔ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ypr039wΔ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ypr043wΔ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ypr044cΔ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ypr045cΔ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ypr047wΔ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ypr057wΔ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ypr060cΔ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ypr066wΔ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ypr067wΔ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ypr069cΔ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ypr070wΔ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ypr074cΔ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ypr083wΔ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ypr091cΔ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ypr092wΔ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ypr100wΔ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ypr101wΔ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ypr111wΔ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ypr116wΔ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ypr117wΔ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ypr119wΔ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ypr124wΔ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ypr125wΔ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ypr131cΔ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ypr132wΔ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ypr135wΔ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ypr139cΔ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ypr141cΔ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ypr146cΔ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ypr153wΔ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ypr159wΔ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ypr163cΔ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ypr164wΔ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ypr166cΔ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ypr173cΔ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ypr179cΔ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ypr181cΔ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ypr185wΔ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ypr189wΔ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ypr191wΔ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ypr197cΔ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ypr199cΔ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YSC1053 Yeast MATa deletion collection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http://www-sequence.stanford.edu/group/yeast_deletion_project/deletions3.html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UCC8240</w:t>
            </w:r>
          </w:p>
        </w:tc>
        <w:tc>
          <w:tcPr>
            <w:tcW w:w="2746" w:type="dxa"/>
            <w:gridSpan w:val="2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Gotschling lab - http://www.genetics.org/content/183/1/365.long</w:t>
            </w: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S288C background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UCC8241</w:t>
            </w:r>
          </w:p>
        </w:tc>
        <w:tc>
          <w:tcPr>
            <w:tcW w:w="2746" w:type="dxa"/>
            <w:gridSpan w:val="2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Gotschling lab - http://www.genetics.org/content/183/1/365.long</w:t>
            </w: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S288C background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UCC8335</w:t>
            </w:r>
          </w:p>
        </w:tc>
        <w:tc>
          <w:tcPr>
            <w:tcW w:w="2746" w:type="dxa"/>
            <w:gridSpan w:val="2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Gotschling lab - http://www.genetics.org/content/183/1/365.long</w:t>
            </w: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S288C background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UCC8338</w:t>
            </w:r>
          </w:p>
        </w:tc>
        <w:tc>
          <w:tcPr>
            <w:tcW w:w="2746" w:type="dxa"/>
            <w:gridSpan w:val="2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Gotschling lab - http://www.genetics.org/content/183/1/365.long</w:t>
            </w: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S288C background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UCC8356</w:t>
            </w:r>
          </w:p>
        </w:tc>
        <w:tc>
          <w:tcPr>
            <w:tcW w:w="2746" w:type="dxa"/>
            <w:gridSpan w:val="2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Gotschling lab - http://www.genetics.org/content/183/1/365.long</w:t>
            </w: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S288C background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UCC8357</w:t>
            </w:r>
          </w:p>
        </w:tc>
        <w:tc>
          <w:tcPr>
            <w:tcW w:w="2746" w:type="dxa"/>
            <w:gridSpan w:val="2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Gotschling lab - http://www.genetics.org/content/183/1/365.long</w:t>
            </w: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S288C background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UCC8358</w:t>
            </w:r>
          </w:p>
        </w:tc>
        <w:tc>
          <w:tcPr>
            <w:tcW w:w="2746" w:type="dxa"/>
            <w:gridSpan w:val="2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Gotschling lab - http://www.genetics.org/content/183/1/365.long</w:t>
            </w: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S288C background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UCC8359</w:t>
            </w:r>
          </w:p>
        </w:tc>
        <w:tc>
          <w:tcPr>
            <w:tcW w:w="2746" w:type="dxa"/>
            <w:gridSpan w:val="2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Gotschling lab - http://www.genetics.org/content/183/1/365.long</w:t>
            </w: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S288C background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UCC8360</w:t>
            </w:r>
          </w:p>
        </w:tc>
        <w:tc>
          <w:tcPr>
            <w:tcW w:w="2746" w:type="dxa"/>
            <w:gridSpan w:val="2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Gotschling lab - http://www.genetics.org/content/183/1/365.long</w:t>
            </w: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S288C background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UCC8361</w:t>
            </w:r>
          </w:p>
        </w:tc>
        <w:tc>
          <w:tcPr>
            <w:tcW w:w="2746" w:type="dxa"/>
            <w:gridSpan w:val="2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Gotschling lab - http://www.genetics.org/content/183/1/365.long</w:t>
            </w: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S288C background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UCC8362</w:t>
            </w:r>
          </w:p>
        </w:tc>
        <w:tc>
          <w:tcPr>
            <w:tcW w:w="2746" w:type="dxa"/>
            <w:gridSpan w:val="2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Gotschling lab - http://www.genetics.org/content/183/1/365.long</w:t>
            </w: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S288C background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UCC8363</w:t>
            </w:r>
          </w:p>
        </w:tc>
        <w:tc>
          <w:tcPr>
            <w:tcW w:w="2746" w:type="dxa"/>
            <w:gridSpan w:val="2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Gotschling lab - http://www.genetics.org/content/183/1/365.long</w:t>
            </w: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S288C background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PDR5-GFP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Yeast GFP clone collection - Thermo Fisher Scientific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https://www.thermofisher.com/in/en/home/references/protocols/proteins-expression-isolation-and-analysis/gfp-protocol/yeast-gfp-clone-collection.html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PDR5-GFP pdr3Δ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This study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lang w:bidi="bn-IN"/>
              </w:rPr>
            </w:pP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DBVPG1788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SGRP Set2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https://catalogue.ncyc.co.uk/sgrp/set-2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DBVPG1853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SGRP Set2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https://catalogue.ncyc.co.uk/sgrp/set-2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DBVPG6040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SGRP Set2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https://catalogue.ncyc.co.uk/sgrp/set-2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DBVPG6044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SGRP Set2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https://catalogue.ncyc.co.uk/sgrp/set-2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DBVPG6765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SGRP Set2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https://catalogue.ncyc.co.uk/sgrp/set-2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K11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SGRP Set2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https://catalogue.ncyc.co.uk/sgrp/set-2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L1374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SGRP Set2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https://catalogue.ncyc.co.uk/sgrp/set-2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L1528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SGRP Set2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https://catalogue.ncyc.co.uk/sgrp/set-2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NCYC110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SGRP Set2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https://catalogue.ncyc.co.uk/sgrp/set-2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NCYC361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SGRP Set2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https://catalogue.ncyc.co.uk/sgrp/set-2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RM11_1A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SGRP Set2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https://catalogue.ncyc.co.uk/sgrp/set-2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S288c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SGRP Set2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https://catalogue.ncyc.co.uk/sgrp/set-2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SK1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SGRP Set2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https://catalogue.ncyc.co.uk/sgrp/set-2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UWOPS03-461.4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SGRP Set2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https://catalogue.ncyc.co.uk/sgrp/set-2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UWOPS05-217.3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SGRP Set2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https://catalogue.ncyc.co.uk/sgrp/set-2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UWOPS05-227.2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SGRP Set2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https://catalogue.ncyc.co.uk/sgrp/set-2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UWOPS83-787.3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SGRP Set2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https://catalogue.ncyc.co.uk/sgrp/set-2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UWOPS87-2421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SGRP Set2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https://catalogue.ncyc.co.uk/sgrp/set-2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W303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SGRP Set2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https://catalogue.ncyc.co.uk/sgrp/set-2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Y12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SGRP Set2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https://catalogue.ncyc.co.uk/sgrp/set-2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Y55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SGRP Set2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https://catalogue.ncyc.co.uk/sgrp/set-2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Y9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SGRP Set2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https://catalogue.ncyc.co.uk/sgrp/set-2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YIIc17_E5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SGRP Set2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https://catalogue.ncyc.co.uk/sgrp/set-2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YJM789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SGRP Set2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https://catalogue.ncyc.co.uk/sgrp/set-2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YJM975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SGRP Set2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https://catalogue.ncyc.co.uk/sgrp/set-2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YJM978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SGRP Set2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https://catalogue.ncyc.co.uk/sgrp/set-2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YJM981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SGRP Set2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https://catalogue.ncyc.co.uk/sgrp/set-2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lastRenderedPageBreak/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YPS128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SGRP Set2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https://catalogue.ncyc.co.uk/sgrp/set-2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YPS606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SGRP Set2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https://catalogue.ncyc.co.uk/sgrp/set-2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YS2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SGRP Set2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https://catalogue.ncyc.co.uk/sgrp/set-2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YS4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SGRP Set2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https://catalogue.ncyc.co.uk/sgrp/set-2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strain, strain background (</w:t>
            </w:r>
            <w:r w:rsidRPr="00BE6C7C">
              <w:rPr>
                <w:rFonts w:ascii="Times New Roman" w:eastAsia="Times New Roman" w:hAnsi="Times New Roman" w:cs="Times New Roman"/>
                <w:i/>
                <w:iCs/>
                <w:color w:val="000000"/>
                <w:lang w:bidi="bn-IN"/>
              </w:rPr>
              <w:t>S. cerevisiae</w:t>
            </w: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)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YS9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SGRP Set2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https://catalogue.ncyc.co.uk/sgrp/set-2</w:t>
            </w: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center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lang w:bidi="bn-IN"/>
              </w:rPr>
              <w:t>chemical compound, drug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TMRE 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Thermo Fisher Scientific, Cat No. : T669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lang w:bidi="bn-IN"/>
              </w:rPr>
            </w:pP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center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lang w:bidi="bn-IN"/>
              </w:rPr>
              <w:t>chemical compound, drug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MitoTracker green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Thermo Fisher Scientific, Cat No. : M7514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lang w:bidi="bn-IN"/>
              </w:rPr>
            </w:pPr>
          </w:p>
        </w:tc>
      </w:tr>
      <w:tr w:rsidR="00031D5C" w:rsidRPr="00BE6C7C" w:rsidTr="008F326A">
        <w:trPr>
          <w:trHeight w:val="300"/>
        </w:trPr>
        <w:tc>
          <w:tcPr>
            <w:tcW w:w="1921" w:type="dxa"/>
            <w:shd w:val="clear" w:color="auto" w:fill="auto"/>
            <w:noWrap/>
            <w:vAlign w:val="center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lang w:bidi="bn-IN"/>
              </w:rPr>
              <w:t>chemical compound, drug</w:t>
            </w: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 xml:space="preserve">Fluconazole 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  <w:r w:rsidRPr="00BE6C7C">
              <w:rPr>
                <w:rFonts w:ascii="Times New Roman" w:eastAsia="Times New Roman" w:hAnsi="Times New Roman" w:cs="Times New Roman"/>
                <w:color w:val="000000"/>
                <w:lang w:bidi="bn-IN"/>
              </w:rPr>
              <w:t>Sigma-Aldrich, Cat No. : F8929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color w:val="000000"/>
                <w:lang w:bidi="bn-IN"/>
              </w:rPr>
            </w:pP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:rsidR="00031D5C" w:rsidRPr="00BE6C7C" w:rsidRDefault="00031D5C" w:rsidP="008F326A">
            <w:pPr>
              <w:rPr>
                <w:rFonts w:ascii="Times New Roman" w:eastAsia="Times New Roman" w:hAnsi="Times New Roman" w:cs="Times New Roman"/>
                <w:lang w:bidi="bn-IN"/>
              </w:rPr>
            </w:pPr>
          </w:p>
        </w:tc>
      </w:tr>
    </w:tbl>
    <w:p w:rsidR="00031D5C" w:rsidRPr="00031D5C" w:rsidRDefault="00031D5C">
      <w:bookmarkStart w:id="0" w:name="_GoBack"/>
      <w:bookmarkEnd w:id="0"/>
    </w:p>
    <w:sectPr w:rsidR="00031D5C" w:rsidRPr="00031D5C" w:rsidSect="00031D5C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E0AD1"/>
    <w:multiLevelType w:val="hybridMultilevel"/>
    <w:tmpl w:val="8D740A32"/>
    <w:lvl w:ilvl="0" w:tplc="6786FCE6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5051A"/>
    <w:multiLevelType w:val="hybridMultilevel"/>
    <w:tmpl w:val="E56C0A40"/>
    <w:lvl w:ilvl="0" w:tplc="52E215CE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50694"/>
    <w:multiLevelType w:val="multilevel"/>
    <w:tmpl w:val="8EAA9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 w:themeColor="text1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3E6DED"/>
    <w:multiLevelType w:val="hybridMultilevel"/>
    <w:tmpl w:val="AD8A07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D5C"/>
    <w:rsid w:val="00031D5C"/>
    <w:rsid w:val="000827C4"/>
    <w:rsid w:val="00F2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2A637"/>
  <w15:chartTrackingRefBased/>
  <w15:docId w15:val="{37AF684E-5500-2C48-B36A-5F53596E2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1D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1D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31D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1D5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031D5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031D5C"/>
    <w:rPr>
      <w:rFonts w:asciiTheme="majorHAnsi" w:eastAsiaTheme="majorEastAsia" w:hAnsiTheme="majorHAnsi" w:cstheme="majorBidi"/>
      <w:color w:val="1F3763" w:themeColor="accent1" w:themeShade="7F"/>
      <w:lang w:val="en-US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031D5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31D5C"/>
    <w:rPr>
      <w:rFonts w:eastAsiaTheme="minorEastAsia"/>
      <w:lang w:val="en-US"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1D5C"/>
    <w:rPr>
      <w:rFonts w:eastAsiaTheme="minorEastAsia"/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1D5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1D5C"/>
    <w:rPr>
      <w:rFonts w:eastAsiaTheme="minorEastAsia"/>
      <w:b/>
      <w:bCs/>
      <w:sz w:val="20"/>
      <w:szCs w:val="20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1D5C"/>
    <w:rPr>
      <w:rFonts w:ascii="Lucida Grande" w:eastAsiaTheme="minorEastAsia" w:hAnsi="Lucida Grande" w:cs="Lucida Grande"/>
      <w:sz w:val="18"/>
      <w:szCs w:val="18"/>
      <w:lang w:val="en-US"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D5C"/>
    <w:rPr>
      <w:rFonts w:ascii="Lucida Grande" w:eastAsiaTheme="minorEastAsia" w:hAnsi="Lucida Grande" w:cs="Lucida Grande"/>
      <w:sz w:val="18"/>
      <w:szCs w:val="18"/>
      <w:lang w:val="en-US" w:eastAsia="ja-JP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31D5C"/>
    <w:rPr>
      <w:rFonts w:ascii="Times New Roman" w:eastAsiaTheme="minorEastAsia" w:hAnsi="Times New Roman" w:cs="Times New Roman"/>
      <w:lang w:val="en-US" w:eastAsia="ja-JP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31D5C"/>
    <w:rPr>
      <w:rFonts w:ascii="Times New Roman" w:eastAsiaTheme="minorEastAsia" w:hAnsi="Times New Roman" w:cs="Times New Roman"/>
      <w:lang w:val="en-US" w:eastAsia="ja-JP"/>
    </w:rPr>
  </w:style>
  <w:style w:type="paragraph" w:styleId="ListParagraph">
    <w:name w:val="List Paragraph"/>
    <w:basedOn w:val="Normal"/>
    <w:uiPriority w:val="34"/>
    <w:qFormat/>
    <w:rsid w:val="00031D5C"/>
    <w:pPr>
      <w:ind w:left="720"/>
      <w:contextualSpacing/>
    </w:pPr>
    <w:rPr>
      <w:rFonts w:eastAsiaTheme="minorEastAsia"/>
      <w:szCs w:val="20"/>
      <w:lang w:val="en-US" w:eastAsia="ja-JP"/>
    </w:rPr>
  </w:style>
  <w:style w:type="paragraph" w:styleId="Revision">
    <w:name w:val="Revision"/>
    <w:hidden/>
    <w:uiPriority w:val="99"/>
    <w:semiHidden/>
    <w:rsid w:val="00031D5C"/>
    <w:rPr>
      <w:rFonts w:eastAsiaTheme="minorEastAsia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031D5C"/>
    <w:pPr>
      <w:tabs>
        <w:tab w:val="center" w:pos="4680"/>
        <w:tab w:val="right" w:pos="9360"/>
      </w:tabs>
    </w:pPr>
    <w:rPr>
      <w:rFonts w:eastAsiaTheme="minorEastAsia"/>
      <w:szCs w:val="20"/>
      <w:lang w:val="en-US"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031D5C"/>
    <w:rPr>
      <w:rFonts w:eastAsiaTheme="minorEastAsia"/>
      <w:szCs w:val="20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031D5C"/>
    <w:pPr>
      <w:tabs>
        <w:tab w:val="center" w:pos="4680"/>
        <w:tab w:val="right" w:pos="9360"/>
      </w:tabs>
    </w:pPr>
    <w:rPr>
      <w:rFonts w:eastAsiaTheme="minorEastAsia"/>
      <w:szCs w:val="20"/>
      <w:lang w:val="en-US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031D5C"/>
    <w:rPr>
      <w:rFonts w:eastAsiaTheme="minorEastAsia"/>
      <w:szCs w:val="20"/>
      <w:lang w:val="en-US" w:eastAsia="ja-JP"/>
    </w:rPr>
  </w:style>
  <w:style w:type="character" w:customStyle="1" w:styleId="js-separator">
    <w:name w:val="js-separator"/>
    <w:basedOn w:val="DefaultParagraphFont"/>
    <w:rsid w:val="00031D5C"/>
  </w:style>
  <w:style w:type="character" w:styleId="Hyperlink">
    <w:name w:val="Hyperlink"/>
    <w:basedOn w:val="DefaultParagraphFont"/>
    <w:uiPriority w:val="99"/>
    <w:unhideWhenUsed/>
    <w:rsid w:val="00031D5C"/>
    <w:rPr>
      <w:color w:val="0563C1" w:themeColor="hyperlink"/>
      <w:u w:val="single"/>
    </w:rPr>
  </w:style>
  <w:style w:type="character" w:customStyle="1" w:styleId="atl">
    <w:name w:val="atl"/>
    <w:basedOn w:val="DefaultParagraphFont"/>
    <w:rsid w:val="00031D5C"/>
  </w:style>
  <w:style w:type="character" w:customStyle="1" w:styleId="jtl">
    <w:name w:val="jtl"/>
    <w:basedOn w:val="DefaultParagraphFont"/>
    <w:rsid w:val="00031D5C"/>
  </w:style>
  <w:style w:type="character" w:customStyle="1" w:styleId="vid">
    <w:name w:val="vid"/>
    <w:basedOn w:val="DefaultParagraphFont"/>
    <w:rsid w:val="00031D5C"/>
  </w:style>
  <w:style w:type="character" w:customStyle="1" w:styleId="cite-month-year">
    <w:name w:val="cite-month-year"/>
    <w:basedOn w:val="DefaultParagraphFont"/>
    <w:rsid w:val="00031D5C"/>
  </w:style>
  <w:style w:type="character" w:customStyle="1" w:styleId="apple-converted-space">
    <w:name w:val="apple-converted-space"/>
    <w:basedOn w:val="DefaultParagraphFont"/>
    <w:rsid w:val="00031D5C"/>
  </w:style>
  <w:style w:type="character" w:styleId="Emphasis">
    <w:name w:val="Emphasis"/>
    <w:basedOn w:val="DefaultParagraphFont"/>
    <w:uiPriority w:val="20"/>
    <w:qFormat/>
    <w:rsid w:val="00031D5C"/>
    <w:rPr>
      <w:i/>
      <w:iCs/>
    </w:rPr>
  </w:style>
  <w:style w:type="character" w:styleId="Strong">
    <w:name w:val="Strong"/>
    <w:basedOn w:val="DefaultParagraphFont"/>
    <w:uiPriority w:val="22"/>
    <w:qFormat/>
    <w:rsid w:val="00031D5C"/>
    <w:rPr>
      <w:b/>
      <w:bCs/>
    </w:rPr>
  </w:style>
  <w:style w:type="paragraph" w:styleId="Title">
    <w:name w:val="Title"/>
    <w:aliases w:val="title"/>
    <w:basedOn w:val="Normal"/>
    <w:link w:val="TitleChar"/>
    <w:uiPriority w:val="10"/>
    <w:qFormat/>
    <w:rsid w:val="00031D5C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TitleChar">
    <w:name w:val="Title Char"/>
    <w:aliases w:val="title Char"/>
    <w:basedOn w:val="DefaultParagraphFont"/>
    <w:link w:val="Title"/>
    <w:uiPriority w:val="10"/>
    <w:rsid w:val="00031D5C"/>
    <w:rPr>
      <w:rFonts w:ascii="Times" w:eastAsiaTheme="minorEastAsia" w:hAnsi="Times"/>
      <w:sz w:val="20"/>
      <w:szCs w:val="20"/>
    </w:rPr>
  </w:style>
  <w:style w:type="paragraph" w:customStyle="1" w:styleId="desc">
    <w:name w:val="desc"/>
    <w:basedOn w:val="Normal"/>
    <w:rsid w:val="00031D5C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paragraph" w:customStyle="1" w:styleId="details">
    <w:name w:val="details"/>
    <w:basedOn w:val="Normal"/>
    <w:rsid w:val="00031D5C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jrnl">
    <w:name w:val="jrnl"/>
    <w:basedOn w:val="DefaultParagraphFont"/>
    <w:rsid w:val="00031D5C"/>
  </w:style>
  <w:style w:type="paragraph" w:customStyle="1" w:styleId="links">
    <w:name w:val="links"/>
    <w:basedOn w:val="Normal"/>
    <w:rsid w:val="00031D5C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rsid w:val="00031D5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31D5C"/>
    <w:rPr>
      <w:color w:val="954F72"/>
      <w:u w:val="single"/>
    </w:rPr>
  </w:style>
  <w:style w:type="paragraph" w:customStyle="1" w:styleId="msonormal0">
    <w:name w:val="msonormal"/>
    <w:basedOn w:val="Normal"/>
    <w:rsid w:val="00031D5C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bidi="bn-IN"/>
    </w:rPr>
  </w:style>
  <w:style w:type="paragraph" w:customStyle="1" w:styleId="font5">
    <w:name w:val="font5"/>
    <w:basedOn w:val="Normal"/>
    <w:rsid w:val="00031D5C"/>
    <w:pPr>
      <w:spacing w:before="100" w:beforeAutospacing="1" w:after="100" w:afterAutospacing="1"/>
    </w:pPr>
    <w:rPr>
      <w:rFonts w:ascii="Arial" w:eastAsia="Times New Roman" w:hAnsi="Arial" w:cs="Arial"/>
      <w:color w:val="000000"/>
      <w:lang w:val="en-US" w:bidi="bn-IN"/>
    </w:rPr>
  </w:style>
  <w:style w:type="paragraph" w:customStyle="1" w:styleId="font6">
    <w:name w:val="font6"/>
    <w:basedOn w:val="Normal"/>
    <w:rsid w:val="00031D5C"/>
    <w:pPr>
      <w:spacing w:before="100" w:beforeAutospacing="1" w:after="100" w:afterAutospacing="1"/>
    </w:pPr>
    <w:rPr>
      <w:rFonts w:ascii="Arial" w:eastAsia="Times New Roman" w:hAnsi="Arial" w:cs="Arial"/>
      <w:i/>
      <w:iCs/>
      <w:color w:val="000000"/>
      <w:lang w:val="en-US" w:bidi="bn-IN"/>
    </w:rPr>
  </w:style>
  <w:style w:type="paragraph" w:customStyle="1" w:styleId="xl64">
    <w:name w:val="xl64"/>
    <w:basedOn w:val="Normal"/>
    <w:rsid w:val="00031D5C"/>
    <w:pPr>
      <w:spacing w:before="100" w:beforeAutospacing="1" w:after="100" w:afterAutospacing="1"/>
      <w:textAlignment w:val="center"/>
    </w:pPr>
    <w:rPr>
      <w:rFonts w:ascii="Arial" w:eastAsia="Times New Roman" w:hAnsi="Arial" w:cs="Arial"/>
      <w:color w:val="222222"/>
      <w:lang w:val="en-US" w:bidi="bn-IN"/>
    </w:rPr>
  </w:style>
  <w:style w:type="paragraph" w:customStyle="1" w:styleId="xl65">
    <w:name w:val="xl65"/>
    <w:basedOn w:val="Normal"/>
    <w:rsid w:val="00031D5C"/>
    <w:pPr>
      <w:spacing w:before="100" w:beforeAutospacing="1" w:after="100" w:afterAutospacing="1"/>
    </w:pPr>
    <w:rPr>
      <w:rFonts w:ascii="Arial" w:eastAsia="Times New Roman" w:hAnsi="Arial" w:cs="Arial"/>
      <w:color w:val="222222"/>
      <w:lang w:val="en-US" w:bidi="bn-IN"/>
    </w:rPr>
  </w:style>
  <w:style w:type="paragraph" w:customStyle="1" w:styleId="xl66">
    <w:name w:val="xl66"/>
    <w:basedOn w:val="Normal"/>
    <w:rsid w:val="00031D5C"/>
    <w:pPr>
      <w:spacing w:before="100" w:beforeAutospacing="1" w:after="100" w:afterAutospacing="1"/>
      <w:textAlignment w:val="center"/>
    </w:pPr>
    <w:rPr>
      <w:rFonts w:ascii="Arial" w:eastAsia="Times New Roman" w:hAnsi="Arial" w:cs="Arial"/>
      <w:lang w:val="en-US" w:bidi="bn-IN"/>
    </w:rPr>
  </w:style>
  <w:style w:type="paragraph" w:customStyle="1" w:styleId="xl67">
    <w:name w:val="xl67"/>
    <w:basedOn w:val="Normal"/>
    <w:rsid w:val="00031D5C"/>
    <w:pPr>
      <w:spacing w:before="100" w:beforeAutospacing="1" w:after="100" w:afterAutospacing="1"/>
    </w:pPr>
    <w:rPr>
      <w:rFonts w:ascii="Arial" w:eastAsia="Times New Roman" w:hAnsi="Arial" w:cs="Arial"/>
      <w:lang w:val="en-US" w:bidi="bn-IN"/>
    </w:rPr>
  </w:style>
  <w:style w:type="paragraph" w:customStyle="1" w:styleId="xl68">
    <w:name w:val="xl68"/>
    <w:basedOn w:val="Normal"/>
    <w:rsid w:val="00031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333333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lang w:val="en-US" w:bidi="bn-IN"/>
    </w:rPr>
  </w:style>
  <w:style w:type="paragraph" w:customStyle="1" w:styleId="xl69">
    <w:name w:val="xl69"/>
    <w:basedOn w:val="Normal"/>
    <w:rsid w:val="00031D5C"/>
    <w:pPr>
      <w:spacing w:before="100" w:beforeAutospacing="1" w:after="100" w:afterAutospacing="1"/>
    </w:pPr>
    <w:rPr>
      <w:rFonts w:ascii="Arial" w:eastAsia="Times New Roman" w:hAnsi="Arial" w:cs="Arial"/>
      <w:b/>
      <w:bCs/>
      <w:lang w:val="en-US" w:bidi="bn-IN"/>
    </w:rPr>
  </w:style>
  <w:style w:type="paragraph" w:customStyle="1" w:styleId="xl70">
    <w:name w:val="xl70"/>
    <w:basedOn w:val="Normal"/>
    <w:rsid w:val="00031D5C"/>
    <w:pPr>
      <w:spacing w:before="100" w:beforeAutospacing="1" w:after="100" w:afterAutospacing="1"/>
    </w:pPr>
    <w:rPr>
      <w:rFonts w:ascii="Arial" w:eastAsia="Times New Roman" w:hAnsi="Arial" w:cs="Arial"/>
      <w:lang w:val="en-US" w:bidi="bn-IN"/>
    </w:rPr>
  </w:style>
  <w:style w:type="paragraph" w:customStyle="1" w:styleId="xl71">
    <w:name w:val="xl71"/>
    <w:basedOn w:val="Normal"/>
    <w:rsid w:val="00031D5C"/>
    <w:pPr>
      <w:spacing w:before="100" w:beforeAutospacing="1" w:after="100" w:afterAutospacing="1"/>
    </w:pPr>
    <w:rPr>
      <w:rFonts w:ascii="Arial" w:eastAsia="Times New Roman" w:hAnsi="Arial" w:cs="Arial"/>
      <w:b/>
      <w:bCs/>
      <w:lang w:val="en-US" w:bidi="bn-IN"/>
    </w:rPr>
  </w:style>
  <w:style w:type="paragraph" w:customStyle="1" w:styleId="xl72">
    <w:name w:val="xl72"/>
    <w:basedOn w:val="Normal"/>
    <w:rsid w:val="00031D5C"/>
    <w:pPr>
      <w:spacing w:before="100" w:beforeAutospacing="1" w:after="100" w:afterAutospacing="1"/>
    </w:pPr>
    <w:rPr>
      <w:rFonts w:ascii="Arial" w:eastAsia="Times New Roman" w:hAnsi="Arial" w:cs="Arial"/>
      <w:lang w:val="en-US" w:bidi="b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88</Pages>
  <Words>41618</Words>
  <Characters>237226</Characters>
  <Application>Microsoft Office Word</Application>
  <DocSecurity>0</DocSecurity>
  <Lines>1976</Lines>
  <Paragraphs>556</Paragraphs>
  <ScaleCrop>false</ScaleCrop>
  <Company/>
  <LinksUpToDate>false</LinksUpToDate>
  <CharactersWithSpaces>278288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1</cp:revision>
  <dcterms:created xsi:type="dcterms:W3CDTF">2019-01-02T16:05:00Z</dcterms:created>
  <dcterms:modified xsi:type="dcterms:W3CDTF">2019-01-02T16:09:00Z</dcterms:modified>
</cp:coreProperties>
</file>