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2D8E4F0" w:rsidR="00877644" w:rsidRPr="00125190" w:rsidRDefault="007B05E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Sample-size estimation is most typically performed for studies involving surveys or for clinical studies.  We performed two biological replicates for most of the ChIP-seq experiments described in this study, which is standard in the field, and also relied on corroboration among experiments in which different Mediator subunits were used as targets for ChIP.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C61D429" w:rsidR="00B330BD" w:rsidRPr="00125190" w:rsidRDefault="006B19F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Information on biological replicates is reported in the Experimental Procedures for RNA-seq and ChIP-seq experiments, and in Table S3.  Replicates are also desc</w:t>
      </w:r>
      <w:r w:rsidR="0066046B">
        <w:rPr>
          <w:rFonts w:asciiTheme="minorHAnsi" w:hAnsiTheme="minorHAnsi"/>
        </w:rPr>
        <w:t>ribed in the legend to Figure 2- figure supplement 2</w:t>
      </w:r>
      <w:r>
        <w:rPr>
          <w:rFonts w:asciiTheme="minorHAnsi" w:hAnsiTheme="minorHAnsi"/>
        </w:rPr>
        <w:t>.  Biological replicates refer to experiments conducted with independent cultures of yeast strains and performed on different days</w:t>
      </w:r>
      <w:r w:rsidR="002C67B9">
        <w:rPr>
          <w:rFonts w:asciiTheme="minorHAnsi" w:hAnsiTheme="minorHAnsi"/>
        </w:rPr>
        <w:t>, and we have indicated this in the Experimental Procedures</w:t>
      </w:r>
      <w:r>
        <w:rPr>
          <w:rFonts w:asciiTheme="minorHAnsi" w:hAnsiTheme="minorHAnsi"/>
        </w:rPr>
        <w:t>.  No outliers are described in the paper.  No relevant data was excluded.  Sequence data has been deposited as indicated in the Experimental Procedures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14A95493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D8D9129" w:rsidR="0015519A" w:rsidRPr="00505C51" w:rsidRDefault="002C67B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testing is relevant only for data in Figure </w:t>
      </w:r>
      <w:r w:rsidR="00B33383">
        <w:rPr>
          <w:rFonts w:asciiTheme="minorHAnsi" w:hAnsiTheme="minorHAnsi"/>
          <w:sz w:val="22"/>
          <w:szCs w:val="22"/>
        </w:rPr>
        <w:t>3</w:t>
      </w:r>
      <w:r w:rsidR="0066046B">
        <w:rPr>
          <w:rFonts w:asciiTheme="minorHAnsi" w:hAnsiTheme="minorHAnsi"/>
          <w:sz w:val="22"/>
          <w:szCs w:val="22"/>
        </w:rPr>
        <w:t>—figure supplement 2</w:t>
      </w:r>
      <w:r>
        <w:rPr>
          <w:rFonts w:asciiTheme="minorHAnsi" w:hAnsiTheme="minorHAnsi"/>
          <w:sz w:val="22"/>
          <w:szCs w:val="22"/>
        </w:rPr>
        <w:t>, where it is described in the legend.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D41A6D6" w:rsidR="00BC3CCE" w:rsidRPr="00505C51" w:rsidRDefault="002C67B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is not relevant to the data analysis in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AAA0908" w:rsidR="00BC3CCE" w:rsidRPr="00505C51" w:rsidRDefault="002C67B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has been deposited at the NCBI SRA as described in Experimental Procedures.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1F3706" w14:textId="77777777" w:rsidR="00D460F0" w:rsidRDefault="00D460F0" w:rsidP="004215FE">
      <w:r>
        <w:separator/>
      </w:r>
    </w:p>
  </w:endnote>
  <w:endnote w:type="continuationSeparator" w:id="0">
    <w:p w14:paraId="540B3C17" w14:textId="77777777" w:rsidR="00D460F0" w:rsidRDefault="00D460F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6B19F4" w:rsidRDefault="006B19F4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6B19F4" w:rsidRDefault="006B19F4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6B19F4" w:rsidRDefault="006B19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6B19F4" w:rsidRPr="0009520A" w:rsidRDefault="006B19F4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33383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6B19F4" w:rsidRPr="00062DBF" w:rsidRDefault="006B19F4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0A61E" w14:textId="77777777" w:rsidR="00D460F0" w:rsidRDefault="00D460F0" w:rsidP="004215FE">
      <w:r>
        <w:separator/>
      </w:r>
    </w:p>
  </w:footnote>
  <w:footnote w:type="continuationSeparator" w:id="0">
    <w:p w14:paraId="4280E440" w14:textId="77777777" w:rsidR="00D460F0" w:rsidRDefault="00D460F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6B19F4" w:rsidRDefault="006B19F4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02076"/>
    <w:rsid w:val="00212F30"/>
    <w:rsid w:val="00217B9E"/>
    <w:rsid w:val="002336C6"/>
    <w:rsid w:val="00241081"/>
    <w:rsid w:val="00266462"/>
    <w:rsid w:val="002A068D"/>
    <w:rsid w:val="002A0ED1"/>
    <w:rsid w:val="002A7487"/>
    <w:rsid w:val="002C67B9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046B"/>
    <w:rsid w:val="00661DCC"/>
    <w:rsid w:val="00672545"/>
    <w:rsid w:val="00685CCF"/>
    <w:rsid w:val="006A632B"/>
    <w:rsid w:val="006B19F4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05E7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35DC4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33383"/>
    <w:rsid w:val="00B4292F"/>
    <w:rsid w:val="00B57E8A"/>
    <w:rsid w:val="00B64119"/>
    <w:rsid w:val="00B728CE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460F0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256F7E9-9370-4BC3-B33C-6B4CD648E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7D4534-B0ED-4BC9-A260-2C49707AC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2018-07-04T06:11:00Z</dcterms:created>
  <dcterms:modified xsi:type="dcterms:W3CDTF">2018-07-04T06:11:00Z</dcterms:modified>
</cp:coreProperties>
</file>