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E68376" w:rsidR="00877644" w:rsidRDefault="003F125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</w:t>
      </w:r>
      <w:r w:rsidR="006416DC">
        <w:rPr>
          <w:rFonts w:asciiTheme="minorHAnsi" w:hAnsiTheme="minorHAnsi"/>
        </w:rPr>
        <w:t xml:space="preserve">e is </w:t>
      </w:r>
      <w:r w:rsidR="00013CE8">
        <w:rPr>
          <w:rFonts w:asciiTheme="minorHAnsi" w:hAnsiTheme="minorHAnsi"/>
        </w:rPr>
        <w:t>given</w:t>
      </w:r>
      <w:r w:rsidR="006416DC">
        <w:rPr>
          <w:rFonts w:asciiTheme="minorHAnsi" w:hAnsiTheme="minorHAnsi"/>
        </w:rPr>
        <w:t xml:space="preserve"> in </w:t>
      </w:r>
      <w:r w:rsidR="000A50CB">
        <w:rPr>
          <w:rFonts w:asciiTheme="minorHAnsi" w:hAnsiTheme="minorHAnsi"/>
        </w:rPr>
        <w:t xml:space="preserve">the </w:t>
      </w:r>
      <w:r w:rsidR="006416DC">
        <w:rPr>
          <w:rFonts w:asciiTheme="minorHAnsi" w:hAnsiTheme="minorHAnsi"/>
        </w:rPr>
        <w:t>figure legends.</w:t>
      </w:r>
    </w:p>
    <w:p w14:paraId="6A040512" w14:textId="2600E17D" w:rsidR="006416DC" w:rsidRPr="006416DC" w:rsidRDefault="006416DC" w:rsidP="006416D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6416DC">
        <w:rPr>
          <w:rFonts w:asciiTheme="minorHAnsi" w:hAnsiTheme="minorHAnsi"/>
          <w:lang w:val="en-GB"/>
        </w:rPr>
        <w:t xml:space="preserve">Animal sample size estimates were determined using </w:t>
      </w:r>
      <w:r>
        <w:rPr>
          <w:rFonts w:asciiTheme="minorHAnsi" w:hAnsiTheme="minorHAnsi"/>
          <w:lang w:val="en-GB"/>
        </w:rPr>
        <w:t xml:space="preserve">data obtained from </w:t>
      </w:r>
      <w:r w:rsidRPr="006416DC">
        <w:rPr>
          <w:rFonts w:asciiTheme="minorHAnsi" w:hAnsiTheme="minorHAnsi"/>
          <w:lang w:val="en-GB"/>
        </w:rPr>
        <w:t>previous studies and/or pilot studies</w:t>
      </w:r>
      <w:r>
        <w:rPr>
          <w:rFonts w:asciiTheme="minorHAnsi" w:hAnsiTheme="minorHAnsi"/>
          <w:lang w:val="en-GB"/>
        </w:rPr>
        <w:t xml:space="preserve"> using the minimum </w:t>
      </w:r>
      <w:r w:rsidR="0069700C">
        <w:rPr>
          <w:rFonts w:asciiTheme="minorHAnsi" w:hAnsiTheme="minorHAnsi"/>
          <w:lang w:val="en-GB"/>
        </w:rPr>
        <w:t>number</w:t>
      </w:r>
      <w:r>
        <w:rPr>
          <w:rFonts w:asciiTheme="minorHAnsi" w:hAnsiTheme="minorHAnsi"/>
          <w:lang w:val="en-GB"/>
        </w:rPr>
        <w:t xml:space="preserve"> of mice required to generate meaningful data (at least </w:t>
      </w:r>
      <w:r w:rsidR="000A50CB">
        <w:rPr>
          <w:rFonts w:asciiTheme="minorHAnsi" w:hAnsiTheme="minorHAnsi"/>
          <w:lang w:val="en-GB"/>
        </w:rPr>
        <w:t>3</w:t>
      </w:r>
      <w:r>
        <w:rPr>
          <w:rFonts w:asciiTheme="minorHAnsi" w:hAnsiTheme="minorHAnsi"/>
          <w:lang w:val="en-GB"/>
        </w:rPr>
        <w:t xml:space="preserve"> mice</w:t>
      </w:r>
      <w:r w:rsidRPr="006416DC">
        <w:rPr>
          <w:rFonts w:asciiTheme="minorHAnsi" w:hAnsiTheme="minorHAnsi"/>
          <w:lang w:val="en-GB"/>
        </w:rPr>
        <w:t xml:space="preserve"> per group</w:t>
      </w:r>
      <w:r>
        <w:rPr>
          <w:rFonts w:asciiTheme="minorHAnsi" w:hAnsiTheme="minorHAnsi"/>
          <w:lang w:val="en-GB"/>
        </w:rPr>
        <w:t>)</w:t>
      </w:r>
      <w:r w:rsidRPr="006416DC">
        <w:rPr>
          <w:rFonts w:asciiTheme="minorHAnsi" w:hAnsiTheme="minorHAnsi"/>
          <w:lang w:val="en-GB"/>
        </w:rPr>
        <w:t xml:space="preserve"> and guided by the 3R</w:t>
      </w:r>
      <w:r>
        <w:rPr>
          <w:rFonts w:asciiTheme="minorHAnsi" w:hAnsiTheme="minorHAnsi"/>
          <w:lang w:val="en-GB"/>
        </w:rPr>
        <w:t xml:space="preserve"> (reduction, refinement, replacement)</w:t>
      </w:r>
      <w:r w:rsidRPr="006416DC">
        <w:rPr>
          <w:rFonts w:asciiTheme="minorHAnsi" w:hAnsiTheme="minorHAnsi"/>
          <w:lang w:val="en-GB"/>
        </w:rPr>
        <w:t xml:space="preserve"> principle.</w:t>
      </w:r>
      <w:r>
        <w:rPr>
          <w:rFonts w:asciiTheme="minorHAnsi" w:hAnsiTheme="minorHAnsi"/>
          <w:lang w:val="en-GB"/>
        </w:rPr>
        <w:t xml:space="preserve"> </w:t>
      </w:r>
    </w:p>
    <w:p w14:paraId="4B0E89F7" w14:textId="77777777" w:rsidR="006416DC" w:rsidRPr="006416DC" w:rsidRDefault="006416D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33E3424C" w14:textId="77777777" w:rsidR="006416DC" w:rsidRPr="00125190" w:rsidRDefault="006416D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226319E" w14:textId="008C9DA9" w:rsidR="006416DC" w:rsidRDefault="006416DC" w:rsidP="009F677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Number of times each experiment was performed and numbe</w:t>
      </w:r>
      <w:r w:rsidR="009F677D">
        <w:rPr>
          <w:rFonts w:asciiTheme="minorHAnsi" w:hAnsiTheme="minorHAnsi"/>
        </w:rPr>
        <w:t>r of independent biological and/</w:t>
      </w:r>
      <w:r>
        <w:rPr>
          <w:rFonts w:asciiTheme="minorHAnsi" w:hAnsiTheme="minorHAnsi"/>
        </w:rPr>
        <w:t xml:space="preserve">or technical </w:t>
      </w:r>
      <w:r w:rsidR="009F677D">
        <w:rPr>
          <w:rFonts w:asciiTheme="minorHAnsi" w:hAnsiTheme="minorHAnsi"/>
        </w:rPr>
        <w:t xml:space="preserve">replicates are </w:t>
      </w:r>
      <w:r w:rsidR="000A50CB">
        <w:rPr>
          <w:rFonts w:asciiTheme="minorHAnsi" w:hAnsiTheme="minorHAnsi"/>
        </w:rPr>
        <w:t>shown</w:t>
      </w:r>
      <w:r w:rsidR="009F677D">
        <w:rPr>
          <w:rFonts w:asciiTheme="minorHAnsi" w:hAnsiTheme="minorHAnsi"/>
        </w:rPr>
        <w:t xml:space="preserve"> in the figure legends.</w:t>
      </w:r>
    </w:p>
    <w:p w14:paraId="3B5AA891" w14:textId="77777777" w:rsidR="009F677D" w:rsidRDefault="009F677D" w:rsidP="006416D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FCB4683" w14:textId="77777777" w:rsidR="00111C31" w:rsidRDefault="00EA171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RNAseq transcriptome data is availa</w:t>
      </w:r>
      <w:r w:rsidR="00111C31">
        <w:rPr>
          <w:rFonts w:asciiTheme="minorHAnsi" w:hAnsiTheme="minorHAnsi"/>
        </w:rPr>
        <w:t>ble from GEO.</w:t>
      </w:r>
    </w:p>
    <w:p w14:paraId="57E7166B" w14:textId="77777777" w:rsidR="00111C31" w:rsidRPr="00111C31" w:rsidRDefault="00111C31" w:rsidP="00111C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Record: </w:t>
      </w:r>
      <w:r w:rsidRPr="00111C31">
        <w:rPr>
          <w:rFonts w:asciiTheme="minorHAnsi" w:hAnsiTheme="minorHAnsi"/>
          <w:lang w:val="en-GB"/>
        </w:rPr>
        <w:t>GSE115155</w:t>
      </w:r>
    </w:p>
    <w:p w14:paraId="028CD8D9" w14:textId="77777777" w:rsidR="00111C31" w:rsidRPr="00111C31" w:rsidRDefault="00111C31" w:rsidP="00111C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Token: </w:t>
      </w:r>
      <w:r w:rsidRPr="00111C31">
        <w:rPr>
          <w:rFonts w:asciiTheme="minorHAnsi" w:hAnsiTheme="minorHAnsi"/>
          <w:lang w:val="en-GB"/>
        </w:rPr>
        <w:t>uhmnqigqvhqfpgl</w:t>
      </w:r>
    </w:p>
    <w:p w14:paraId="0AE56E65" w14:textId="77777777" w:rsidR="00C83460" w:rsidRDefault="00C834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9186479" w14:textId="77777777" w:rsidR="00C83460" w:rsidRPr="00C83460" w:rsidRDefault="00C83460" w:rsidP="00C834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C83460">
        <w:rPr>
          <w:rFonts w:asciiTheme="minorHAnsi" w:hAnsiTheme="minorHAnsi"/>
          <w:lang w:val="en-GB"/>
        </w:rPr>
        <w:t>To review GEO accession GSE115155:</w:t>
      </w:r>
      <w:r w:rsidRPr="00C83460">
        <w:rPr>
          <w:rFonts w:asciiTheme="minorHAnsi" w:hAnsiTheme="minorHAnsi"/>
          <w:lang w:val="en-GB"/>
        </w:rPr>
        <w:br/>
        <w:t>Go to </w:t>
      </w:r>
      <w:hyperlink r:id="rId12" w:history="1">
        <w:r w:rsidRPr="00C83460">
          <w:rPr>
            <w:rStyle w:val="Hyperlink"/>
            <w:rFonts w:asciiTheme="minorHAnsi" w:hAnsiTheme="minorHAnsi"/>
            <w:lang w:val="en-GB"/>
          </w:rPr>
          <w:t>https://www.ncbi.nlm.nih.gov/geo/query/acc.cgi?acc=GSE115155</w:t>
        </w:r>
      </w:hyperlink>
      <w:r w:rsidRPr="00C83460">
        <w:rPr>
          <w:rFonts w:asciiTheme="minorHAnsi" w:hAnsiTheme="minorHAnsi"/>
          <w:lang w:val="en-GB"/>
        </w:rPr>
        <w:br/>
        <w:t>Enter token uhmnqigqvhqfpgl into the box</w:t>
      </w:r>
    </w:p>
    <w:p w14:paraId="78102952" w14:textId="311B1C30" w:rsidR="00B330BD" w:rsidRPr="00125190" w:rsidRDefault="00111C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769ACD0" w14:textId="7DA5D605" w:rsidR="00F360C9" w:rsidRPr="00F360C9" w:rsidRDefault="00F360C9" w:rsidP="00F360C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Statistical analysis methods used are described within the </w:t>
      </w:r>
      <w:r w:rsidRPr="00F360C9">
        <w:rPr>
          <w:rFonts w:asciiTheme="minorHAnsi" w:hAnsiTheme="minorHAnsi"/>
          <w:b/>
          <w:bCs/>
          <w:sz w:val="22"/>
          <w:szCs w:val="22"/>
          <w:lang w:val="en-GB"/>
        </w:rPr>
        <w:t>Flow cytometry and cell sorting</w:t>
      </w:r>
      <w:r>
        <w:rPr>
          <w:rFonts w:asciiTheme="minorHAnsi" w:hAnsiTheme="minorHAnsi"/>
          <w:sz w:val="22"/>
          <w:szCs w:val="22"/>
          <w:lang w:val="en-GB"/>
        </w:rPr>
        <w:t xml:space="preserve">; </w:t>
      </w:r>
      <w:r w:rsidRPr="00F360C9">
        <w:rPr>
          <w:rFonts w:asciiTheme="minorHAnsi" w:hAnsiTheme="minorHAnsi"/>
          <w:b/>
          <w:bCs/>
          <w:sz w:val="22"/>
          <w:szCs w:val="22"/>
          <w:lang w:val="en-GB"/>
        </w:rPr>
        <w:t>RNA isolation, sequencing and data analysis</w:t>
      </w:r>
      <w:r>
        <w:rPr>
          <w:rFonts w:asciiTheme="minorHAnsi" w:hAnsiTheme="minorHAnsi"/>
          <w:sz w:val="22"/>
          <w:szCs w:val="22"/>
          <w:lang w:val="en-GB"/>
        </w:rPr>
        <w:t xml:space="preserve"> and </w:t>
      </w:r>
      <w:r w:rsidRPr="00F360C9">
        <w:rPr>
          <w:rFonts w:asciiTheme="minorHAnsi" w:hAnsiTheme="minorHAnsi"/>
          <w:b/>
          <w:bCs/>
          <w:sz w:val="22"/>
          <w:szCs w:val="22"/>
          <w:lang w:val="en-GB"/>
        </w:rPr>
        <w:t>Statistical analysis</w:t>
      </w:r>
      <w:r>
        <w:rPr>
          <w:rFonts w:asciiTheme="minorHAnsi" w:hAnsiTheme="minorHAnsi"/>
          <w:sz w:val="22"/>
          <w:szCs w:val="22"/>
          <w:lang w:val="en-GB"/>
        </w:rPr>
        <w:t xml:space="preserve"> sub-sections of the </w:t>
      </w:r>
      <w:r w:rsidRPr="00F360C9">
        <w:rPr>
          <w:rFonts w:asciiTheme="minorHAnsi" w:hAnsiTheme="minorHAnsi"/>
          <w:b/>
          <w:bCs/>
          <w:sz w:val="22"/>
          <w:szCs w:val="22"/>
          <w:lang w:val="en-GB"/>
        </w:rPr>
        <w:t>MATERIALS AND METHODS</w:t>
      </w:r>
      <w:r w:rsidR="00F03779">
        <w:rPr>
          <w:rFonts w:asciiTheme="minorHAnsi" w:hAnsiTheme="minorHAnsi"/>
          <w:sz w:val="22"/>
          <w:szCs w:val="22"/>
          <w:lang w:val="en-GB"/>
        </w:rPr>
        <w:t xml:space="preserve"> section of the manuscript, and</w:t>
      </w:r>
      <w:r w:rsidR="003F0FB9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3F0FB9" w:rsidRPr="00505C51">
        <w:rPr>
          <w:rFonts w:asciiTheme="minorHAnsi" w:hAnsiTheme="minorHAnsi"/>
          <w:sz w:val="22"/>
          <w:szCs w:val="22"/>
        </w:rPr>
        <w:t>statistical tests used, exact values of N, definitions of center, methods of multiple test correction, and dispersion and precision measures</w:t>
      </w:r>
      <w:r w:rsidR="003F0FB9">
        <w:rPr>
          <w:rFonts w:asciiTheme="minorHAnsi" w:hAnsiTheme="minorHAnsi"/>
          <w:sz w:val="22"/>
          <w:szCs w:val="22"/>
        </w:rPr>
        <w:t xml:space="preserve"> are</w:t>
      </w:r>
      <w:r w:rsidR="003F0FB9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0A50CB">
        <w:rPr>
          <w:rFonts w:asciiTheme="minorHAnsi" w:hAnsiTheme="minorHAnsi"/>
          <w:sz w:val="22"/>
          <w:szCs w:val="22"/>
          <w:lang w:val="en-GB"/>
        </w:rPr>
        <w:t>given</w:t>
      </w:r>
      <w:r w:rsidR="003F0FB9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F03779">
        <w:rPr>
          <w:rFonts w:asciiTheme="minorHAnsi" w:hAnsiTheme="minorHAnsi"/>
          <w:sz w:val="22"/>
          <w:szCs w:val="22"/>
          <w:lang w:val="en-GB"/>
        </w:rPr>
        <w:t>in the figure legends.</w:t>
      </w:r>
    </w:p>
    <w:p w14:paraId="42D7CA48" w14:textId="07C216BF" w:rsidR="00F360C9" w:rsidRPr="00F360C9" w:rsidRDefault="00F360C9" w:rsidP="00F360C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614D6089" w14:textId="07BBF116" w:rsidR="0015519A" w:rsidRPr="00F360C9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735C46" w14:textId="372BA535" w:rsidR="00C97B1E" w:rsidRPr="00C97B1E" w:rsidRDefault="00883636" w:rsidP="00C97B1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83636">
        <w:rPr>
          <w:rFonts w:asciiTheme="minorHAnsi" w:hAnsiTheme="minorHAnsi"/>
          <w:sz w:val="22"/>
          <w:szCs w:val="22"/>
          <w:lang w:val="en-GB"/>
        </w:rPr>
        <w:t>Animals were age</w:t>
      </w:r>
      <w:r w:rsidR="0069700C">
        <w:rPr>
          <w:rFonts w:asciiTheme="minorHAnsi" w:hAnsiTheme="minorHAnsi"/>
          <w:sz w:val="22"/>
          <w:szCs w:val="22"/>
          <w:lang w:val="en-GB"/>
        </w:rPr>
        <w:t>-</w:t>
      </w:r>
      <w:r w:rsidRPr="00883636">
        <w:rPr>
          <w:rFonts w:asciiTheme="minorHAnsi" w:hAnsiTheme="minorHAnsi"/>
          <w:sz w:val="22"/>
          <w:szCs w:val="22"/>
          <w:lang w:val="en-GB"/>
        </w:rPr>
        <w:t xml:space="preserve"> and sex matched between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883636">
        <w:rPr>
          <w:rFonts w:asciiTheme="minorHAnsi" w:hAnsiTheme="minorHAnsi"/>
          <w:sz w:val="22"/>
          <w:szCs w:val="22"/>
          <w:lang w:val="en-GB"/>
        </w:rPr>
        <w:t>experimental groups in order to account for covariates.</w:t>
      </w:r>
      <w:r w:rsidR="00C97B1E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C97B1E" w:rsidRPr="00C97B1E">
        <w:rPr>
          <w:rFonts w:asciiTheme="minorHAnsi" w:hAnsiTheme="minorHAnsi"/>
          <w:sz w:val="22"/>
          <w:szCs w:val="22"/>
        </w:rPr>
        <w:t>Blinding was performed during bioinformatic data analysis</w:t>
      </w:r>
      <w:r w:rsidR="00C97B1E">
        <w:rPr>
          <w:rFonts w:asciiTheme="minorHAnsi" w:hAnsiTheme="minorHAnsi"/>
          <w:sz w:val="22"/>
          <w:szCs w:val="22"/>
        </w:rPr>
        <w:t xml:space="preserve">. This is </w:t>
      </w:r>
      <w:r w:rsidR="000A50CB">
        <w:rPr>
          <w:rFonts w:asciiTheme="minorHAnsi" w:hAnsiTheme="minorHAnsi"/>
          <w:sz w:val="22"/>
          <w:szCs w:val="22"/>
        </w:rPr>
        <w:t>described</w:t>
      </w:r>
      <w:r w:rsidR="00C97B1E">
        <w:rPr>
          <w:rFonts w:asciiTheme="minorHAnsi" w:hAnsiTheme="minorHAnsi"/>
          <w:sz w:val="22"/>
          <w:szCs w:val="22"/>
        </w:rPr>
        <w:t xml:space="preserve"> in the </w:t>
      </w:r>
      <w:r w:rsidR="00C97B1E" w:rsidRPr="00F360C9">
        <w:rPr>
          <w:rFonts w:asciiTheme="minorHAnsi" w:hAnsiTheme="minorHAnsi"/>
          <w:b/>
          <w:bCs/>
          <w:sz w:val="22"/>
          <w:szCs w:val="22"/>
          <w:lang w:val="en-GB"/>
        </w:rPr>
        <w:t>MATERIALS AND METHODS</w:t>
      </w:r>
      <w:r w:rsidR="00C97B1E">
        <w:rPr>
          <w:rFonts w:asciiTheme="minorHAnsi" w:hAnsiTheme="minorHAnsi"/>
          <w:sz w:val="22"/>
          <w:szCs w:val="22"/>
          <w:lang w:val="en-GB"/>
        </w:rPr>
        <w:t xml:space="preserve"> section of the manuscript.</w:t>
      </w:r>
    </w:p>
    <w:p w14:paraId="66F0C59D" w14:textId="07307FA3" w:rsidR="00883636" w:rsidRPr="00883636" w:rsidRDefault="00883636" w:rsidP="0088363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1BE90311" w14:textId="77777777" w:rsidR="00BC3CCE" w:rsidRPr="00883636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FFC2B8" w:rsidR="00BC3CCE" w:rsidRPr="00505C51" w:rsidRDefault="003B6A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Not applicable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87EBC" w14:textId="77777777" w:rsidR="007D6D9D" w:rsidRDefault="007D6D9D" w:rsidP="004215FE">
      <w:r>
        <w:separator/>
      </w:r>
    </w:p>
  </w:endnote>
  <w:endnote w:type="continuationSeparator" w:id="0">
    <w:p w14:paraId="5FE9E1DB" w14:textId="77777777" w:rsidR="007D6D9D" w:rsidRDefault="007D6D9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B6A2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B2AA3" w14:textId="77777777" w:rsidR="007D6D9D" w:rsidRDefault="007D6D9D" w:rsidP="004215FE">
      <w:r>
        <w:separator/>
      </w:r>
    </w:p>
  </w:footnote>
  <w:footnote w:type="continuationSeparator" w:id="0">
    <w:p w14:paraId="34761772" w14:textId="77777777" w:rsidR="007D6D9D" w:rsidRDefault="007D6D9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54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3CE8"/>
    <w:rsid w:val="00022DC0"/>
    <w:rsid w:val="00062DBF"/>
    <w:rsid w:val="00083FE8"/>
    <w:rsid w:val="0009444E"/>
    <w:rsid w:val="0009520A"/>
    <w:rsid w:val="000A32A6"/>
    <w:rsid w:val="000A38BC"/>
    <w:rsid w:val="000A50CB"/>
    <w:rsid w:val="000B2AEA"/>
    <w:rsid w:val="000C4C4F"/>
    <w:rsid w:val="000C773F"/>
    <w:rsid w:val="000D14EE"/>
    <w:rsid w:val="000D62F9"/>
    <w:rsid w:val="000F64EE"/>
    <w:rsid w:val="00100F97"/>
    <w:rsid w:val="001019CD"/>
    <w:rsid w:val="00111C31"/>
    <w:rsid w:val="00125190"/>
    <w:rsid w:val="00126779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6A2E"/>
    <w:rsid w:val="003F0FB9"/>
    <w:rsid w:val="003F125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6DC"/>
    <w:rsid w:val="00657587"/>
    <w:rsid w:val="00661DCC"/>
    <w:rsid w:val="00672545"/>
    <w:rsid w:val="00685CCF"/>
    <w:rsid w:val="0069700C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749B"/>
    <w:rsid w:val="00795CED"/>
    <w:rsid w:val="007B6567"/>
    <w:rsid w:val="007B6D8A"/>
    <w:rsid w:val="007B7AF0"/>
    <w:rsid w:val="007C1A97"/>
    <w:rsid w:val="007D18C3"/>
    <w:rsid w:val="007D6D9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3636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677D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254F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3460"/>
    <w:rsid w:val="00C97B1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171E"/>
    <w:rsid w:val="00ED346E"/>
    <w:rsid w:val="00EF7423"/>
    <w:rsid w:val="00F03779"/>
    <w:rsid w:val="00F27DEC"/>
    <w:rsid w:val="00F3344F"/>
    <w:rsid w:val="00F360C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36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p1">
    <w:name w:val="p1"/>
    <w:basedOn w:val="Normal"/>
    <w:rsid w:val="00F360C9"/>
    <w:rPr>
      <w:rFonts w:ascii="Helvetica" w:hAnsi="Helvetica"/>
      <w:sz w:val="18"/>
      <w:szCs w:val="1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www.ncbi.nlm.nih.gov/geo/query/acc.cgi?acc=GSE115155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5AC096-B386-0D44-8002-4A7BED74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880</Words>
  <Characters>5016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5885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Damian Mazliah</cp:lastModifiedBy>
  <cp:revision>3</cp:revision>
  <dcterms:created xsi:type="dcterms:W3CDTF">2018-07-12T11:39:00Z</dcterms:created>
  <dcterms:modified xsi:type="dcterms:W3CDTF">2018-07-12T15:40:00Z</dcterms:modified>
</cp:coreProperties>
</file>