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proofErr w:type="spellStart"/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03AE1C" w:rsidR="00877644" w:rsidRPr="0087396A" w:rsidRDefault="008739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hint="eastAsia"/>
          <w:sz w:val="22"/>
        </w:rPr>
      </w:pPr>
      <w:r w:rsidRPr="0087396A">
        <w:rPr>
          <w:rFonts w:ascii="Calibri" w:hAnsi="Calibri"/>
          <w:sz w:val="22"/>
        </w:rPr>
        <w:t>This information can be found in ‘Quantification and statistical analysis’ of ‘Materials and methods’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211617" w14:textId="77777777" w:rsidR="0087396A" w:rsidRDefault="0087396A" w:rsidP="008739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Yes, this information can be found in ‘Quantification and statistical analysis’ of ‘Materials and methods’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6A7AE8D" w14:textId="77777777" w:rsidR="009A0086" w:rsidRDefault="009A0086" w:rsidP="009A00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GB"/>
        </w:rPr>
        <w:t xml:space="preserve">This information can be found </w:t>
      </w:r>
      <w:r>
        <w:rPr>
          <w:rFonts w:ascii="Calibri" w:hAnsi="Calibri"/>
          <w:sz w:val="22"/>
          <w:szCs w:val="22"/>
        </w:rPr>
        <w:t xml:space="preserve">in each figure legends and each figure source data </w:t>
      </w:r>
      <w:r>
        <w:rPr>
          <w:rFonts w:ascii="Calibri" w:hAnsi="Calibri"/>
          <w:bCs/>
          <w:sz w:val="22"/>
          <w:szCs w:val="22"/>
        </w:rPr>
        <w:t>files</w:t>
      </w:r>
      <w:r>
        <w:rPr>
          <w:rFonts w:ascii="Calibri" w:hAnsi="Calibr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00DDE7" w14:textId="77777777" w:rsidR="009A0086" w:rsidRDefault="009A0086" w:rsidP="009A00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GB"/>
        </w:rPr>
        <w:t>This information can be found in ‘Quantification and statistical analysis’ of ‘Materials and methods’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8BC274B" w14:textId="1D916F34" w:rsidR="009A0086" w:rsidRDefault="009A0086" w:rsidP="009A00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Source data files have been provided for Figure 1, Figure 2, Figure 3</w:t>
      </w:r>
      <w:r>
        <w:rPr>
          <w:rFonts w:ascii="宋体" w:eastAsia="宋体" w:hAnsi="宋体" w:hint="eastAsia"/>
          <w:sz w:val="22"/>
          <w:szCs w:val="22"/>
          <w:lang w:eastAsia="zh-CN"/>
        </w:rPr>
        <w:t>,</w:t>
      </w:r>
      <w:r>
        <w:rPr>
          <w:rFonts w:ascii="Calibri" w:hAnsi="Calibri"/>
          <w:sz w:val="22"/>
          <w:szCs w:val="22"/>
        </w:rPr>
        <w:t xml:space="preserve"> Figure 4, Figure 5</w:t>
      </w:r>
      <w:bookmarkStart w:id="0" w:name="OLE_LINK1"/>
      <w:bookmarkStart w:id="1" w:name="OLE_LINK2"/>
      <w:r>
        <w:rPr>
          <w:rFonts w:ascii="Calibri" w:hAnsi="Calibri"/>
          <w:sz w:val="22"/>
          <w:szCs w:val="22"/>
        </w:rPr>
        <w:t>, Figure 6</w:t>
      </w:r>
      <w:bookmarkEnd w:id="0"/>
      <w:bookmarkEnd w:id="1"/>
      <w:r>
        <w:rPr>
          <w:rFonts w:ascii="Calibri" w:hAnsi="Calibri"/>
          <w:sz w:val="22"/>
          <w:szCs w:val="22"/>
        </w:rPr>
        <w:t xml:space="preserve">, Figure </w:t>
      </w:r>
      <w:r>
        <w:rPr>
          <w:rFonts w:ascii="Calibri" w:hAnsi="Calibri"/>
          <w:sz w:val="22"/>
          <w:szCs w:val="22"/>
        </w:rPr>
        <w:t>7 and Figure 8</w:t>
      </w:r>
      <w:bookmarkStart w:id="2" w:name="_GoBack"/>
      <w:bookmarkEnd w:id="2"/>
      <w:r>
        <w:rPr>
          <w:rFonts w:ascii="Calibri" w:hAnsi="Calibri"/>
          <w:sz w:val="22"/>
          <w:szCs w:val="22"/>
        </w:rPr>
        <w:t>, in which you can find numerical data, such as exact sample number, mean, SEM and p-values of tests, for all the figures in the manuscripts.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3517B" w14:textId="77777777" w:rsidR="000C2516" w:rsidRDefault="000C2516" w:rsidP="004215FE">
      <w:r>
        <w:separator/>
      </w:r>
    </w:p>
  </w:endnote>
  <w:endnote w:type="continuationSeparator" w:id="0">
    <w:p w14:paraId="61DA682F" w14:textId="77777777" w:rsidR="000C2516" w:rsidRDefault="000C251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9A0086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</w:t>
    </w:r>
    <w:proofErr w:type="spellStart"/>
    <w:r w:rsidRPr="00062DBF">
      <w:rPr>
        <w:rFonts w:ascii="Arial" w:hAnsi="Arial"/>
        <w:sz w:val="16"/>
        <w:szCs w:val="16"/>
      </w:rPr>
      <w:t>FC030576</w:t>
    </w:r>
    <w:proofErr w:type="spellEnd"/>
    <w:r w:rsidRPr="00062DBF">
      <w:rPr>
        <w:rFonts w:ascii="Arial" w:hAnsi="Arial"/>
        <w:sz w:val="16"/>
        <w:szCs w:val="16"/>
      </w:rPr>
      <w:t xml:space="preserve"> and branch number </w:t>
    </w:r>
    <w:proofErr w:type="spellStart"/>
    <w:r w:rsidRPr="00062DBF">
      <w:rPr>
        <w:rFonts w:ascii="Arial" w:hAnsi="Arial"/>
        <w:sz w:val="16"/>
        <w:szCs w:val="16"/>
      </w:rPr>
      <w:t>BR015634</w:t>
    </w:r>
    <w:proofErr w:type="spellEnd"/>
    <w:r w:rsidRPr="00062DBF">
      <w:rPr>
        <w:rFonts w:ascii="Arial" w:hAnsi="Arial"/>
        <w:sz w:val="16"/>
        <w:szCs w:val="16"/>
      </w:rPr>
      <w:t xml:space="preserve"> at the address</w:t>
    </w:r>
    <w:r>
      <w:rPr>
        <w:rFonts w:ascii="Arial" w:hAnsi="Arial"/>
        <w:sz w:val="16"/>
        <w:szCs w:val="16"/>
      </w:rPr>
      <w:t xml:space="preserve"> 1st Floor, 24 Hills Road, Cambridge </w:t>
    </w:r>
    <w:proofErr w:type="spellStart"/>
    <w:r>
      <w:rPr>
        <w:rFonts w:ascii="Arial" w:hAnsi="Arial"/>
        <w:sz w:val="16"/>
        <w:szCs w:val="16"/>
      </w:rPr>
      <w:t>CB2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1JP</w:t>
    </w:r>
    <w:proofErr w:type="spellEnd"/>
    <w:r>
      <w:rPr>
        <w:rFonts w:ascii="Arial" w:hAnsi="Arial"/>
        <w:sz w:val="16"/>
        <w:szCs w:val="16"/>
      </w:rPr>
      <w:t xml:space="preserve">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CB0F7" w14:textId="77777777" w:rsidR="000C2516" w:rsidRDefault="000C2516" w:rsidP="004215FE">
      <w:r>
        <w:separator/>
      </w:r>
    </w:p>
  </w:footnote>
  <w:footnote w:type="continuationSeparator" w:id="0">
    <w:p w14:paraId="47A6A428" w14:textId="77777777" w:rsidR="000C2516" w:rsidRDefault="000C251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251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96A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086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D02AEE1-CD25-450F-B182-4B75F1A1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57670D-D687-418D-8065-83FE6AE0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Shuxia Cao</cp:lastModifiedBy>
  <cp:revision>29</cp:revision>
  <dcterms:created xsi:type="dcterms:W3CDTF">2017-06-13T14:43:00Z</dcterms:created>
  <dcterms:modified xsi:type="dcterms:W3CDTF">2018-07-20T15:01:00Z</dcterms:modified>
</cp:coreProperties>
</file>