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18E4192D" w:rsidR="00877644" w:rsidRPr="00125190" w:rsidRDefault="006B0D28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Sample size calculations are not applicable for this study.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230C4686" w:rsidR="00B330BD" w:rsidRPr="00125190" w:rsidRDefault="006B0D28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Figure legends and M</w:t>
      </w:r>
      <w:r w:rsidR="00C513C2">
        <w:rPr>
          <w:rFonts w:asciiTheme="minorHAnsi" w:hAnsiTheme="minorHAnsi"/>
        </w:rPr>
        <w:t>aterials and Methods.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1A979DD2" w:rsidR="0015519A" w:rsidRPr="00505C51" w:rsidRDefault="00C513C2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Figure legends and Materials and Methods.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0D3F5116" w:rsidR="00BC3CCE" w:rsidRDefault="00C513C2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Figure legends and Materials and Methods.</w:t>
      </w:r>
    </w:p>
    <w:p w14:paraId="5116631A" w14:textId="270AECBC" w:rsidR="00C513C2" w:rsidRPr="00505C51" w:rsidRDefault="00C513C2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The experimenter evaluating beta-galactosidase staining was blinded to</w:t>
      </w:r>
      <w:r w:rsidR="00203868">
        <w:rPr>
          <w:rFonts w:asciiTheme="minorHAnsi" w:hAnsiTheme="minorHAnsi"/>
          <w:sz w:val="22"/>
          <w:szCs w:val="22"/>
        </w:rPr>
        <w:t xml:space="preserve"> all previous results obtained with the clonal HT1080 cell lines.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3101075C" w:rsidR="00BC3CCE" w:rsidRDefault="00F22F7A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  <w:lang w:val="en-GB"/>
        </w:rPr>
      </w:pPr>
      <w:r w:rsidRPr="00F22F7A">
        <w:rPr>
          <w:rFonts w:asciiTheme="minorHAnsi" w:hAnsiTheme="minorHAnsi"/>
          <w:sz w:val="22"/>
          <w:szCs w:val="22"/>
          <w:lang w:val="en-GB"/>
        </w:rPr>
        <w:t>Figure 1 – Source data 1; Source data 2</w:t>
      </w:r>
      <w:r>
        <w:rPr>
          <w:rFonts w:asciiTheme="minorHAnsi" w:hAnsiTheme="minorHAnsi"/>
          <w:sz w:val="22"/>
          <w:szCs w:val="22"/>
          <w:lang w:val="en-GB"/>
        </w:rPr>
        <w:t>; Supplementary file 1</w:t>
      </w:r>
    </w:p>
    <w:p w14:paraId="0F8434A2" w14:textId="14CB71A0" w:rsidR="00F22F7A" w:rsidRDefault="00F22F7A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  <w:lang w:val="en-GB"/>
        </w:rPr>
      </w:pPr>
      <w:r>
        <w:rPr>
          <w:rFonts w:asciiTheme="minorHAnsi" w:hAnsiTheme="minorHAnsi"/>
          <w:sz w:val="22"/>
          <w:szCs w:val="22"/>
          <w:lang w:val="en-GB"/>
        </w:rPr>
        <w:t>Figure 6 – Source data 1</w:t>
      </w:r>
    </w:p>
    <w:p w14:paraId="5BD2B1D5" w14:textId="77777777" w:rsidR="00D6154F" w:rsidRPr="00F22F7A" w:rsidRDefault="00D6154F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  <w:lang w:val="en-GB"/>
        </w:rPr>
      </w:pPr>
      <w:bookmarkStart w:id="0" w:name="_GoBack"/>
      <w:bookmarkEnd w:id="0"/>
    </w:p>
    <w:p w14:paraId="08C9EF2F" w14:textId="77777777" w:rsidR="00A62B52" w:rsidRPr="00F22F7A" w:rsidRDefault="00A62B52" w:rsidP="00A62B52">
      <w:pPr>
        <w:rPr>
          <w:rFonts w:asciiTheme="minorHAnsi" w:hAnsiTheme="minorHAnsi"/>
          <w:sz w:val="22"/>
          <w:szCs w:val="22"/>
          <w:lang w:val="en-GB"/>
        </w:rPr>
      </w:pPr>
    </w:p>
    <w:sectPr w:rsidR="00A62B52" w:rsidRPr="00F22F7A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66A255" w14:textId="77777777" w:rsidR="00A45E18" w:rsidRDefault="00A45E18" w:rsidP="004215FE">
      <w:r>
        <w:separator/>
      </w:r>
    </w:p>
  </w:endnote>
  <w:endnote w:type="continuationSeparator" w:id="0">
    <w:p w14:paraId="3D3402FC" w14:textId="77777777" w:rsidR="00A45E18" w:rsidRDefault="00A45E18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00000287" w:usb1="08070000" w:usb2="00000010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786E41" w14:textId="77777777" w:rsidR="00A45E18" w:rsidRDefault="00A45E18" w:rsidP="004215FE">
      <w:r>
        <w:separator/>
      </w:r>
    </w:p>
  </w:footnote>
  <w:footnote w:type="continuationSeparator" w:id="0">
    <w:p w14:paraId="66F02F7D" w14:textId="77777777" w:rsidR="00A45E18" w:rsidRDefault="00A45E18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03868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B0D28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27F89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45E18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13C2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6154F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2F7A"/>
    <w:rsid w:val="00F27DEC"/>
    <w:rsid w:val="00F3344F"/>
    <w:rsid w:val="00F60CF4"/>
    <w:rsid w:val="00FB03F5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44AB04B1-FCCE-4D64-8F25-27D82DC3DF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674C388-2A2B-4BDD-A2B4-BA38E5CE27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726</Words>
  <Characters>4142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4859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Roland Ivanyi-Nagy</cp:lastModifiedBy>
  <cp:revision>5</cp:revision>
  <cp:lastPrinted>2018-07-17T07:37:00Z</cp:lastPrinted>
  <dcterms:created xsi:type="dcterms:W3CDTF">2018-10-18T10:16:00Z</dcterms:created>
  <dcterms:modified xsi:type="dcterms:W3CDTF">2018-10-18T14:01:00Z</dcterms:modified>
</cp:coreProperties>
</file>