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proofErr w:type="gramStart"/>
      <w:r w:rsidRPr="00505C51">
        <w:rPr>
          <w:rFonts w:asciiTheme="minorHAnsi" w:hAnsiTheme="minorHAnsi"/>
          <w:sz w:val="22"/>
          <w:szCs w:val="22"/>
        </w:rPr>
        <w:t>sample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241DB1A" w:rsidR="00877644" w:rsidRPr="00125190" w:rsidRDefault="00494C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781367">
        <w:rPr>
          <w:rFonts w:asciiTheme="minorHAnsi" w:hAnsiTheme="minorHAnsi"/>
        </w:rPr>
        <w:t xml:space="preserve">riteria for </w:t>
      </w:r>
      <w:r>
        <w:rPr>
          <w:rFonts w:asciiTheme="minorHAnsi" w:hAnsiTheme="minorHAnsi"/>
        </w:rPr>
        <w:t xml:space="preserve">selecting ARS samples </w:t>
      </w:r>
      <w:r w:rsidR="00781367">
        <w:rPr>
          <w:rFonts w:asciiTheme="minorHAnsi" w:hAnsiTheme="minorHAnsi"/>
        </w:rPr>
        <w:t xml:space="preserve">(when </w:t>
      </w:r>
      <w:r w:rsidR="0011049B">
        <w:rPr>
          <w:rFonts w:asciiTheme="minorHAnsi" w:hAnsiTheme="minorHAnsi"/>
        </w:rPr>
        <w:t>applied</w:t>
      </w:r>
      <w:r w:rsidR="00EC4DD7">
        <w:rPr>
          <w:rFonts w:asciiTheme="minorHAnsi" w:hAnsiTheme="minorHAnsi"/>
        </w:rPr>
        <w:t>) are described in section “I</w:t>
      </w:r>
      <w:r w:rsidR="00781367">
        <w:rPr>
          <w:rFonts w:asciiTheme="minorHAnsi" w:hAnsiTheme="minorHAnsi"/>
        </w:rPr>
        <w:t>mpact of local pervasive transcription on origin function”</w:t>
      </w:r>
      <w:r w:rsidR="0011049B">
        <w:rPr>
          <w:rFonts w:asciiTheme="minorHAnsi" w:hAnsiTheme="minorHAnsi"/>
        </w:rPr>
        <w:t>.</w:t>
      </w:r>
      <w:r w:rsidR="00781367">
        <w:rPr>
          <w:rFonts w:asciiTheme="minorHAnsi" w:hAnsiTheme="minorHAnsi"/>
        </w:rPr>
        <w:t xml:space="preserve"> Statistical tests used are described in material and methods.</w:t>
      </w:r>
      <w:r w:rsidR="0011049B" w:rsidRPr="0011049B">
        <w:rPr>
          <w:rFonts w:asciiTheme="minorHAnsi" w:hAnsiTheme="minorHAnsi"/>
        </w:rPr>
        <w:t xml:space="preserve"> </w:t>
      </w:r>
      <w:proofErr w:type="gramStart"/>
      <w:r w:rsidR="0011049B">
        <w:rPr>
          <w:rFonts w:asciiTheme="minorHAnsi" w:hAnsiTheme="minorHAnsi"/>
        </w:rPr>
        <w:t>p</w:t>
      </w:r>
      <w:proofErr w:type="gramEnd"/>
      <w:r w:rsidR="0011049B">
        <w:rPr>
          <w:rFonts w:asciiTheme="minorHAnsi" w:hAnsiTheme="minorHAnsi"/>
        </w:rPr>
        <w:t>-values</w:t>
      </w:r>
      <w:r w:rsidR="00EC4DD7">
        <w:rPr>
          <w:rFonts w:asciiTheme="minorHAnsi" w:hAnsiTheme="minorHAnsi"/>
        </w:rPr>
        <w:t xml:space="preserve"> are indicated in the main text, same section</w:t>
      </w:r>
      <w:r w:rsidR="0011049B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9F49C5" w:rsidR="00B330BD" w:rsidRPr="00125190" w:rsidRDefault="00EC4D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appropriate section of the main text</w:t>
      </w:r>
      <w:r w:rsidR="007E0610">
        <w:rPr>
          <w:rFonts w:asciiTheme="minorHAnsi" w:hAnsiTheme="minorHAnsi"/>
        </w:rPr>
        <w:t xml:space="preserve"> and in the legend of figure 4D</w:t>
      </w:r>
      <w:r>
        <w:rPr>
          <w:rFonts w:asciiTheme="minorHAnsi" w:hAnsiTheme="minorHAnsi"/>
        </w:rPr>
        <w:t xml:space="preserve">. </w:t>
      </w:r>
      <w:r w:rsidR="00200B60">
        <w:rPr>
          <w:rFonts w:asciiTheme="minorHAnsi" w:hAnsiTheme="minorHAnsi"/>
        </w:rPr>
        <w:t xml:space="preserve">High throughput data used in this study were obtained from </w:t>
      </w:r>
      <w:proofErr w:type="gramStart"/>
      <w:r w:rsidR="00200B60">
        <w:rPr>
          <w:rFonts w:asciiTheme="minorHAnsi" w:hAnsiTheme="minorHAnsi"/>
        </w:rPr>
        <w:t>GEO,</w:t>
      </w:r>
      <w:proofErr w:type="gramEnd"/>
      <w:r w:rsidR="00200B60">
        <w:rPr>
          <w:rFonts w:asciiTheme="minorHAnsi" w:hAnsiTheme="minorHAnsi"/>
        </w:rPr>
        <w:t xml:space="preserve"> the appropriate references have been indicated in the text.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4143B6" w:rsidR="0015519A" w:rsidRPr="00505C51" w:rsidRDefault="007E061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have been reporter in figures 5 and 6 and the main text. P-values and statistical tests are described in the legends and in the text. Error bars represent SD as described in the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0A4F7D5" w:rsidR="00BC3CCE" w:rsidRPr="00505C51" w:rsidRDefault="007E06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does not apply to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E33BE2E" w14:textId="77777777" w:rsidR="007E0610" w:rsidRPr="00505C51" w:rsidRDefault="007E0610" w:rsidP="007E061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does not apply to this study.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494C63" w:rsidRDefault="00494C63" w:rsidP="004215FE">
      <w:r>
        <w:separator/>
      </w:r>
    </w:p>
  </w:endnote>
  <w:endnote w:type="continuationSeparator" w:id="0">
    <w:p w14:paraId="65BC2F8D" w14:textId="77777777" w:rsidR="00494C63" w:rsidRDefault="00494C6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94C63" w:rsidRDefault="00494C63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494C63" w:rsidRDefault="00494C63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494C63" w:rsidRDefault="00494C63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494C63" w:rsidRPr="0009520A" w:rsidRDefault="00494C63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7E0610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494C63" w:rsidRPr="00062DBF" w:rsidRDefault="00494C63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494C63" w:rsidRDefault="00494C63" w:rsidP="004215FE">
      <w:r>
        <w:separator/>
      </w:r>
    </w:p>
  </w:footnote>
  <w:footnote w:type="continuationSeparator" w:id="0">
    <w:p w14:paraId="7F6ABFA4" w14:textId="77777777" w:rsidR="00494C63" w:rsidRDefault="00494C6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94C63" w:rsidRDefault="00494C63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049B"/>
    <w:rsid w:val="00125190"/>
    <w:rsid w:val="00133662"/>
    <w:rsid w:val="00133907"/>
    <w:rsid w:val="00146DE9"/>
    <w:rsid w:val="0015519A"/>
    <w:rsid w:val="001618D5"/>
    <w:rsid w:val="00175192"/>
    <w:rsid w:val="001E1D59"/>
    <w:rsid w:val="00200B60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4C63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1367"/>
    <w:rsid w:val="00795CED"/>
    <w:rsid w:val="007B6567"/>
    <w:rsid w:val="007B6D8A"/>
    <w:rsid w:val="007B7AF0"/>
    <w:rsid w:val="007C1A97"/>
    <w:rsid w:val="007D18C3"/>
    <w:rsid w:val="007E0610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4DD7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D45C54-987B-7B41-A727-C688D134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805</Words>
  <Characters>4432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Domenico Libri</cp:lastModifiedBy>
  <cp:revision>31</cp:revision>
  <dcterms:created xsi:type="dcterms:W3CDTF">2017-06-13T14:43:00Z</dcterms:created>
  <dcterms:modified xsi:type="dcterms:W3CDTF">2018-08-17T23:06:00Z</dcterms:modified>
</cp:coreProperties>
</file>