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tblpX="-275" w:tblpY="1"/>
        <w:tblOverlap w:val="never"/>
        <w:tblW w:w="10165" w:type="dxa"/>
        <w:tblLayout w:type="fixed"/>
        <w:tblLook w:val="0600" w:firstRow="0" w:lastRow="0" w:firstColumn="0" w:lastColumn="0" w:noHBand="1" w:noVBand="1"/>
      </w:tblPr>
      <w:tblGrid>
        <w:gridCol w:w="3168"/>
        <w:gridCol w:w="3168"/>
        <w:gridCol w:w="3829"/>
      </w:tblGrid>
      <w:tr w:rsidR="005E5678" w:rsidRPr="006E65B6" w:rsidTr="006F2C01">
        <w:trPr>
          <w:trHeight w:hRule="exact" w:val="360"/>
        </w:trPr>
        <w:tc>
          <w:tcPr>
            <w:tcW w:w="10165" w:type="dxa"/>
            <w:gridSpan w:val="3"/>
            <w:shd w:val="clear" w:color="auto" w:fill="000000" w:themeFill="text1"/>
            <w:vAlign w:val="center"/>
          </w:tcPr>
          <w:p w:rsidR="005E5678" w:rsidRPr="006E65B6" w:rsidRDefault="005E5678" w:rsidP="002876D4">
            <w:pPr>
              <w:spacing w:before="100" w:beforeAutospacing="1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Supplementary Table 1 </w:t>
            </w:r>
            <w:r w:rsidRPr="006E65B6">
              <w:rPr>
                <w:b/>
                <w:szCs w:val="24"/>
              </w:rPr>
              <w:t xml:space="preserve">– Corresponding key residues in </w:t>
            </w:r>
            <w:r w:rsidRPr="006E65B6">
              <w:rPr>
                <w:b/>
                <w:i/>
                <w:szCs w:val="24"/>
              </w:rPr>
              <w:t xml:space="preserve">C. </w:t>
            </w:r>
            <w:proofErr w:type="spellStart"/>
            <w:r w:rsidRPr="006E65B6">
              <w:rPr>
                <w:b/>
                <w:i/>
                <w:szCs w:val="24"/>
              </w:rPr>
              <w:t>jejuni</w:t>
            </w:r>
            <w:proofErr w:type="spellEnd"/>
            <w:r w:rsidRPr="006E65B6">
              <w:rPr>
                <w:b/>
                <w:i/>
                <w:szCs w:val="24"/>
              </w:rPr>
              <w:t xml:space="preserve"> </w:t>
            </w:r>
            <w:r w:rsidRPr="006E65B6">
              <w:rPr>
                <w:b/>
                <w:szCs w:val="24"/>
              </w:rPr>
              <w:t xml:space="preserve">and </w:t>
            </w:r>
            <w:r w:rsidRPr="006E65B6">
              <w:rPr>
                <w:b/>
                <w:i/>
                <w:szCs w:val="24"/>
              </w:rPr>
              <w:t xml:space="preserve">C. </w:t>
            </w:r>
            <w:proofErr w:type="spellStart"/>
            <w:r w:rsidRPr="006E65B6">
              <w:rPr>
                <w:b/>
                <w:i/>
                <w:szCs w:val="24"/>
              </w:rPr>
              <w:t>concisus</w:t>
            </w:r>
            <w:proofErr w:type="spellEnd"/>
            <w:r w:rsidRPr="006E65B6">
              <w:rPr>
                <w:b/>
                <w:i/>
                <w:szCs w:val="24"/>
              </w:rPr>
              <w:t xml:space="preserve"> </w:t>
            </w:r>
            <w:proofErr w:type="spellStart"/>
            <w:r w:rsidRPr="006E65B6">
              <w:rPr>
                <w:b/>
                <w:szCs w:val="24"/>
              </w:rPr>
              <w:t>PglC</w:t>
            </w:r>
            <w:proofErr w:type="spellEnd"/>
          </w:p>
        </w:tc>
      </w:tr>
      <w:tr w:rsidR="005E5678" w:rsidRPr="006E65B6" w:rsidTr="006F2C01">
        <w:trPr>
          <w:trHeight w:val="360"/>
        </w:trPr>
        <w:tc>
          <w:tcPr>
            <w:tcW w:w="3168" w:type="dxa"/>
            <w:vAlign w:val="center"/>
          </w:tcPr>
          <w:p w:rsidR="005E5678" w:rsidRPr="006E65B6" w:rsidRDefault="005E5678" w:rsidP="002876D4">
            <w:pPr>
              <w:spacing w:before="100" w:beforeAutospacing="1"/>
              <w:jc w:val="center"/>
              <w:rPr>
                <w:b/>
                <w:szCs w:val="24"/>
              </w:rPr>
            </w:pPr>
            <w:r w:rsidRPr="006E65B6">
              <w:rPr>
                <w:b/>
                <w:i/>
                <w:szCs w:val="24"/>
              </w:rPr>
              <w:t xml:space="preserve">C. </w:t>
            </w:r>
            <w:proofErr w:type="spellStart"/>
            <w:r w:rsidRPr="006E65B6">
              <w:rPr>
                <w:b/>
                <w:i/>
                <w:szCs w:val="24"/>
              </w:rPr>
              <w:t>jejuni</w:t>
            </w:r>
            <w:proofErr w:type="spellEnd"/>
            <w:r w:rsidRPr="006E65B6">
              <w:rPr>
                <w:b/>
                <w:szCs w:val="24"/>
              </w:rPr>
              <w:t xml:space="preserve"> </w:t>
            </w:r>
            <w:proofErr w:type="spellStart"/>
            <w:r w:rsidRPr="006E65B6">
              <w:rPr>
                <w:b/>
                <w:szCs w:val="24"/>
              </w:rPr>
              <w:t>PglC</w:t>
            </w:r>
            <w:proofErr w:type="spellEnd"/>
            <w:r w:rsidRPr="006E65B6">
              <w:rPr>
                <w:b/>
                <w:szCs w:val="24"/>
              </w:rPr>
              <w:t xml:space="preserve"> </w:t>
            </w:r>
          </w:p>
        </w:tc>
        <w:tc>
          <w:tcPr>
            <w:tcW w:w="3168" w:type="dxa"/>
            <w:vAlign w:val="center"/>
          </w:tcPr>
          <w:p w:rsidR="005E5678" w:rsidRPr="006E65B6" w:rsidRDefault="005E5678" w:rsidP="002876D4">
            <w:pPr>
              <w:spacing w:before="100" w:beforeAutospacing="1"/>
              <w:jc w:val="center"/>
              <w:rPr>
                <w:b/>
                <w:szCs w:val="24"/>
              </w:rPr>
            </w:pPr>
            <w:r w:rsidRPr="006E65B6">
              <w:rPr>
                <w:b/>
                <w:i/>
                <w:szCs w:val="24"/>
              </w:rPr>
              <w:t xml:space="preserve">C. </w:t>
            </w:r>
            <w:proofErr w:type="spellStart"/>
            <w:r w:rsidRPr="006E65B6">
              <w:rPr>
                <w:b/>
                <w:i/>
                <w:szCs w:val="24"/>
              </w:rPr>
              <w:t>concisus</w:t>
            </w:r>
            <w:proofErr w:type="spellEnd"/>
            <w:r w:rsidRPr="006E65B6">
              <w:rPr>
                <w:b/>
                <w:szCs w:val="24"/>
              </w:rPr>
              <w:t xml:space="preserve"> </w:t>
            </w:r>
            <w:proofErr w:type="spellStart"/>
            <w:r w:rsidRPr="006E65B6">
              <w:rPr>
                <w:b/>
                <w:szCs w:val="24"/>
              </w:rPr>
              <w:t>PglC</w:t>
            </w:r>
            <w:proofErr w:type="spellEnd"/>
            <w:r w:rsidRPr="006E65B6">
              <w:rPr>
                <w:b/>
                <w:szCs w:val="24"/>
              </w:rPr>
              <w:t xml:space="preserve"> (PDB ID </w:t>
            </w:r>
            <w:bookmarkStart w:id="0" w:name="OLE_LINK6"/>
            <w:r w:rsidRPr="006E65B6">
              <w:rPr>
                <w:b/>
                <w:bCs/>
              </w:rPr>
              <w:t>5W7L</w:t>
            </w:r>
            <w:bookmarkEnd w:id="0"/>
            <w:r w:rsidRPr="006E65B6">
              <w:rPr>
                <w:b/>
                <w:szCs w:val="24"/>
              </w:rPr>
              <w:t>)</w:t>
            </w:r>
          </w:p>
        </w:tc>
        <w:tc>
          <w:tcPr>
            <w:tcW w:w="3829" w:type="dxa"/>
            <w:vAlign w:val="center"/>
          </w:tcPr>
          <w:p w:rsidR="005E5678" w:rsidRPr="006E65B6" w:rsidRDefault="005E5678" w:rsidP="002876D4">
            <w:pPr>
              <w:spacing w:before="100" w:beforeAutospacing="1"/>
              <w:jc w:val="center"/>
              <w:rPr>
                <w:b/>
                <w:szCs w:val="24"/>
              </w:rPr>
            </w:pPr>
            <w:r w:rsidRPr="006E65B6">
              <w:rPr>
                <w:b/>
                <w:szCs w:val="24"/>
              </w:rPr>
              <w:t>Purpose in this study</w:t>
            </w:r>
          </w:p>
        </w:tc>
      </w:tr>
      <w:tr w:rsidR="005E5678" w:rsidRPr="006E65B6" w:rsidTr="006F2C01">
        <w:trPr>
          <w:trHeight w:val="360"/>
        </w:trPr>
        <w:tc>
          <w:tcPr>
            <w:tcW w:w="3168" w:type="dxa"/>
            <w:vAlign w:val="center"/>
          </w:tcPr>
          <w:p w:rsidR="005E5678" w:rsidRPr="006E65B6" w:rsidRDefault="005E5678" w:rsidP="002876D4">
            <w:pPr>
              <w:spacing w:before="100" w:beforeAutospacing="1"/>
              <w:jc w:val="center"/>
              <w:rPr>
                <w:szCs w:val="24"/>
              </w:rPr>
            </w:pPr>
            <w:r w:rsidRPr="006E65B6">
              <w:rPr>
                <w:szCs w:val="24"/>
              </w:rPr>
              <w:t>Glu3</w:t>
            </w:r>
          </w:p>
        </w:tc>
        <w:tc>
          <w:tcPr>
            <w:tcW w:w="3168" w:type="dxa"/>
            <w:vAlign w:val="center"/>
          </w:tcPr>
          <w:p w:rsidR="005E5678" w:rsidRPr="006E65B6" w:rsidRDefault="005E5678" w:rsidP="002876D4">
            <w:pPr>
              <w:spacing w:before="100" w:beforeAutospacing="1"/>
              <w:jc w:val="center"/>
              <w:rPr>
                <w:szCs w:val="24"/>
              </w:rPr>
            </w:pPr>
            <w:r w:rsidRPr="006E65B6">
              <w:rPr>
                <w:szCs w:val="24"/>
              </w:rPr>
              <w:t>Arg3</w:t>
            </w:r>
          </w:p>
        </w:tc>
        <w:tc>
          <w:tcPr>
            <w:tcW w:w="3829" w:type="dxa"/>
            <w:vAlign w:val="center"/>
          </w:tcPr>
          <w:p w:rsidR="005E5678" w:rsidRPr="006E65B6" w:rsidRDefault="005E5678" w:rsidP="002876D4">
            <w:pPr>
              <w:spacing w:before="100" w:beforeAutospacing="1"/>
              <w:jc w:val="center"/>
              <w:rPr>
                <w:szCs w:val="24"/>
              </w:rPr>
            </w:pPr>
            <w:proofErr w:type="spellStart"/>
            <w:r w:rsidRPr="006E65B6">
              <w:rPr>
                <w:szCs w:val="24"/>
              </w:rPr>
              <w:t>Cys</w:t>
            </w:r>
            <w:proofErr w:type="spellEnd"/>
            <w:r w:rsidRPr="006E65B6">
              <w:rPr>
                <w:szCs w:val="24"/>
              </w:rPr>
              <w:t xml:space="preserve"> substitution for </w:t>
            </w:r>
            <w:proofErr w:type="spellStart"/>
            <w:r w:rsidRPr="006E65B6">
              <w:rPr>
                <w:szCs w:val="24"/>
              </w:rPr>
              <w:t>bBBr</w:t>
            </w:r>
            <w:proofErr w:type="spellEnd"/>
            <w:r w:rsidRPr="006E65B6">
              <w:rPr>
                <w:szCs w:val="24"/>
              </w:rPr>
              <w:t xml:space="preserve"> crosslinking</w:t>
            </w:r>
          </w:p>
        </w:tc>
      </w:tr>
      <w:tr w:rsidR="005E5678" w:rsidRPr="006E65B6" w:rsidTr="006F2C01">
        <w:trPr>
          <w:trHeight w:val="360"/>
        </w:trPr>
        <w:tc>
          <w:tcPr>
            <w:tcW w:w="3168" w:type="dxa"/>
            <w:vAlign w:val="center"/>
          </w:tcPr>
          <w:p w:rsidR="005E5678" w:rsidRPr="006E65B6" w:rsidRDefault="005E5678" w:rsidP="002876D4">
            <w:pPr>
              <w:spacing w:before="100" w:beforeAutospacing="1"/>
              <w:jc w:val="center"/>
              <w:rPr>
                <w:szCs w:val="24"/>
              </w:rPr>
            </w:pPr>
            <w:r w:rsidRPr="006E65B6">
              <w:rPr>
                <w:szCs w:val="24"/>
              </w:rPr>
              <w:t>Lys4</w:t>
            </w:r>
          </w:p>
        </w:tc>
        <w:tc>
          <w:tcPr>
            <w:tcW w:w="3168" w:type="dxa"/>
            <w:vAlign w:val="center"/>
          </w:tcPr>
          <w:p w:rsidR="005E5678" w:rsidRPr="006E65B6" w:rsidRDefault="005E5678" w:rsidP="002876D4">
            <w:pPr>
              <w:spacing w:before="100" w:beforeAutospacing="1"/>
              <w:jc w:val="center"/>
              <w:rPr>
                <w:szCs w:val="24"/>
              </w:rPr>
            </w:pPr>
            <w:r w:rsidRPr="006E65B6">
              <w:rPr>
                <w:szCs w:val="24"/>
              </w:rPr>
              <w:t>Asn4</w:t>
            </w:r>
          </w:p>
        </w:tc>
        <w:tc>
          <w:tcPr>
            <w:tcW w:w="3829" w:type="dxa"/>
            <w:vAlign w:val="center"/>
          </w:tcPr>
          <w:p w:rsidR="005E5678" w:rsidRPr="006E65B6" w:rsidRDefault="005E5678" w:rsidP="002876D4">
            <w:pPr>
              <w:spacing w:before="100" w:beforeAutospacing="1"/>
              <w:jc w:val="center"/>
              <w:rPr>
                <w:szCs w:val="24"/>
              </w:rPr>
            </w:pPr>
            <w:proofErr w:type="spellStart"/>
            <w:r w:rsidRPr="006E65B6">
              <w:rPr>
                <w:szCs w:val="24"/>
              </w:rPr>
              <w:t>Cys</w:t>
            </w:r>
            <w:proofErr w:type="spellEnd"/>
            <w:r w:rsidRPr="006E65B6">
              <w:rPr>
                <w:szCs w:val="24"/>
              </w:rPr>
              <w:t xml:space="preserve"> substitution for SCAM</w:t>
            </w:r>
          </w:p>
        </w:tc>
      </w:tr>
      <w:tr w:rsidR="005E5678" w:rsidRPr="006E65B6" w:rsidTr="006F2C01">
        <w:trPr>
          <w:trHeight w:val="360"/>
        </w:trPr>
        <w:tc>
          <w:tcPr>
            <w:tcW w:w="3168" w:type="dxa"/>
            <w:vAlign w:val="center"/>
          </w:tcPr>
          <w:p w:rsidR="005E5678" w:rsidRPr="006E65B6" w:rsidRDefault="005E5678" w:rsidP="002876D4">
            <w:pPr>
              <w:spacing w:before="100" w:beforeAutospacing="1"/>
              <w:jc w:val="center"/>
              <w:rPr>
                <w:szCs w:val="24"/>
              </w:rPr>
            </w:pPr>
            <w:r w:rsidRPr="006E65B6">
              <w:rPr>
                <w:szCs w:val="24"/>
              </w:rPr>
              <w:t>Phe6</w:t>
            </w:r>
          </w:p>
        </w:tc>
        <w:tc>
          <w:tcPr>
            <w:tcW w:w="3168" w:type="dxa"/>
            <w:vAlign w:val="center"/>
          </w:tcPr>
          <w:p w:rsidR="005E5678" w:rsidRPr="006E65B6" w:rsidRDefault="005E5678" w:rsidP="002876D4">
            <w:pPr>
              <w:spacing w:before="100" w:beforeAutospacing="1"/>
              <w:jc w:val="center"/>
              <w:rPr>
                <w:szCs w:val="24"/>
              </w:rPr>
            </w:pPr>
            <w:r w:rsidRPr="006E65B6">
              <w:rPr>
                <w:szCs w:val="24"/>
              </w:rPr>
              <w:t>Leu6</w:t>
            </w:r>
          </w:p>
        </w:tc>
        <w:tc>
          <w:tcPr>
            <w:tcW w:w="3829" w:type="dxa"/>
            <w:vAlign w:val="center"/>
          </w:tcPr>
          <w:p w:rsidR="005E5678" w:rsidRPr="006E65B6" w:rsidRDefault="005E5678" w:rsidP="002876D4">
            <w:pPr>
              <w:spacing w:before="100" w:beforeAutospacing="1"/>
              <w:jc w:val="center"/>
              <w:rPr>
                <w:szCs w:val="24"/>
              </w:rPr>
            </w:pPr>
            <w:proofErr w:type="spellStart"/>
            <w:r w:rsidRPr="006E65B6">
              <w:rPr>
                <w:szCs w:val="24"/>
              </w:rPr>
              <w:t>Cys</w:t>
            </w:r>
            <w:proofErr w:type="spellEnd"/>
            <w:r w:rsidRPr="006E65B6">
              <w:rPr>
                <w:szCs w:val="24"/>
              </w:rPr>
              <w:t xml:space="preserve"> substitution for SCAM</w:t>
            </w:r>
          </w:p>
        </w:tc>
      </w:tr>
      <w:tr w:rsidR="005E5678" w:rsidRPr="006E65B6" w:rsidTr="006F2C01">
        <w:trPr>
          <w:trHeight w:val="360"/>
        </w:trPr>
        <w:tc>
          <w:tcPr>
            <w:tcW w:w="3168" w:type="dxa"/>
            <w:vAlign w:val="center"/>
          </w:tcPr>
          <w:p w:rsidR="005E5678" w:rsidRPr="006E65B6" w:rsidRDefault="005E5678" w:rsidP="002876D4">
            <w:pPr>
              <w:spacing w:before="100" w:beforeAutospacing="1"/>
              <w:jc w:val="center"/>
              <w:rPr>
                <w:szCs w:val="24"/>
              </w:rPr>
            </w:pPr>
            <w:r w:rsidRPr="006E65B6">
              <w:rPr>
                <w:szCs w:val="24"/>
              </w:rPr>
              <w:t>Lys7</w:t>
            </w:r>
          </w:p>
        </w:tc>
        <w:tc>
          <w:tcPr>
            <w:tcW w:w="3168" w:type="dxa"/>
            <w:vAlign w:val="center"/>
          </w:tcPr>
          <w:p w:rsidR="005E5678" w:rsidRPr="006E65B6" w:rsidRDefault="005E5678" w:rsidP="002876D4">
            <w:pPr>
              <w:spacing w:before="100" w:beforeAutospacing="1"/>
              <w:jc w:val="center"/>
              <w:rPr>
                <w:szCs w:val="24"/>
              </w:rPr>
            </w:pPr>
            <w:r w:rsidRPr="006E65B6">
              <w:rPr>
                <w:szCs w:val="24"/>
              </w:rPr>
              <w:t>Lys7</w:t>
            </w:r>
          </w:p>
        </w:tc>
        <w:tc>
          <w:tcPr>
            <w:tcW w:w="3829" w:type="dxa"/>
            <w:vAlign w:val="center"/>
          </w:tcPr>
          <w:p w:rsidR="005E5678" w:rsidRPr="006E65B6" w:rsidRDefault="005E5678" w:rsidP="002876D4">
            <w:pPr>
              <w:spacing w:before="100" w:beforeAutospacing="1"/>
              <w:jc w:val="center"/>
              <w:rPr>
                <w:szCs w:val="24"/>
              </w:rPr>
            </w:pPr>
            <w:r w:rsidRPr="006E65B6">
              <w:rPr>
                <w:szCs w:val="24"/>
              </w:rPr>
              <w:t>Conserved residue</w:t>
            </w:r>
          </w:p>
        </w:tc>
      </w:tr>
      <w:tr w:rsidR="005E5678" w:rsidRPr="006E65B6" w:rsidTr="006F2C01">
        <w:trPr>
          <w:trHeight w:val="360"/>
        </w:trPr>
        <w:tc>
          <w:tcPr>
            <w:tcW w:w="3168" w:type="dxa"/>
            <w:vAlign w:val="center"/>
          </w:tcPr>
          <w:p w:rsidR="005E5678" w:rsidRPr="006E65B6" w:rsidRDefault="005E5678" w:rsidP="002876D4">
            <w:pPr>
              <w:spacing w:before="100" w:beforeAutospacing="1"/>
              <w:jc w:val="center"/>
              <w:rPr>
                <w:szCs w:val="24"/>
              </w:rPr>
            </w:pPr>
            <w:r w:rsidRPr="006E65B6">
              <w:rPr>
                <w:szCs w:val="24"/>
              </w:rPr>
              <w:t>Arg8</w:t>
            </w:r>
          </w:p>
        </w:tc>
        <w:tc>
          <w:tcPr>
            <w:tcW w:w="3168" w:type="dxa"/>
            <w:vAlign w:val="center"/>
          </w:tcPr>
          <w:p w:rsidR="005E5678" w:rsidRPr="006E65B6" w:rsidRDefault="005E5678" w:rsidP="002876D4">
            <w:pPr>
              <w:spacing w:before="100" w:beforeAutospacing="1"/>
              <w:jc w:val="center"/>
              <w:rPr>
                <w:szCs w:val="24"/>
              </w:rPr>
            </w:pPr>
            <w:r w:rsidRPr="006E65B6">
              <w:rPr>
                <w:szCs w:val="24"/>
              </w:rPr>
              <w:t>Arg8</w:t>
            </w:r>
          </w:p>
        </w:tc>
        <w:tc>
          <w:tcPr>
            <w:tcW w:w="3829" w:type="dxa"/>
            <w:vAlign w:val="center"/>
          </w:tcPr>
          <w:p w:rsidR="005E5678" w:rsidRPr="006E65B6" w:rsidRDefault="005E5678" w:rsidP="002876D4">
            <w:pPr>
              <w:spacing w:before="100" w:beforeAutospacing="1"/>
              <w:jc w:val="center"/>
              <w:rPr>
                <w:szCs w:val="24"/>
              </w:rPr>
            </w:pPr>
            <w:r w:rsidRPr="006E65B6">
              <w:rPr>
                <w:szCs w:val="24"/>
              </w:rPr>
              <w:t>Conserved residue</w:t>
            </w:r>
          </w:p>
        </w:tc>
      </w:tr>
      <w:tr w:rsidR="005E5678" w:rsidRPr="006E65B6" w:rsidTr="006F2C01">
        <w:trPr>
          <w:trHeight w:val="360"/>
        </w:trPr>
        <w:tc>
          <w:tcPr>
            <w:tcW w:w="3168" w:type="dxa"/>
            <w:vAlign w:val="center"/>
          </w:tcPr>
          <w:p w:rsidR="005E5678" w:rsidRPr="006E65B6" w:rsidRDefault="005E5678" w:rsidP="002876D4">
            <w:pPr>
              <w:spacing w:before="100" w:beforeAutospacing="1"/>
              <w:jc w:val="center"/>
              <w:rPr>
                <w:szCs w:val="24"/>
              </w:rPr>
            </w:pPr>
            <w:r w:rsidRPr="006E65B6">
              <w:rPr>
                <w:szCs w:val="24"/>
              </w:rPr>
              <w:t>Ser23</w:t>
            </w:r>
          </w:p>
        </w:tc>
        <w:tc>
          <w:tcPr>
            <w:tcW w:w="3168" w:type="dxa"/>
            <w:vAlign w:val="center"/>
          </w:tcPr>
          <w:p w:rsidR="005E5678" w:rsidRPr="006E65B6" w:rsidRDefault="005E5678" w:rsidP="002876D4">
            <w:pPr>
              <w:spacing w:before="100" w:beforeAutospacing="1"/>
              <w:jc w:val="center"/>
              <w:rPr>
                <w:szCs w:val="24"/>
              </w:rPr>
            </w:pPr>
            <w:r w:rsidRPr="006E65B6">
              <w:rPr>
                <w:szCs w:val="24"/>
              </w:rPr>
              <w:t>Ser23</w:t>
            </w:r>
          </w:p>
        </w:tc>
        <w:tc>
          <w:tcPr>
            <w:tcW w:w="3829" w:type="dxa"/>
            <w:vAlign w:val="center"/>
          </w:tcPr>
          <w:p w:rsidR="005E5678" w:rsidRPr="006E65B6" w:rsidRDefault="005E5678" w:rsidP="002876D4">
            <w:pPr>
              <w:spacing w:before="100" w:beforeAutospacing="1"/>
              <w:jc w:val="center"/>
              <w:rPr>
                <w:szCs w:val="24"/>
              </w:rPr>
            </w:pPr>
            <w:r w:rsidRPr="006E65B6">
              <w:rPr>
                <w:szCs w:val="24"/>
              </w:rPr>
              <w:t>Conserved residue</w:t>
            </w:r>
          </w:p>
        </w:tc>
      </w:tr>
      <w:tr w:rsidR="005E5678" w:rsidRPr="006E65B6" w:rsidTr="006F2C01">
        <w:trPr>
          <w:trHeight w:val="360"/>
        </w:trPr>
        <w:tc>
          <w:tcPr>
            <w:tcW w:w="3168" w:type="dxa"/>
            <w:vAlign w:val="center"/>
          </w:tcPr>
          <w:p w:rsidR="005E5678" w:rsidRPr="006E65B6" w:rsidRDefault="005E5678" w:rsidP="002876D4">
            <w:pPr>
              <w:spacing w:before="100" w:beforeAutospacing="1"/>
              <w:jc w:val="center"/>
              <w:rPr>
                <w:szCs w:val="24"/>
              </w:rPr>
            </w:pPr>
            <w:r w:rsidRPr="006E65B6">
              <w:rPr>
                <w:szCs w:val="24"/>
              </w:rPr>
              <w:t>Pro24</w:t>
            </w:r>
          </w:p>
        </w:tc>
        <w:tc>
          <w:tcPr>
            <w:tcW w:w="3168" w:type="dxa"/>
            <w:vAlign w:val="center"/>
          </w:tcPr>
          <w:p w:rsidR="005E5678" w:rsidRPr="006E65B6" w:rsidRDefault="005E5678" w:rsidP="002876D4">
            <w:pPr>
              <w:spacing w:before="100" w:beforeAutospacing="1"/>
              <w:jc w:val="center"/>
              <w:rPr>
                <w:szCs w:val="24"/>
              </w:rPr>
            </w:pPr>
            <w:r w:rsidRPr="006E65B6">
              <w:rPr>
                <w:szCs w:val="24"/>
              </w:rPr>
              <w:t>Pro24</w:t>
            </w:r>
          </w:p>
        </w:tc>
        <w:tc>
          <w:tcPr>
            <w:tcW w:w="3829" w:type="dxa"/>
            <w:vAlign w:val="center"/>
          </w:tcPr>
          <w:p w:rsidR="005E5678" w:rsidRPr="006E65B6" w:rsidRDefault="005E5678" w:rsidP="002876D4">
            <w:pPr>
              <w:spacing w:before="100" w:beforeAutospacing="1"/>
              <w:jc w:val="center"/>
              <w:rPr>
                <w:szCs w:val="24"/>
              </w:rPr>
            </w:pPr>
            <w:r w:rsidRPr="006E65B6">
              <w:rPr>
                <w:szCs w:val="24"/>
              </w:rPr>
              <w:t>Conserved residue</w:t>
            </w:r>
          </w:p>
        </w:tc>
      </w:tr>
      <w:tr w:rsidR="006F2C01" w:rsidRPr="006E65B6" w:rsidTr="006F2C01">
        <w:trPr>
          <w:trHeight w:val="360"/>
        </w:trPr>
        <w:tc>
          <w:tcPr>
            <w:tcW w:w="3168" w:type="dxa"/>
            <w:vAlign w:val="center"/>
          </w:tcPr>
          <w:p w:rsidR="006F2C01" w:rsidRPr="006E65B6" w:rsidRDefault="006F2C01" w:rsidP="002876D4">
            <w:pPr>
              <w:spacing w:before="100" w:beforeAutospacing="1"/>
              <w:jc w:val="center"/>
              <w:rPr>
                <w:szCs w:val="24"/>
              </w:rPr>
            </w:pPr>
            <w:r>
              <w:rPr>
                <w:szCs w:val="24"/>
              </w:rPr>
              <w:t>Ile26</w:t>
            </w:r>
          </w:p>
        </w:tc>
        <w:tc>
          <w:tcPr>
            <w:tcW w:w="3168" w:type="dxa"/>
            <w:vAlign w:val="center"/>
          </w:tcPr>
          <w:p w:rsidR="006F2C01" w:rsidRPr="006E65B6" w:rsidRDefault="006F2C01" w:rsidP="002876D4">
            <w:pPr>
              <w:spacing w:before="100" w:beforeAutospacing="1"/>
              <w:jc w:val="center"/>
              <w:rPr>
                <w:szCs w:val="24"/>
              </w:rPr>
            </w:pPr>
            <w:r>
              <w:rPr>
                <w:szCs w:val="24"/>
              </w:rPr>
              <w:t>Ile26</w:t>
            </w:r>
          </w:p>
        </w:tc>
        <w:tc>
          <w:tcPr>
            <w:tcW w:w="3829" w:type="dxa"/>
            <w:vAlign w:val="center"/>
          </w:tcPr>
          <w:p w:rsidR="006F2C01" w:rsidRPr="006E65B6" w:rsidRDefault="006F2C01" w:rsidP="002876D4">
            <w:pPr>
              <w:spacing w:before="100" w:beforeAutospacing="1"/>
              <w:jc w:val="center"/>
              <w:rPr>
                <w:szCs w:val="24"/>
              </w:rPr>
            </w:pPr>
            <w:r>
              <w:rPr>
                <w:szCs w:val="24"/>
              </w:rPr>
              <w:t>Control Ala mutation for thermal shift assay</w:t>
            </w:r>
          </w:p>
        </w:tc>
      </w:tr>
      <w:tr w:rsidR="006F2C01" w:rsidRPr="006E65B6" w:rsidTr="006F2C01">
        <w:trPr>
          <w:trHeight w:val="360"/>
        </w:trPr>
        <w:tc>
          <w:tcPr>
            <w:tcW w:w="3168" w:type="dxa"/>
            <w:vAlign w:val="center"/>
          </w:tcPr>
          <w:p w:rsidR="006F2C01" w:rsidRPr="006E65B6" w:rsidRDefault="006F2C01" w:rsidP="002876D4">
            <w:pPr>
              <w:spacing w:before="100" w:beforeAutospacing="1"/>
              <w:jc w:val="center"/>
              <w:rPr>
                <w:szCs w:val="24"/>
              </w:rPr>
            </w:pPr>
            <w:r>
              <w:rPr>
                <w:szCs w:val="24"/>
              </w:rPr>
              <w:t>Leu27</w:t>
            </w:r>
          </w:p>
        </w:tc>
        <w:tc>
          <w:tcPr>
            <w:tcW w:w="3168" w:type="dxa"/>
            <w:vAlign w:val="center"/>
          </w:tcPr>
          <w:p w:rsidR="006F2C01" w:rsidRPr="006E65B6" w:rsidRDefault="006F2C01" w:rsidP="002876D4">
            <w:pPr>
              <w:spacing w:before="100" w:beforeAutospacing="1"/>
              <w:jc w:val="center"/>
              <w:rPr>
                <w:szCs w:val="24"/>
              </w:rPr>
            </w:pPr>
            <w:r>
              <w:rPr>
                <w:szCs w:val="24"/>
              </w:rPr>
              <w:t>Ile27</w:t>
            </w:r>
          </w:p>
        </w:tc>
        <w:tc>
          <w:tcPr>
            <w:tcW w:w="3829" w:type="dxa"/>
            <w:vAlign w:val="center"/>
          </w:tcPr>
          <w:p w:rsidR="006F2C01" w:rsidRPr="006E65B6" w:rsidRDefault="006F2C01" w:rsidP="002876D4">
            <w:pPr>
              <w:spacing w:before="100" w:beforeAutospacing="1"/>
              <w:jc w:val="center"/>
              <w:rPr>
                <w:szCs w:val="24"/>
              </w:rPr>
            </w:pPr>
            <w:r>
              <w:rPr>
                <w:szCs w:val="24"/>
              </w:rPr>
              <w:t>Control Ala mutation for thermal shift assay</w:t>
            </w:r>
          </w:p>
        </w:tc>
      </w:tr>
      <w:tr w:rsidR="005E5678" w:rsidRPr="006E65B6" w:rsidTr="006F2C01">
        <w:trPr>
          <w:trHeight w:val="360"/>
        </w:trPr>
        <w:tc>
          <w:tcPr>
            <w:tcW w:w="3168" w:type="dxa"/>
            <w:vAlign w:val="center"/>
          </w:tcPr>
          <w:p w:rsidR="005E5678" w:rsidRPr="006E65B6" w:rsidRDefault="005E5678" w:rsidP="002876D4">
            <w:pPr>
              <w:spacing w:before="100" w:beforeAutospacing="1"/>
              <w:jc w:val="center"/>
              <w:rPr>
                <w:szCs w:val="24"/>
              </w:rPr>
            </w:pPr>
            <w:r w:rsidRPr="006E65B6">
              <w:rPr>
                <w:szCs w:val="24"/>
              </w:rPr>
              <w:t>Ser88</w:t>
            </w:r>
          </w:p>
        </w:tc>
        <w:tc>
          <w:tcPr>
            <w:tcW w:w="3168" w:type="dxa"/>
            <w:vAlign w:val="center"/>
          </w:tcPr>
          <w:p w:rsidR="005E5678" w:rsidRPr="006E65B6" w:rsidRDefault="005E5678" w:rsidP="002876D4">
            <w:pPr>
              <w:spacing w:before="100" w:beforeAutospacing="1"/>
              <w:jc w:val="center"/>
              <w:rPr>
                <w:szCs w:val="24"/>
              </w:rPr>
            </w:pPr>
            <w:r w:rsidRPr="006E65B6">
              <w:rPr>
                <w:szCs w:val="24"/>
              </w:rPr>
              <w:t>Ser89</w:t>
            </w:r>
          </w:p>
        </w:tc>
        <w:tc>
          <w:tcPr>
            <w:tcW w:w="3829" w:type="dxa"/>
            <w:vAlign w:val="center"/>
          </w:tcPr>
          <w:p w:rsidR="005E5678" w:rsidRPr="006E65B6" w:rsidRDefault="005E5678" w:rsidP="002876D4">
            <w:pPr>
              <w:spacing w:before="100" w:beforeAutospacing="1"/>
              <w:jc w:val="center"/>
              <w:rPr>
                <w:szCs w:val="24"/>
              </w:rPr>
            </w:pPr>
            <w:proofErr w:type="spellStart"/>
            <w:r w:rsidRPr="006E65B6">
              <w:rPr>
                <w:szCs w:val="24"/>
              </w:rPr>
              <w:t>Cys</w:t>
            </w:r>
            <w:proofErr w:type="spellEnd"/>
            <w:r w:rsidRPr="006E65B6">
              <w:rPr>
                <w:szCs w:val="24"/>
              </w:rPr>
              <w:t xml:space="preserve"> substitution for SCAM</w:t>
            </w:r>
          </w:p>
        </w:tc>
      </w:tr>
      <w:tr w:rsidR="005E5678" w:rsidRPr="006E65B6" w:rsidTr="006F2C01">
        <w:trPr>
          <w:trHeight w:val="360"/>
        </w:trPr>
        <w:tc>
          <w:tcPr>
            <w:tcW w:w="3168" w:type="dxa"/>
            <w:vAlign w:val="center"/>
          </w:tcPr>
          <w:p w:rsidR="005E5678" w:rsidRPr="006E65B6" w:rsidRDefault="005E5678" w:rsidP="002876D4">
            <w:pPr>
              <w:spacing w:before="100" w:beforeAutospacing="1"/>
              <w:jc w:val="center"/>
              <w:rPr>
                <w:szCs w:val="24"/>
              </w:rPr>
            </w:pPr>
            <w:r w:rsidRPr="006E65B6">
              <w:rPr>
                <w:szCs w:val="24"/>
              </w:rPr>
              <w:t>Ile163</w:t>
            </w:r>
          </w:p>
        </w:tc>
        <w:tc>
          <w:tcPr>
            <w:tcW w:w="3168" w:type="dxa"/>
            <w:vAlign w:val="center"/>
          </w:tcPr>
          <w:p w:rsidR="005E5678" w:rsidRPr="006E65B6" w:rsidRDefault="005E5678" w:rsidP="002876D4">
            <w:pPr>
              <w:spacing w:before="100" w:beforeAutospacing="1"/>
              <w:jc w:val="center"/>
              <w:rPr>
                <w:szCs w:val="24"/>
              </w:rPr>
            </w:pPr>
            <w:r>
              <w:rPr>
                <w:szCs w:val="24"/>
              </w:rPr>
              <w:t>Leu164</w:t>
            </w:r>
          </w:p>
        </w:tc>
        <w:tc>
          <w:tcPr>
            <w:tcW w:w="3829" w:type="dxa"/>
            <w:vAlign w:val="center"/>
          </w:tcPr>
          <w:p w:rsidR="005E5678" w:rsidRPr="006E65B6" w:rsidRDefault="005E5678" w:rsidP="002876D4">
            <w:pPr>
              <w:spacing w:before="100" w:beforeAutospacing="1"/>
              <w:jc w:val="center"/>
              <w:rPr>
                <w:szCs w:val="24"/>
              </w:rPr>
            </w:pPr>
            <w:proofErr w:type="spellStart"/>
            <w:r w:rsidRPr="006E65B6">
              <w:rPr>
                <w:szCs w:val="24"/>
              </w:rPr>
              <w:t>Cys</w:t>
            </w:r>
            <w:proofErr w:type="spellEnd"/>
            <w:r w:rsidRPr="006E65B6">
              <w:rPr>
                <w:szCs w:val="24"/>
              </w:rPr>
              <w:t xml:space="preserve"> substitution for </w:t>
            </w:r>
            <w:proofErr w:type="spellStart"/>
            <w:r w:rsidRPr="006E65B6">
              <w:rPr>
                <w:szCs w:val="24"/>
              </w:rPr>
              <w:t>bBBr</w:t>
            </w:r>
            <w:proofErr w:type="spellEnd"/>
            <w:r w:rsidRPr="006E65B6">
              <w:rPr>
                <w:szCs w:val="24"/>
              </w:rPr>
              <w:t xml:space="preserve"> crosslinking</w:t>
            </w:r>
          </w:p>
        </w:tc>
      </w:tr>
      <w:tr w:rsidR="005E5678" w:rsidRPr="006E65B6" w:rsidTr="006F2C01">
        <w:trPr>
          <w:trHeight w:val="360"/>
        </w:trPr>
        <w:tc>
          <w:tcPr>
            <w:tcW w:w="3168" w:type="dxa"/>
            <w:vAlign w:val="center"/>
          </w:tcPr>
          <w:p w:rsidR="005E5678" w:rsidRPr="006E65B6" w:rsidRDefault="005E5678" w:rsidP="002876D4">
            <w:pPr>
              <w:spacing w:before="100" w:beforeAutospacing="1"/>
              <w:jc w:val="center"/>
              <w:rPr>
                <w:szCs w:val="24"/>
              </w:rPr>
            </w:pPr>
            <w:r w:rsidRPr="006E65B6">
              <w:rPr>
                <w:szCs w:val="24"/>
              </w:rPr>
              <w:t>Asp168</w:t>
            </w:r>
          </w:p>
        </w:tc>
        <w:tc>
          <w:tcPr>
            <w:tcW w:w="3168" w:type="dxa"/>
            <w:vAlign w:val="center"/>
          </w:tcPr>
          <w:p w:rsidR="005E5678" w:rsidRPr="006E65B6" w:rsidRDefault="005E5678" w:rsidP="002876D4">
            <w:pPr>
              <w:spacing w:before="100" w:beforeAutospacing="1"/>
              <w:jc w:val="center"/>
              <w:rPr>
                <w:szCs w:val="24"/>
              </w:rPr>
            </w:pPr>
            <w:r w:rsidRPr="006E65B6">
              <w:rPr>
                <w:szCs w:val="24"/>
              </w:rPr>
              <w:t>Asp169</w:t>
            </w:r>
          </w:p>
        </w:tc>
        <w:tc>
          <w:tcPr>
            <w:tcW w:w="3829" w:type="dxa"/>
            <w:vAlign w:val="center"/>
          </w:tcPr>
          <w:p w:rsidR="005E5678" w:rsidRPr="006E65B6" w:rsidRDefault="005E5678" w:rsidP="002876D4">
            <w:pPr>
              <w:spacing w:before="100" w:beforeAutospacing="1"/>
              <w:jc w:val="center"/>
              <w:rPr>
                <w:szCs w:val="24"/>
              </w:rPr>
            </w:pPr>
            <w:r w:rsidRPr="006E65B6">
              <w:rPr>
                <w:szCs w:val="24"/>
              </w:rPr>
              <w:t>Conserved residue</w:t>
            </w:r>
          </w:p>
        </w:tc>
      </w:tr>
      <w:tr w:rsidR="005E5678" w:rsidRPr="006E65B6" w:rsidTr="006F2C01">
        <w:trPr>
          <w:trHeight w:val="360"/>
        </w:trPr>
        <w:tc>
          <w:tcPr>
            <w:tcW w:w="3168" w:type="dxa"/>
            <w:vAlign w:val="center"/>
          </w:tcPr>
          <w:p w:rsidR="005E5678" w:rsidRPr="006E65B6" w:rsidRDefault="005E5678" w:rsidP="002876D4">
            <w:pPr>
              <w:spacing w:before="100" w:beforeAutospacing="1"/>
              <w:jc w:val="center"/>
              <w:rPr>
                <w:szCs w:val="24"/>
              </w:rPr>
            </w:pPr>
            <w:r w:rsidRPr="006E65B6">
              <w:rPr>
                <w:szCs w:val="24"/>
              </w:rPr>
              <w:t>Ser186</w:t>
            </w:r>
          </w:p>
        </w:tc>
        <w:tc>
          <w:tcPr>
            <w:tcW w:w="3168" w:type="dxa"/>
            <w:vAlign w:val="center"/>
          </w:tcPr>
          <w:p w:rsidR="005E5678" w:rsidRPr="006E65B6" w:rsidRDefault="005E5678" w:rsidP="002876D4">
            <w:pPr>
              <w:spacing w:before="100" w:beforeAutospacing="1"/>
              <w:jc w:val="center"/>
              <w:rPr>
                <w:szCs w:val="24"/>
              </w:rPr>
            </w:pPr>
            <w:r w:rsidRPr="006E65B6">
              <w:rPr>
                <w:szCs w:val="24"/>
              </w:rPr>
              <w:t>Ser187</w:t>
            </w:r>
          </w:p>
        </w:tc>
        <w:tc>
          <w:tcPr>
            <w:tcW w:w="3829" w:type="dxa"/>
            <w:vAlign w:val="center"/>
          </w:tcPr>
          <w:p w:rsidR="005E5678" w:rsidRPr="006E65B6" w:rsidRDefault="005E5678" w:rsidP="002876D4">
            <w:pPr>
              <w:spacing w:before="100" w:beforeAutospacing="1"/>
              <w:jc w:val="center"/>
              <w:rPr>
                <w:szCs w:val="24"/>
              </w:rPr>
            </w:pPr>
            <w:proofErr w:type="spellStart"/>
            <w:r w:rsidRPr="006E65B6">
              <w:rPr>
                <w:szCs w:val="24"/>
              </w:rPr>
              <w:t>Cys</w:t>
            </w:r>
            <w:proofErr w:type="spellEnd"/>
            <w:r w:rsidRPr="006E65B6">
              <w:rPr>
                <w:szCs w:val="24"/>
              </w:rPr>
              <w:t xml:space="preserve"> substitution for SCAM</w:t>
            </w:r>
          </w:p>
        </w:tc>
      </w:tr>
      <w:tr w:rsidR="006F2C01" w:rsidRPr="006E65B6" w:rsidTr="006F2C01">
        <w:trPr>
          <w:trHeight w:val="360"/>
        </w:trPr>
        <w:tc>
          <w:tcPr>
            <w:tcW w:w="3168" w:type="dxa"/>
            <w:vAlign w:val="center"/>
          </w:tcPr>
          <w:p w:rsidR="006F2C01" w:rsidRPr="006E65B6" w:rsidRDefault="006F2C01" w:rsidP="006F2C01">
            <w:pPr>
              <w:spacing w:before="100" w:beforeAutospacing="1"/>
              <w:jc w:val="center"/>
              <w:rPr>
                <w:szCs w:val="24"/>
              </w:rPr>
            </w:pPr>
            <w:r>
              <w:rPr>
                <w:szCs w:val="24"/>
              </w:rPr>
              <w:t>Lys187</w:t>
            </w:r>
          </w:p>
        </w:tc>
        <w:tc>
          <w:tcPr>
            <w:tcW w:w="3168" w:type="dxa"/>
            <w:vAlign w:val="center"/>
          </w:tcPr>
          <w:p w:rsidR="006F2C01" w:rsidRPr="006E65B6" w:rsidRDefault="006F2C01" w:rsidP="006F2C01">
            <w:pPr>
              <w:spacing w:before="100" w:beforeAutospacing="1"/>
              <w:jc w:val="center"/>
              <w:rPr>
                <w:szCs w:val="24"/>
              </w:rPr>
            </w:pPr>
            <w:r>
              <w:rPr>
                <w:szCs w:val="24"/>
              </w:rPr>
              <w:t>Lys188</w:t>
            </w:r>
          </w:p>
        </w:tc>
        <w:tc>
          <w:tcPr>
            <w:tcW w:w="3829" w:type="dxa"/>
            <w:vAlign w:val="center"/>
          </w:tcPr>
          <w:p w:rsidR="006F2C01" w:rsidRPr="006E65B6" w:rsidRDefault="006F2C01" w:rsidP="006F2C01">
            <w:pPr>
              <w:spacing w:before="100" w:beforeAutospacing="1"/>
              <w:jc w:val="center"/>
              <w:rPr>
                <w:szCs w:val="24"/>
              </w:rPr>
            </w:pPr>
            <w:r>
              <w:rPr>
                <w:szCs w:val="24"/>
              </w:rPr>
              <w:t>Control Ala mutation for thermal shift assay</w:t>
            </w:r>
          </w:p>
        </w:tc>
      </w:tr>
      <w:tr w:rsidR="006F2C01" w:rsidRPr="006E65B6" w:rsidTr="006F2C01">
        <w:trPr>
          <w:trHeight w:val="360"/>
        </w:trPr>
        <w:tc>
          <w:tcPr>
            <w:tcW w:w="3168" w:type="dxa"/>
            <w:vAlign w:val="center"/>
          </w:tcPr>
          <w:p w:rsidR="006F2C01" w:rsidRPr="006E65B6" w:rsidRDefault="006F2C01" w:rsidP="006F2C01">
            <w:pPr>
              <w:spacing w:before="100" w:beforeAutospacing="1"/>
              <w:jc w:val="center"/>
              <w:rPr>
                <w:szCs w:val="24"/>
              </w:rPr>
            </w:pPr>
            <w:r>
              <w:rPr>
                <w:szCs w:val="24"/>
              </w:rPr>
              <w:t>Glu188</w:t>
            </w:r>
          </w:p>
        </w:tc>
        <w:tc>
          <w:tcPr>
            <w:tcW w:w="3168" w:type="dxa"/>
            <w:vAlign w:val="center"/>
          </w:tcPr>
          <w:p w:rsidR="006F2C01" w:rsidRPr="006E65B6" w:rsidRDefault="006F2C01" w:rsidP="006F2C01">
            <w:pPr>
              <w:spacing w:before="100" w:beforeAutospacing="1"/>
              <w:jc w:val="center"/>
              <w:rPr>
                <w:szCs w:val="24"/>
              </w:rPr>
            </w:pPr>
            <w:r>
              <w:rPr>
                <w:szCs w:val="24"/>
              </w:rPr>
              <w:t>Glu189</w:t>
            </w:r>
          </w:p>
        </w:tc>
        <w:tc>
          <w:tcPr>
            <w:tcW w:w="3829" w:type="dxa"/>
            <w:vAlign w:val="center"/>
          </w:tcPr>
          <w:p w:rsidR="006F2C01" w:rsidRPr="006E65B6" w:rsidRDefault="006F2C01" w:rsidP="006F2C01">
            <w:pPr>
              <w:spacing w:before="100" w:beforeAutospacing="1"/>
              <w:jc w:val="center"/>
              <w:rPr>
                <w:szCs w:val="24"/>
              </w:rPr>
            </w:pPr>
            <w:r>
              <w:rPr>
                <w:szCs w:val="24"/>
              </w:rPr>
              <w:t>Control Ala mutation for thermal shift assay</w:t>
            </w:r>
          </w:p>
        </w:tc>
      </w:tr>
    </w:tbl>
    <w:p w:rsidR="00FC05F9" w:rsidRDefault="00FC05F9">
      <w:bookmarkStart w:id="1" w:name="_GoBack"/>
      <w:bookmarkEnd w:id="1"/>
    </w:p>
    <w:sectPr w:rsidR="00FC05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678"/>
    <w:rsid w:val="0029174F"/>
    <w:rsid w:val="005E5678"/>
    <w:rsid w:val="006F2C01"/>
    <w:rsid w:val="00FC0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9DFBF6-E05D-4BBB-9874-5036F597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6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link w:val="Style1Char"/>
    <w:qFormat/>
    <w:rsid w:val="0029174F"/>
    <w:pPr>
      <w:spacing w:after="0" w:line="360" w:lineRule="auto"/>
    </w:pPr>
    <w:rPr>
      <w:rFonts w:ascii="Times New Roman" w:eastAsia="Times New Roman" w:hAnsi="Times New Roman" w:cs="Times New Roman"/>
      <w:b/>
      <w:smallCaps/>
      <w:sz w:val="24"/>
      <w:szCs w:val="24"/>
    </w:rPr>
  </w:style>
  <w:style w:type="character" w:customStyle="1" w:styleId="Style1Char">
    <w:name w:val="Style1 Char"/>
    <w:basedOn w:val="DefaultParagraphFont"/>
    <w:link w:val="Style1"/>
    <w:rsid w:val="0029174F"/>
    <w:rPr>
      <w:rFonts w:ascii="Times New Roman" w:eastAsia="Times New Roman" w:hAnsi="Times New Roman" w:cs="Times New Roman"/>
      <w:b/>
      <w:smallCaps/>
      <w:sz w:val="24"/>
      <w:szCs w:val="24"/>
    </w:rPr>
  </w:style>
  <w:style w:type="table" w:styleId="TableGrid">
    <w:name w:val="Table Grid"/>
    <w:basedOn w:val="TableNormal"/>
    <w:rsid w:val="005E56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679</Characters>
  <Application>Microsoft Office Word</Application>
  <DocSecurity>0</DocSecurity>
  <Lines>17</Lines>
  <Paragraphs>11</Paragraphs>
  <ScaleCrop>false</ScaleCrop>
  <Company>HP</Company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sonkae@gmail.com</dc:creator>
  <cp:keywords/>
  <dc:description/>
  <cp:lastModifiedBy>sonkae@gmail.com</cp:lastModifiedBy>
  <cp:revision>2</cp:revision>
  <dcterms:created xsi:type="dcterms:W3CDTF">2018-05-21T18:23:00Z</dcterms:created>
  <dcterms:modified xsi:type="dcterms:W3CDTF">2018-08-04T16:32:00Z</dcterms:modified>
</cp:coreProperties>
</file>