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7933" w:type="dxa"/>
        <w:tblLook w:val="04A0" w:firstRow="1" w:lastRow="0" w:firstColumn="1" w:lastColumn="0" w:noHBand="0" w:noVBand="1"/>
      </w:tblPr>
      <w:tblGrid>
        <w:gridCol w:w="989"/>
        <w:gridCol w:w="2125"/>
        <w:gridCol w:w="823"/>
        <w:gridCol w:w="381"/>
        <w:gridCol w:w="1064"/>
        <w:gridCol w:w="2055"/>
        <w:gridCol w:w="823"/>
      </w:tblGrid>
      <w:tr w:rsidR="00212455" w:rsidRPr="007E4DC9" w:rsidTr="00CC20F2">
        <w:trPr>
          <w:trHeight w:val="32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sv-SE"/>
              </w:rPr>
              <w:t>Sample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sv-SE"/>
              </w:rPr>
              <w:t>gradient length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sv-SE"/>
              </w:rPr>
              <w:t>plate position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sv-SE"/>
              </w:rPr>
              <w:t>Sample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sv-SE"/>
              </w:rPr>
              <w:t>gradient length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sv-SE"/>
              </w:rPr>
              <w:t>plate position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fraction_01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50 min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A9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fraction_37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50 min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E6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fraction_02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50 min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A8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fraction_38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 xml:space="preserve">70 min 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E5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fraction_03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 xml:space="preserve">70 min 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A7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fraction_39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 xml:space="preserve">70 min 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E4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fraction_04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 xml:space="preserve">70 min 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B9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fraction_40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50 min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F6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fraction_05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90 min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B8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fraction_41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50 min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F5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fraction_06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90 min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B7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fraction_42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50 min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F4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fraction_07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110 min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C9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fraction_43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G6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fraction_08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110 min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C8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fraction_44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G5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fraction_09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110 min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C7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fraction_45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G4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fraction_10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110 min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D9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fraction_46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H6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fraction_11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110 min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D8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fraction_47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H5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fraction_12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90 min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D7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fraction_48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H4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fraction_13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90 min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E9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fraction_49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A3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fraction_14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90 min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E8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fraction_50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50 min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A2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fraction_15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90 min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E7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fraction_51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 xml:space="preserve">70 min 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A1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fraction_16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 xml:space="preserve">70 min 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F9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fraction_52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 xml:space="preserve">70 min 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B3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fraction_17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50 min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F8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fraction_53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B2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fraction_18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50 min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F7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fraction_54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B1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fraction_19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50 min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G9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fraction_55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C3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fraction_20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G8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fraction_56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C2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fraction_21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G7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fraction_57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C1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fraction_22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H9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fraction_58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D3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fraction_23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H8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fraction_59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D2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fraction_24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H7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fraction_60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D1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fraction_25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A6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fraction_61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E3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fraction_26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A5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fraction_62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E2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fraction_27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50 min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A4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fraction_63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E1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fraction_28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50 min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B6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fraction_64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50 min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F3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fraction_29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 xml:space="preserve">70 min 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B5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fraction_65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50 min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F2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fraction_30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50 min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B4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fraction_66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 xml:space="preserve">70 min 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F1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fraction_31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50 min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C6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fraction_67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G3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fraction_32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C5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fraction_68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G2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fraction_33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C4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fraction_69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G1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fraction_34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D6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fraction_70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H3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fraction_35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accumulate in trap column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D5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fraction_71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50 min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H2</w:t>
            </w:r>
          </w:p>
        </w:tc>
      </w:tr>
      <w:tr w:rsidR="00212455" w:rsidRPr="007E4DC9" w:rsidTr="00CC20F2">
        <w:trPr>
          <w:trHeight w:val="300"/>
        </w:trPr>
        <w:tc>
          <w:tcPr>
            <w:tcW w:w="989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fraction_36</w:t>
            </w:r>
          </w:p>
        </w:tc>
        <w:tc>
          <w:tcPr>
            <w:tcW w:w="212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50 min</w:t>
            </w:r>
          </w:p>
        </w:tc>
        <w:tc>
          <w:tcPr>
            <w:tcW w:w="823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D4</w:t>
            </w:r>
          </w:p>
        </w:tc>
        <w:tc>
          <w:tcPr>
            <w:tcW w:w="381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</w:p>
        </w:tc>
        <w:tc>
          <w:tcPr>
            <w:tcW w:w="1064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fraction_72</w:t>
            </w:r>
          </w:p>
        </w:tc>
        <w:tc>
          <w:tcPr>
            <w:tcW w:w="2055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50 min</w:t>
            </w:r>
          </w:p>
        </w:tc>
        <w:tc>
          <w:tcPr>
            <w:tcW w:w="496" w:type="dxa"/>
            <w:noWrap/>
            <w:hideMark/>
          </w:tcPr>
          <w:p w:rsidR="00212455" w:rsidRPr="007E4DC9" w:rsidRDefault="00212455" w:rsidP="00CC20F2">
            <w:pPr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</w:pPr>
            <w:r w:rsidRPr="007E4DC9">
              <w:rPr>
                <w:rFonts w:eastAsia="Times New Roman" w:cstheme="minorHAnsi"/>
                <w:color w:val="000000"/>
                <w:sz w:val="16"/>
                <w:szCs w:val="16"/>
                <w:lang w:val="sv-SE"/>
              </w:rPr>
              <w:t>H1</w:t>
            </w:r>
          </w:p>
        </w:tc>
      </w:tr>
    </w:tbl>
    <w:p w:rsidR="00212455" w:rsidRDefault="00212455" w:rsidP="00212455">
      <w:pPr>
        <w:jc w:val="both"/>
        <w:rPr>
          <w:rFonts w:ascii="Cambria" w:hAnsi="Cambria" w:cs="Times New Roman"/>
          <w:b/>
          <w:bCs/>
          <w:color w:val="000000"/>
          <w:lang w:val="en-GB"/>
        </w:rPr>
      </w:pPr>
    </w:p>
    <w:p w:rsidR="00212455" w:rsidRPr="00636FE3" w:rsidRDefault="00212455" w:rsidP="00212455">
      <w:pPr>
        <w:jc w:val="both"/>
        <w:rPr>
          <w:rFonts w:ascii="Cambria" w:hAnsi="Cambria" w:cs="Times New Roman"/>
          <w:bCs/>
          <w:color w:val="000000"/>
          <w:lang w:val="en-GB"/>
        </w:rPr>
      </w:pPr>
      <w:r>
        <w:rPr>
          <w:rFonts w:ascii="Cambria" w:hAnsi="Cambria" w:cs="Times New Roman"/>
          <w:b/>
          <w:bCs/>
          <w:color w:val="000000"/>
          <w:lang w:val="en-GB"/>
        </w:rPr>
        <w:t xml:space="preserve">Supplementary file 12. </w:t>
      </w:r>
      <w:r>
        <w:rPr>
          <w:rFonts w:ascii="Cambria" w:hAnsi="Cambria" w:cs="Times New Roman"/>
          <w:bCs/>
          <w:color w:val="000000"/>
          <w:lang w:val="en-GB"/>
        </w:rPr>
        <w:t xml:space="preserve">Pooling strategy for the condensed HiRIEF LC-MS/MS analysis used in the longitudinal female cohort. </w:t>
      </w:r>
    </w:p>
    <w:p w:rsidR="00727260" w:rsidRDefault="00727260">
      <w:bookmarkStart w:id="0" w:name="_GoBack"/>
      <w:bookmarkEnd w:id="0"/>
    </w:p>
    <w:sectPr w:rsidR="00727260" w:rsidSect="0072726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455"/>
    <w:rsid w:val="00212455"/>
    <w:rsid w:val="0072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7C2C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45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2455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245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2455"/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373</Words>
  <Characters>2128</Characters>
  <Application>Microsoft Macintosh Word</Application>
  <DocSecurity>0</DocSecurity>
  <Lines>17</Lines>
  <Paragraphs>4</Paragraphs>
  <ScaleCrop>false</ScaleCrop>
  <Company/>
  <LinksUpToDate>false</LinksUpToDate>
  <CharactersWithSpaces>2497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1</cp:revision>
  <dcterms:created xsi:type="dcterms:W3CDTF">2019-02-04T18:10:00Z</dcterms:created>
  <dcterms:modified xsi:type="dcterms:W3CDTF">2019-02-04T18:10:00Z</dcterms:modified>
</cp:coreProperties>
</file>