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1126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911269">
        <w:rPr>
          <w:rStyle w:val="Hyperlink"/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91126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11269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5167A5CD" w14:textId="669B995D" w:rsidR="00681AC9" w:rsidRPr="00681AC9" w:rsidRDefault="00681AC9" w:rsidP="00681AC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Times New Roman" w:hAnsiTheme="minorHAnsi" w:cstheme="minorHAnsi"/>
        </w:rPr>
      </w:pPr>
      <w:r w:rsidRPr="00681AC9">
        <w:rPr>
          <w:rFonts w:asciiTheme="minorHAnsi" w:hAnsiTheme="minorHAnsi"/>
        </w:rPr>
        <w:t>No statistical method was used to predetermine sample </w:t>
      </w:r>
      <w:r w:rsidRPr="00681AC9">
        <w:rPr>
          <w:rFonts w:asciiTheme="minorHAnsi" w:hAnsiTheme="minorHAnsi" w:cstheme="minorHAnsi"/>
        </w:rPr>
        <w:t xml:space="preserve">size. </w:t>
      </w:r>
      <w:r w:rsidRPr="00681AC9">
        <w:rPr>
          <w:rFonts w:asciiTheme="minorHAnsi" w:eastAsia="Times New Roman" w:hAnsiTheme="minorHAnsi" w:cstheme="minorHAnsi"/>
        </w:rPr>
        <w:t>See the section Materials and Methods – Statistical analyses</w:t>
      </w:r>
      <w:r>
        <w:rPr>
          <w:rFonts w:asciiTheme="minorHAnsi" w:eastAsia="Times New Roman" w:hAnsiTheme="minorHAnsi" w:cstheme="minorHAnsi"/>
        </w:rPr>
        <w:t xml:space="preserve"> for a descri</w:t>
      </w:r>
      <w:r w:rsidR="006974C9">
        <w:rPr>
          <w:rFonts w:asciiTheme="minorHAnsi" w:eastAsia="Times New Roman" w:hAnsiTheme="minorHAnsi" w:cstheme="minorHAnsi"/>
        </w:rPr>
        <w:t>ption of the statistical analyse</w:t>
      </w:r>
      <w:r>
        <w:rPr>
          <w:rFonts w:asciiTheme="minorHAnsi" w:eastAsia="Times New Roman" w:hAnsiTheme="minorHAnsi" w:cstheme="minorHAnsi"/>
        </w:rPr>
        <w:t>s</w:t>
      </w:r>
      <w:r w:rsidRPr="00681AC9">
        <w:rPr>
          <w:rFonts w:asciiTheme="minorHAnsi" w:eastAsia="Times New Roman" w:hAnsiTheme="minorHAnsi" w:cstheme="minorHAnsi"/>
        </w:rPr>
        <w:t>.</w:t>
      </w:r>
    </w:p>
    <w:p w14:paraId="283305D7" w14:textId="41AC5074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A4B0814" w:rsidR="00B330BD" w:rsidRDefault="00436B5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 xml:space="preserve">A detailed description of the optimization conditions can be found in </w:t>
      </w:r>
      <w:r w:rsidR="007C4A00" w:rsidRPr="007C4A00">
        <w:rPr>
          <w:rFonts w:asciiTheme="minorHAnsi" w:hAnsiTheme="minorHAnsi"/>
        </w:rPr>
        <w:t>supplementary</w:t>
      </w:r>
      <w:r>
        <w:rPr>
          <w:rFonts w:asciiTheme="minorHAnsi" w:hAnsiTheme="minorHAnsi"/>
        </w:rPr>
        <w:t xml:space="preserve"> table </w:t>
      </w:r>
      <w:r w:rsidR="00A761D6">
        <w:rPr>
          <w:rFonts w:asciiTheme="minorHAnsi" w:hAnsiTheme="minorHAnsi"/>
        </w:rPr>
        <w:t>1</w:t>
      </w:r>
      <w:r w:rsidR="00F10A3E">
        <w:rPr>
          <w:rFonts w:asciiTheme="minorHAnsi" w:hAnsiTheme="minorHAnsi"/>
        </w:rPr>
        <w:t>.</w:t>
      </w:r>
    </w:p>
    <w:p w14:paraId="15A440AD" w14:textId="77777777" w:rsidR="00436B57" w:rsidRDefault="00436B5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1992443" w14:textId="047CC9AA" w:rsidR="00436B57" w:rsidRDefault="00436B5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Description of the technical and biological variability calculations can be found in materials and methods section “healthy donors”, supplementary figure </w:t>
      </w:r>
      <w:r w:rsidR="00A761D6">
        <w:rPr>
          <w:rFonts w:asciiTheme="minorHAnsi" w:hAnsiTheme="minorHAnsi"/>
        </w:rPr>
        <w:t>6</w:t>
      </w:r>
      <w:r>
        <w:rPr>
          <w:rFonts w:asciiTheme="minorHAnsi" w:hAnsiTheme="minorHAnsi"/>
        </w:rPr>
        <w:t xml:space="preserve"> and</w:t>
      </w:r>
      <w:r w:rsidR="00A761D6">
        <w:rPr>
          <w:rFonts w:asciiTheme="minorHAnsi" w:hAnsiTheme="minorHAnsi"/>
        </w:rPr>
        <w:t xml:space="preserve"> figure legend of figure 2. The core set analysis is described in supplementary</w:t>
      </w:r>
      <w:r>
        <w:rPr>
          <w:rFonts w:asciiTheme="minorHAnsi" w:hAnsiTheme="minorHAnsi"/>
        </w:rPr>
        <w:t xml:space="preserve"> figure</w:t>
      </w:r>
      <w:r w:rsidR="00A761D6">
        <w:rPr>
          <w:rFonts w:asciiTheme="minorHAnsi" w:hAnsiTheme="minorHAnsi"/>
        </w:rPr>
        <w:t xml:space="preserve"> 7.</w:t>
      </w:r>
      <w:r>
        <w:rPr>
          <w:rFonts w:asciiTheme="minorHAnsi" w:hAnsiTheme="minorHAnsi"/>
        </w:rPr>
        <w:t xml:space="preserve"> </w:t>
      </w:r>
    </w:p>
    <w:p w14:paraId="25230BBF" w14:textId="77777777" w:rsidR="0069538F" w:rsidRDefault="0069538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59D6C7BF" w14:textId="77777777" w:rsidR="0069538F" w:rsidRDefault="0069538F" w:rsidP="0069538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The mass spectrometry d</w:t>
      </w:r>
      <w:r w:rsidRPr="005A5A51">
        <w:rPr>
          <w:rFonts w:asciiTheme="minorHAnsi" w:hAnsiTheme="minorHAnsi"/>
        </w:rPr>
        <w:t xml:space="preserve">ata are available via </w:t>
      </w:r>
      <w:proofErr w:type="spellStart"/>
      <w:r w:rsidRPr="005A5A51">
        <w:rPr>
          <w:rFonts w:asciiTheme="minorHAnsi" w:hAnsiTheme="minorHAnsi"/>
        </w:rPr>
        <w:t>ProteomeXchange</w:t>
      </w:r>
      <w:proofErr w:type="spellEnd"/>
      <w:r w:rsidRPr="005A5A51">
        <w:rPr>
          <w:rFonts w:asciiTheme="minorHAnsi" w:hAnsiTheme="minorHAnsi"/>
        </w:rPr>
        <w:t xml:space="preserve"> with identifier PXD010899.</w:t>
      </w:r>
    </w:p>
    <w:p w14:paraId="1FB9D277" w14:textId="77777777" w:rsidR="0069538F" w:rsidRPr="005A5A51" w:rsidRDefault="0069538F" w:rsidP="0069538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</w:p>
    <w:p w14:paraId="36CBDE2C" w14:textId="77777777" w:rsidR="0069538F" w:rsidRPr="005A5A51" w:rsidRDefault="0069538F" w:rsidP="0069538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 w:rsidRPr="005A5A51">
        <w:rPr>
          <w:rFonts w:asciiTheme="minorHAnsi" w:hAnsiTheme="minorHAnsi"/>
        </w:rPr>
        <w:t>Reviewer account details:</w:t>
      </w:r>
    </w:p>
    <w:p w14:paraId="461707A4" w14:textId="77777777" w:rsidR="0069538F" w:rsidRPr="005A5A51" w:rsidRDefault="0069538F" w:rsidP="0069538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 w:rsidRPr="005A5A51">
        <w:rPr>
          <w:rFonts w:asciiTheme="minorHAnsi" w:hAnsiTheme="minorHAnsi"/>
        </w:rPr>
        <w:t>Username: reviewer43866@ebi.ac.uk</w:t>
      </w:r>
    </w:p>
    <w:p w14:paraId="7C8CE741" w14:textId="77777777" w:rsidR="0069538F" w:rsidRPr="009B2E44" w:rsidRDefault="0069538F" w:rsidP="0069538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eastAsiaTheme="minorEastAsia" w:hAnsiTheme="minorHAnsi"/>
        </w:rPr>
      </w:pPr>
      <w:r w:rsidRPr="005A5A51">
        <w:rPr>
          <w:rFonts w:asciiTheme="minorHAnsi" w:hAnsiTheme="minorHAnsi"/>
        </w:rPr>
        <w:t>Password: KeFQOP2l</w:t>
      </w:r>
    </w:p>
    <w:p w14:paraId="4C865E26" w14:textId="77777777" w:rsidR="0069538F" w:rsidRPr="00125190" w:rsidRDefault="0069538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AF85030" w:rsidR="0015519A" w:rsidRPr="00505C51" w:rsidRDefault="0069538F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C4A00">
        <w:rPr>
          <w:rFonts w:asciiTheme="minorHAnsi" w:hAnsiTheme="minorHAnsi"/>
        </w:rPr>
        <w:t xml:space="preserve">This information </w:t>
      </w:r>
      <w:r>
        <w:rPr>
          <w:rFonts w:asciiTheme="minorHAnsi" w:hAnsiTheme="minorHAnsi"/>
        </w:rPr>
        <w:t>can</w:t>
      </w:r>
      <w:r w:rsidRPr="007C4A00">
        <w:rPr>
          <w:rFonts w:asciiTheme="minorHAnsi" w:hAnsiTheme="minorHAnsi"/>
        </w:rPr>
        <w:t xml:space="preserve"> be found in the legend of each </w:t>
      </w:r>
      <w:r>
        <w:rPr>
          <w:rFonts w:asciiTheme="minorHAnsi" w:hAnsiTheme="minorHAnsi"/>
        </w:rPr>
        <w:t xml:space="preserve">figure </w:t>
      </w:r>
      <w:r w:rsidRPr="007C4A00">
        <w:rPr>
          <w:rFonts w:asciiTheme="minorHAnsi" w:hAnsiTheme="minorHAnsi"/>
        </w:rPr>
        <w:t>and supplementary figures</w:t>
      </w:r>
      <w:r>
        <w:rPr>
          <w:rFonts w:asciiTheme="minorHAnsi" w:hAnsiTheme="minorHAnsi"/>
        </w:rPr>
        <w:t>/tables, as well as in</w:t>
      </w:r>
      <w:r w:rsidRPr="0069538F">
        <w:rPr>
          <w:rFonts w:asciiTheme="minorHAnsi" w:hAnsiTheme="minorHAnsi"/>
        </w:rPr>
        <w:t xml:space="preserve"> the section Materials and Methods – Statistical analyses</w:t>
      </w:r>
      <w:r>
        <w:rPr>
          <w:rFonts w:asciiTheme="minorHAnsi" w:hAnsiTheme="minorHAnsi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0B453D1" w:rsidR="00BC3CCE" w:rsidRPr="00505C51" w:rsidRDefault="0023315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in materials and methods section </w:t>
      </w:r>
      <w:r w:rsidR="008B5DF6">
        <w:rPr>
          <w:rFonts w:asciiTheme="minorHAnsi" w:hAnsiTheme="minorHAnsi"/>
          <w:sz w:val="22"/>
          <w:szCs w:val="22"/>
        </w:rPr>
        <w:t>“mother and child cohort</w:t>
      </w:r>
      <w:proofErr w:type="gramStart"/>
      <w:r w:rsidR="008B5DF6">
        <w:rPr>
          <w:rFonts w:asciiTheme="minorHAnsi" w:hAnsiTheme="minorHAnsi"/>
          <w:sz w:val="22"/>
          <w:szCs w:val="22"/>
        </w:rPr>
        <w:t xml:space="preserve">” </w:t>
      </w:r>
      <w:r w:rsidR="00A761D6">
        <w:rPr>
          <w:rFonts w:asciiTheme="minorHAnsi" w:hAnsiTheme="minorHAnsi"/>
          <w:sz w:val="22"/>
          <w:szCs w:val="22"/>
        </w:rPr>
        <w:t>,</w:t>
      </w:r>
      <w:proofErr w:type="gramEnd"/>
      <w:r w:rsidR="008B5DF6">
        <w:rPr>
          <w:rFonts w:asciiTheme="minorHAnsi" w:hAnsiTheme="minorHAnsi"/>
          <w:sz w:val="22"/>
          <w:szCs w:val="22"/>
        </w:rPr>
        <w:t>“healthy donors cohort”</w:t>
      </w:r>
      <w:r w:rsidR="00A761D6">
        <w:rPr>
          <w:rFonts w:asciiTheme="minorHAnsi" w:hAnsiTheme="minorHAnsi"/>
          <w:sz w:val="22"/>
          <w:szCs w:val="22"/>
        </w:rPr>
        <w:t xml:space="preserve"> and “female longitudinal”</w:t>
      </w:r>
      <w:r w:rsidR="008B5DF6">
        <w:rPr>
          <w:rFonts w:asciiTheme="minorHAnsi" w:hAnsiTheme="minorHAnsi"/>
          <w:sz w:val="22"/>
          <w:szCs w:val="22"/>
        </w:rPr>
        <w:t xml:space="preserve"> respectively. No randomization was performed and no masking was used during group allocation and analysis.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E694FC1" w14:textId="2226AAA4" w:rsidR="0069538F" w:rsidRDefault="00344875" w:rsidP="00356DF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Source data for f</w:t>
      </w:r>
      <w:r w:rsidR="0069538F">
        <w:rPr>
          <w:rFonts w:asciiTheme="minorHAnsi" w:hAnsiTheme="minorHAnsi"/>
        </w:rPr>
        <w:t>igure</w:t>
      </w:r>
      <w:r w:rsidR="003A7A98">
        <w:rPr>
          <w:rFonts w:asciiTheme="minorHAnsi" w:hAnsiTheme="minorHAnsi"/>
        </w:rPr>
        <w:t xml:space="preserve"> 1, </w:t>
      </w:r>
      <w:r w:rsidR="0069538F">
        <w:rPr>
          <w:rFonts w:asciiTheme="minorHAnsi" w:hAnsiTheme="minorHAnsi"/>
        </w:rPr>
        <w:t>3</w:t>
      </w:r>
      <w:r w:rsidR="003A7A98">
        <w:rPr>
          <w:rFonts w:asciiTheme="minorHAnsi" w:hAnsiTheme="minorHAnsi"/>
        </w:rPr>
        <w:t xml:space="preserve"> and 4</w:t>
      </w:r>
      <w:bookmarkStart w:id="0" w:name="_GoBack"/>
      <w:bookmarkEnd w:id="0"/>
      <w:r w:rsidR="0069538F">
        <w:rPr>
          <w:rFonts w:asciiTheme="minorHAnsi" w:hAnsiTheme="minorHAnsi"/>
        </w:rPr>
        <w:t xml:space="preserve"> can be found as supplementary tables. </w:t>
      </w:r>
    </w:p>
    <w:p w14:paraId="136EF766" w14:textId="77777777" w:rsidR="0069538F" w:rsidRDefault="0069538F" w:rsidP="00356DF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</w:p>
    <w:p w14:paraId="38B9364D" w14:textId="59259FC4" w:rsidR="00356DF8" w:rsidRDefault="00356DF8" w:rsidP="00356DF8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The mass spectrometry d</w:t>
      </w:r>
      <w:r w:rsidRPr="005A5A51">
        <w:rPr>
          <w:rFonts w:asciiTheme="minorHAnsi" w:hAnsiTheme="minorHAnsi"/>
        </w:rPr>
        <w:t xml:space="preserve">ata are available via </w:t>
      </w:r>
      <w:proofErr w:type="spellStart"/>
      <w:r w:rsidRPr="005A5A51">
        <w:rPr>
          <w:rFonts w:asciiTheme="minorHAnsi" w:hAnsiTheme="minorHAnsi"/>
        </w:rPr>
        <w:t>ProteomeXchange</w:t>
      </w:r>
      <w:proofErr w:type="spellEnd"/>
      <w:r w:rsidRPr="005A5A51">
        <w:rPr>
          <w:rFonts w:asciiTheme="minorHAnsi" w:hAnsiTheme="minorHAnsi"/>
        </w:rPr>
        <w:t xml:space="preserve"> with identifier PXD010899.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531031" w14:textId="77777777" w:rsidR="00911269" w:rsidRDefault="00911269" w:rsidP="004215FE">
      <w:r>
        <w:separator/>
      </w:r>
    </w:p>
  </w:endnote>
  <w:endnote w:type="continuationSeparator" w:id="0">
    <w:p w14:paraId="09F3894B" w14:textId="77777777" w:rsidR="00911269" w:rsidRDefault="0091126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355A0E" w14:textId="77777777" w:rsidR="00911269" w:rsidRDefault="00911269" w:rsidP="004215FE">
      <w:r>
        <w:separator/>
      </w:r>
    </w:p>
  </w:footnote>
  <w:footnote w:type="continuationSeparator" w:id="0">
    <w:p w14:paraId="4E690A03" w14:textId="77777777" w:rsidR="00911269" w:rsidRDefault="0091126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7D7D"/>
    <w:rsid w:val="001E1D59"/>
    <w:rsid w:val="00212F30"/>
    <w:rsid w:val="00217B9E"/>
    <w:rsid w:val="00233157"/>
    <w:rsid w:val="002336C6"/>
    <w:rsid w:val="00241081"/>
    <w:rsid w:val="00266462"/>
    <w:rsid w:val="00273175"/>
    <w:rsid w:val="00280B7A"/>
    <w:rsid w:val="002A068D"/>
    <w:rsid w:val="002A0ED1"/>
    <w:rsid w:val="002A7487"/>
    <w:rsid w:val="002F62B4"/>
    <w:rsid w:val="00307F5D"/>
    <w:rsid w:val="003248ED"/>
    <w:rsid w:val="00344875"/>
    <w:rsid w:val="00356DF8"/>
    <w:rsid w:val="00370080"/>
    <w:rsid w:val="003A7A98"/>
    <w:rsid w:val="003F19A6"/>
    <w:rsid w:val="00402ADD"/>
    <w:rsid w:val="00406FF4"/>
    <w:rsid w:val="0041682E"/>
    <w:rsid w:val="004215FE"/>
    <w:rsid w:val="004242DB"/>
    <w:rsid w:val="00426FD0"/>
    <w:rsid w:val="00436B57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1AC9"/>
    <w:rsid w:val="00685CCF"/>
    <w:rsid w:val="0069538F"/>
    <w:rsid w:val="006974C9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B7FDF"/>
    <w:rsid w:val="007C1A97"/>
    <w:rsid w:val="007C4A00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5DF6"/>
    <w:rsid w:val="008C73C0"/>
    <w:rsid w:val="008D7885"/>
    <w:rsid w:val="00911269"/>
    <w:rsid w:val="00912B0B"/>
    <w:rsid w:val="009205E9"/>
    <w:rsid w:val="0092438C"/>
    <w:rsid w:val="00941D04"/>
    <w:rsid w:val="00963CEF"/>
    <w:rsid w:val="00967448"/>
    <w:rsid w:val="00993065"/>
    <w:rsid w:val="009A0661"/>
    <w:rsid w:val="009D0D28"/>
    <w:rsid w:val="009E3839"/>
    <w:rsid w:val="009E6ACE"/>
    <w:rsid w:val="009E7B13"/>
    <w:rsid w:val="00A11EC6"/>
    <w:rsid w:val="00A131BD"/>
    <w:rsid w:val="00A32E20"/>
    <w:rsid w:val="00A5368C"/>
    <w:rsid w:val="00A62B52"/>
    <w:rsid w:val="00A761D6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B5727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2AFB"/>
    <w:rsid w:val="00E870D1"/>
    <w:rsid w:val="00ED346E"/>
    <w:rsid w:val="00EF7423"/>
    <w:rsid w:val="00F10A3E"/>
    <w:rsid w:val="00F17EF6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5EF4E0D4"/>
  <w15:docId w15:val="{C26770DC-F385-7D40-8632-EC0E9F4BC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F71EDB-1DE8-0A43-91E8-0CDF2E43E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4</Pages>
  <Words>923</Words>
  <Characters>4794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5696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Maria Pernemalm</cp:lastModifiedBy>
  <cp:revision>13</cp:revision>
  <dcterms:created xsi:type="dcterms:W3CDTF">2018-09-05T09:31:00Z</dcterms:created>
  <dcterms:modified xsi:type="dcterms:W3CDTF">2019-02-01T14:10:00Z</dcterms:modified>
</cp:coreProperties>
</file>