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567"/>
        <w:gridCol w:w="992"/>
        <w:gridCol w:w="993"/>
        <w:gridCol w:w="850"/>
        <w:gridCol w:w="992"/>
        <w:gridCol w:w="851"/>
        <w:gridCol w:w="850"/>
      </w:tblGrid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Experiment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proofErr w:type="spellStart"/>
            <w:r w:rsidRPr="00985857">
              <w:rPr>
                <w:rFonts w:cs="Times New Roman"/>
                <w:b/>
                <w:bCs/>
                <w:sz w:val="14"/>
                <w:szCs w:val="14"/>
              </w:rPr>
              <w:t>HiRIEF</w:t>
            </w:r>
            <w:proofErr w:type="spellEnd"/>
            <w:r w:rsidRPr="00985857">
              <w:rPr>
                <w:rFonts w:cs="Times New Roman"/>
                <w:b/>
                <w:bCs/>
                <w:sz w:val="14"/>
                <w:szCs w:val="14"/>
              </w:rPr>
              <w:t xml:space="preserve"> pH range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Load (mg)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# Proteins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# Peptides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# PSMs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Spiked* PSA detected?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%1-peptide ID´s*</w:t>
            </w:r>
            <w:r>
              <w:rPr>
                <w:rFonts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b/>
                <w:bCs/>
                <w:sz w:val="14"/>
                <w:szCs w:val="14"/>
              </w:rPr>
            </w:pPr>
            <w:r w:rsidRPr="00985857">
              <w:rPr>
                <w:rFonts w:cs="Times New Roman"/>
                <w:b/>
                <w:bCs/>
                <w:sz w:val="14"/>
                <w:szCs w:val="14"/>
              </w:rPr>
              <w:t>% PSM APOB***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MS runtime control (72 repeated MS injections)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241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2588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148304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30,3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6,5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3.0-10.0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1626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15424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123262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30,0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10,1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0.6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1791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16372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118983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27,2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8,2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3.7-4.9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1517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8566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72287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31,4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9,3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3.7-4.05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0.2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1068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3230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25033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47,4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7,1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0.6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1394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3871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25472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51,4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6,6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1774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5421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39351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47,7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6,8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vMerge w:val="restart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4.0-4.25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0.2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904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2916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29224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yes</w:t>
            </w:r>
            <w:proofErr w:type="gramEnd"/>
            <w:r w:rsidRPr="00985857">
              <w:rPr>
                <w:rFonts w:cs="Times New Roman"/>
                <w:sz w:val="16"/>
                <w:szCs w:val="16"/>
              </w:rPr>
              <w:t>, 2 PSM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45,6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7,1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0.6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1534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4629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47470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yes</w:t>
            </w:r>
            <w:proofErr w:type="gramEnd"/>
            <w:r w:rsidRPr="00985857">
              <w:rPr>
                <w:rFonts w:cs="Times New Roman"/>
                <w:sz w:val="16"/>
                <w:szCs w:val="16"/>
              </w:rPr>
              <w:t>, 2 PSM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47,4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8,4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1888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6012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64970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yes</w:t>
            </w:r>
            <w:proofErr w:type="gramEnd"/>
            <w:r w:rsidRPr="00985857">
              <w:rPr>
                <w:rFonts w:cs="Times New Roman"/>
                <w:sz w:val="16"/>
                <w:szCs w:val="16"/>
              </w:rPr>
              <w:t>, 5 PSM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46,2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7,8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1360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4695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46230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44,1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7,8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1659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5324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53323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46,2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6,9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1812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6339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71727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43,8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8,2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1608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6149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70376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42,8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10,7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vMerge w:val="restart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4.2-4.45</w:t>
            </w: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0.2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913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2992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30067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47,9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9,5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0.6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1422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4470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41619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48,9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9,4</w:t>
            </w:r>
          </w:p>
        </w:tc>
      </w:tr>
      <w:tr w:rsidR="001143B0" w:rsidRPr="00985857" w:rsidTr="00CC20F2">
        <w:trPr>
          <w:trHeight w:val="284"/>
        </w:trPr>
        <w:tc>
          <w:tcPr>
            <w:tcW w:w="1668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vMerge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1.0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1803</w:t>
            </w:r>
          </w:p>
        </w:tc>
        <w:tc>
          <w:tcPr>
            <w:tcW w:w="993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6042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63329</w:t>
            </w:r>
          </w:p>
        </w:tc>
        <w:tc>
          <w:tcPr>
            <w:tcW w:w="992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proofErr w:type="gramStart"/>
            <w:r w:rsidRPr="00985857">
              <w:rPr>
                <w:rFonts w:cs="Times New Roman"/>
                <w:sz w:val="16"/>
                <w:szCs w:val="16"/>
              </w:rPr>
              <w:t>no</w:t>
            </w:r>
            <w:proofErr w:type="gramEnd"/>
          </w:p>
        </w:tc>
        <w:tc>
          <w:tcPr>
            <w:tcW w:w="851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noWrap/>
            <w:hideMark/>
          </w:tcPr>
          <w:p w:rsidR="001143B0" w:rsidRPr="00985857" w:rsidRDefault="001143B0" w:rsidP="00CC20F2">
            <w:pPr>
              <w:jc w:val="both"/>
              <w:rPr>
                <w:rFonts w:cs="Times New Roman"/>
                <w:sz w:val="16"/>
                <w:szCs w:val="16"/>
              </w:rPr>
            </w:pPr>
            <w:r w:rsidRPr="00985857">
              <w:rPr>
                <w:rFonts w:cs="Times New Roman"/>
                <w:sz w:val="16"/>
                <w:szCs w:val="16"/>
              </w:rPr>
              <w:t>9,1</w:t>
            </w:r>
          </w:p>
        </w:tc>
      </w:tr>
    </w:tbl>
    <w:p w:rsidR="001143B0" w:rsidRDefault="001143B0" w:rsidP="001143B0">
      <w:pPr>
        <w:jc w:val="both"/>
        <w:rPr>
          <w:rFonts w:cs="Times New Roman"/>
        </w:rPr>
      </w:pPr>
    </w:p>
    <w:p w:rsidR="001143B0" w:rsidRDefault="001143B0" w:rsidP="001143B0">
      <w:pPr>
        <w:jc w:val="both"/>
        <w:rPr>
          <w:rFonts w:cs="Times New Roman"/>
        </w:rPr>
      </w:pPr>
      <w:proofErr w:type="gramStart"/>
      <w:r w:rsidRPr="00845D51">
        <w:rPr>
          <w:rFonts w:cs="Times New Roman"/>
          <w:b/>
        </w:rPr>
        <w:t xml:space="preserve">Supplementary </w:t>
      </w:r>
      <w:r>
        <w:rPr>
          <w:rFonts w:cs="Times New Roman"/>
          <w:b/>
        </w:rPr>
        <w:t>file</w:t>
      </w:r>
      <w:r w:rsidRPr="00845D51">
        <w:rPr>
          <w:rFonts w:cs="Times New Roman"/>
          <w:b/>
        </w:rPr>
        <w:t xml:space="preserve"> 1.</w:t>
      </w:r>
      <w:proofErr w:type="gramEnd"/>
      <w:r w:rsidRPr="00845D51">
        <w:rPr>
          <w:rFonts w:cs="Times New Roman"/>
          <w:b/>
        </w:rPr>
        <w:t xml:space="preserve"> </w:t>
      </w:r>
      <w:proofErr w:type="gramStart"/>
      <w:r w:rsidRPr="00845D51">
        <w:rPr>
          <w:rFonts w:cs="Times New Roman"/>
        </w:rPr>
        <w:t>Summary of the number of identifications from the optimization experiment.</w:t>
      </w:r>
      <w:proofErr w:type="gramEnd"/>
      <w:r w:rsidRPr="00845D51">
        <w:rPr>
          <w:rFonts w:cs="Times New Roman"/>
        </w:rPr>
        <w:t xml:space="preserve">  </w:t>
      </w:r>
      <w:proofErr w:type="gramStart"/>
      <w:r>
        <w:rPr>
          <w:rFonts w:cs="Times New Roman"/>
        </w:rPr>
        <w:t xml:space="preserve">1% FDR cutoff at </w:t>
      </w:r>
      <w:r w:rsidRPr="00845D51">
        <w:rPr>
          <w:rFonts w:cs="Times New Roman"/>
        </w:rPr>
        <w:t>PSM, peptide and protein level</w:t>
      </w:r>
      <w:r>
        <w:rPr>
          <w:rFonts w:cs="Times New Roman"/>
        </w:rPr>
        <w:t xml:space="preserve">, </w:t>
      </w:r>
      <w:r>
        <w:rPr>
          <w:rFonts w:eastAsia="Times New Roman" w:cs="Times New Roman"/>
        </w:rPr>
        <w:t>MSGF+ with Percolat</w:t>
      </w:r>
      <w:bookmarkStart w:id="0" w:name="_GoBack"/>
      <w:bookmarkEnd w:id="0"/>
      <w:r>
        <w:rPr>
          <w:rFonts w:eastAsia="Times New Roman" w:cs="Times New Roman"/>
        </w:rPr>
        <w:t>or processing.</w:t>
      </w:r>
      <w:proofErr w:type="gramEnd"/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Label-free, p</w:t>
      </w:r>
      <w:r w:rsidRPr="00845D51">
        <w:rPr>
          <w:rFonts w:cs="Times New Roman"/>
        </w:rPr>
        <w:t>rotein centric</w:t>
      </w:r>
      <w:r>
        <w:rPr>
          <w:rFonts w:cs="Times New Roman"/>
        </w:rPr>
        <w:t xml:space="preserve"> analysis</w:t>
      </w:r>
      <w:r w:rsidRPr="00845D51">
        <w:rPr>
          <w:rFonts w:cs="Times New Roman"/>
        </w:rPr>
        <w:t>.</w:t>
      </w:r>
      <w:proofErr w:type="gramEnd"/>
      <w:r w:rsidRPr="00845D51">
        <w:rPr>
          <w:rFonts w:cs="Times New Roman"/>
        </w:rPr>
        <w:t xml:space="preserve"> * Spiked am</w:t>
      </w:r>
      <w:r>
        <w:rPr>
          <w:rFonts w:cs="Times New Roman"/>
        </w:rPr>
        <w:t xml:space="preserve">ount was 4ng/mL prior to depletion. NA indicates that PSA was not spiked into the sample. </w:t>
      </w:r>
      <w:r w:rsidRPr="00845D51">
        <w:rPr>
          <w:rFonts w:cs="Times New Roman"/>
        </w:rPr>
        <w:t>** Percentage of proteins identified by a single peptide, **</w:t>
      </w:r>
      <w:r>
        <w:rPr>
          <w:rFonts w:cs="Times New Roman"/>
        </w:rPr>
        <w:t>*</w:t>
      </w:r>
      <w:r w:rsidRPr="00845D51">
        <w:rPr>
          <w:rFonts w:cs="Times New Roman"/>
        </w:rPr>
        <w:t xml:space="preserve"> Percentage of PSMs originating from the highest abundant protein.</w:t>
      </w:r>
      <w:r>
        <w:rPr>
          <w:rFonts w:cs="Times New Roman"/>
        </w:rPr>
        <w:t xml:space="preserve"> </w:t>
      </w:r>
    </w:p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B0"/>
    <w:rsid w:val="001143B0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43B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43B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2019-02-04T18:01:00Z</dcterms:created>
  <dcterms:modified xsi:type="dcterms:W3CDTF">2019-02-04T18:02:00Z</dcterms:modified>
</cp:coreProperties>
</file>