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480A19">
        <w:rPr>
          <w:rStyle w:val="Hyperlink"/>
          <w:rFonts w:asciiTheme="minorHAnsi" w:hAnsiTheme="minorHAnsi"/>
          <w:bCs/>
          <w:sz w:val="22"/>
          <w:szCs w:val="22"/>
          <w:lang w:val="en-GB"/>
        </w:rPr>
        <w:fldChar w:fldCharType="begin"/>
      </w:r>
      <w:r w:rsidR="00480A19">
        <w:rPr>
          <w:rStyle w:val="Hyperlink"/>
          <w:rFonts w:asciiTheme="minorHAnsi" w:hAnsiTheme="minorHAnsi"/>
          <w:bCs/>
          <w:sz w:val="22"/>
          <w:szCs w:val="22"/>
          <w:lang w:val="en-GB"/>
        </w:rPr>
        <w:instrText xml:space="preserve"> HYPERLINK "https://biosharing.org/" \t "_blank" </w:instrText>
      </w:r>
      <w:r w:rsidR="00480A19">
        <w:rPr>
          <w:rStyle w:val="Hyperlink"/>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480A19">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0D18D94" w:rsidR="00877644" w:rsidRPr="00125190" w:rsidRDefault="00B33020"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choice of sample size for the </w:t>
      </w:r>
      <w:r w:rsidR="005859D6">
        <w:rPr>
          <w:rFonts w:asciiTheme="minorHAnsi" w:hAnsiTheme="minorHAnsi"/>
        </w:rPr>
        <w:t>acetylated LDL stimulation dataset is described in</w:t>
      </w:r>
      <w:r w:rsidR="0041560A">
        <w:rPr>
          <w:rFonts w:asciiTheme="minorHAnsi" w:hAnsiTheme="minorHAnsi"/>
        </w:rPr>
        <w:t xml:space="preserve"> the</w:t>
      </w:r>
      <w:r w:rsidR="005859D6">
        <w:rPr>
          <w:rFonts w:asciiTheme="minorHAnsi" w:hAnsiTheme="minorHAnsi"/>
        </w:rPr>
        <w:t xml:space="preserve"> Methods under the sub-section ‘</w:t>
      </w:r>
      <w:proofErr w:type="spellStart"/>
      <w:r w:rsidR="005859D6">
        <w:rPr>
          <w:rFonts w:asciiTheme="minorHAnsi" w:hAnsiTheme="minorHAnsi"/>
        </w:rPr>
        <w:t>AcLDL</w:t>
      </w:r>
      <w:proofErr w:type="spellEnd"/>
      <w:r w:rsidR="005859D6">
        <w:rPr>
          <w:rFonts w:asciiTheme="minorHAnsi" w:hAnsiTheme="minorHAnsi"/>
        </w:rPr>
        <w:t xml:space="preserve"> stimulation’.</w:t>
      </w:r>
      <w:r w:rsidR="005953E2">
        <w:rPr>
          <w:rFonts w:asciiTheme="minorHAnsi" w:hAnsiTheme="minorHAnsi"/>
        </w:rPr>
        <w:t xml:space="preserve">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5159D219" w:rsidR="00B330BD" w:rsidRPr="00125190" w:rsidRDefault="005953E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information about replicates can be found in the first paragraph of the Results section and the first paragraph of the Methods section. Sample exclusion criteria are described in the Methods under the sub-section ‘RNA sequencing and quality control’. All of the RNA sequencing data has been released prior to submission (See section 'Data availability’).</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235FB984" w:rsidR="0015519A" w:rsidRPr="00E06F6D" w:rsidRDefault="005953E2"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b/>
          <w:bCs/>
          <w:sz w:val="22"/>
          <w:szCs w:val="22"/>
          <w:lang w:val="en-GB"/>
        </w:rPr>
      </w:pPr>
      <w:r>
        <w:rPr>
          <w:rFonts w:asciiTheme="minorHAnsi" w:hAnsiTheme="minorHAnsi"/>
          <w:sz w:val="22"/>
          <w:szCs w:val="22"/>
        </w:rPr>
        <w:t>A</w:t>
      </w:r>
      <w:r w:rsidR="00E06F6D">
        <w:rPr>
          <w:rFonts w:asciiTheme="minorHAnsi" w:hAnsiTheme="minorHAnsi"/>
          <w:sz w:val="22"/>
          <w:szCs w:val="22"/>
        </w:rPr>
        <w:t>ll boxplots on the main and supplementary figures display individual data points. We report exact p-values wherever possible. We report effect sizes and confidence intervals for the main enrichment analyses (sub-section ‘</w:t>
      </w:r>
      <w:r w:rsidR="00E06F6D" w:rsidRPr="00E06F6D">
        <w:rPr>
          <w:rFonts w:asciiTheme="minorHAnsi" w:hAnsiTheme="minorHAnsi"/>
          <w:sz w:val="22"/>
          <w:szCs w:val="22"/>
          <w:lang w:val="en-GB"/>
        </w:rPr>
        <w:t>Genomic properties of transcript usage QTLs</w:t>
      </w:r>
      <w:r w:rsidR="00E06F6D">
        <w:rPr>
          <w:rFonts w:asciiTheme="minorHAnsi" w:hAnsiTheme="minorHAnsi"/>
          <w:sz w:val="22"/>
          <w:szCs w:val="22"/>
          <w:lang w:val="en-GB"/>
        </w:rPr>
        <w:t>’ and caption for Figure 2)</w:t>
      </w:r>
      <w:r w:rsidR="00E06F6D">
        <w:rPr>
          <w:rFonts w:asciiTheme="minorHAnsi" w:hAnsiTheme="minorHAnsi"/>
          <w:sz w:val="22"/>
          <w:szCs w:val="22"/>
        </w:rPr>
        <w:t xml:space="preserve">.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7DF3B9F" w:rsidR="00BC3CCE" w:rsidRPr="00505C51" w:rsidRDefault="003503F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Samples were not allocated into groups.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59F30094" w:rsidR="00BC3CCE" w:rsidRPr="00505C51" w:rsidRDefault="003503F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Summary statistics displayed on Figure 4</w:t>
      </w:r>
      <w:r w:rsidR="00400114">
        <w:rPr>
          <w:rFonts w:asciiTheme="minorHAnsi" w:hAnsiTheme="minorHAnsi"/>
          <w:sz w:val="22"/>
          <w:szCs w:val="22"/>
        </w:rPr>
        <w:t>D</w:t>
      </w:r>
      <w:bookmarkStart w:id="0" w:name="_GoBack"/>
      <w:bookmarkEnd w:id="0"/>
      <w:r>
        <w:rPr>
          <w:rFonts w:asciiTheme="minorHAnsi" w:hAnsiTheme="minorHAnsi"/>
          <w:sz w:val="22"/>
          <w:szCs w:val="22"/>
        </w:rPr>
        <w:t xml:space="preserve"> are available from </w:t>
      </w:r>
      <w:proofErr w:type="spellStart"/>
      <w:r>
        <w:rPr>
          <w:rFonts w:asciiTheme="minorHAnsi" w:hAnsiTheme="minorHAnsi"/>
          <w:sz w:val="22"/>
          <w:szCs w:val="22"/>
        </w:rPr>
        <w:t>Zenodo</w:t>
      </w:r>
      <w:proofErr w:type="spellEnd"/>
      <w:r>
        <w:rPr>
          <w:rFonts w:asciiTheme="minorHAnsi" w:hAnsiTheme="minorHAnsi"/>
          <w:sz w:val="22"/>
          <w:szCs w:val="22"/>
        </w:rPr>
        <w:t xml:space="preserve"> (</w:t>
      </w:r>
      <w:hyperlink r:id="rId11" w:history="1">
        <w:r w:rsidRPr="002171C8">
          <w:rPr>
            <w:rStyle w:val="Hyperlink"/>
            <w:rFonts w:asciiTheme="minorHAnsi" w:hAnsiTheme="minorHAnsi"/>
            <w:sz w:val="22"/>
            <w:szCs w:val="22"/>
          </w:rPr>
          <w:t>https://zenodo.org/communities/macrophage-tuqtls/</w:t>
        </w:r>
      </w:hyperlink>
      <w:r>
        <w:rPr>
          <w:rFonts w:asciiTheme="minorHAnsi" w:hAnsiTheme="minorHAnsi"/>
          <w:sz w:val="22"/>
          <w:szCs w:val="22"/>
        </w:rPr>
        <w:t>)</w:t>
      </w:r>
      <w:r w:rsidR="0041560A">
        <w:rPr>
          <w:rFonts w:asciiTheme="minorHAnsi" w:hAnsiTheme="minorHAnsi"/>
          <w:sz w:val="22"/>
          <w:szCs w:val="22"/>
        </w:rPr>
        <w:t xml:space="preserve"> (described in the section ‘Data availability’).</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EB8B28" w14:textId="77777777" w:rsidR="00480A19" w:rsidRDefault="00480A19" w:rsidP="004215FE">
      <w:r>
        <w:separator/>
      </w:r>
    </w:p>
  </w:endnote>
  <w:endnote w:type="continuationSeparator" w:id="0">
    <w:p w14:paraId="64173A41" w14:textId="77777777" w:rsidR="00480A19" w:rsidRDefault="00480A19"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8DE3A3" w14:textId="77777777" w:rsidR="00480A19" w:rsidRDefault="00480A19" w:rsidP="004215FE">
      <w:r>
        <w:separator/>
      </w:r>
    </w:p>
  </w:footnote>
  <w:footnote w:type="continuationSeparator" w:id="0">
    <w:p w14:paraId="518A45A7" w14:textId="77777777" w:rsidR="00480A19" w:rsidRDefault="00480A19"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503FC"/>
    <w:rsid w:val="00370080"/>
    <w:rsid w:val="003F19A6"/>
    <w:rsid w:val="00400114"/>
    <w:rsid w:val="00402ADD"/>
    <w:rsid w:val="00406FF4"/>
    <w:rsid w:val="0041560A"/>
    <w:rsid w:val="0041682E"/>
    <w:rsid w:val="004215FE"/>
    <w:rsid w:val="004242DB"/>
    <w:rsid w:val="00426FD0"/>
    <w:rsid w:val="00441726"/>
    <w:rsid w:val="004505C5"/>
    <w:rsid w:val="00451B01"/>
    <w:rsid w:val="00455849"/>
    <w:rsid w:val="00471732"/>
    <w:rsid w:val="00480A19"/>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859D6"/>
    <w:rsid w:val="005953E2"/>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8296B"/>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20"/>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06F6D"/>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6BBD584D-929E-2E4D-995C-15C4DD058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paragraph" w:styleId="Heading2">
    <w:name w:val="heading 2"/>
    <w:basedOn w:val="Normal"/>
    <w:next w:val="Normal"/>
    <w:link w:val="Heading2Char"/>
    <w:semiHidden/>
    <w:unhideWhenUsed/>
    <w:qFormat/>
    <w:locked/>
    <w:rsid w:val="00E06F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customStyle="1" w:styleId="Heading2Char">
    <w:name w:val="Heading 2 Char"/>
    <w:basedOn w:val="DefaultParagraphFont"/>
    <w:link w:val="Heading2"/>
    <w:semiHidden/>
    <w:rsid w:val="00E06F6D"/>
    <w:rPr>
      <w:rFonts w:asciiTheme="majorHAnsi" w:eastAsiaTheme="majorEastAsia" w:hAnsiTheme="majorHAnsi" w:cstheme="majorBidi"/>
      <w:color w:val="365F91" w:themeColor="accent1" w:themeShade="BF"/>
      <w:sz w:val="26"/>
      <w:szCs w:val="26"/>
    </w:rPr>
  </w:style>
  <w:style w:type="character" w:styleId="UnresolvedMention">
    <w:name w:val="Unresolved Mention"/>
    <w:basedOn w:val="DefaultParagraphFont"/>
    <w:uiPriority w:val="99"/>
    <w:semiHidden/>
    <w:unhideWhenUsed/>
    <w:rsid w:val="003503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865751613">
      <w:bodyDiv w:val="1"/>
      <w:marLeft w:val="0"/>
      <w:marRight w:val="0"/>
      <w:marTop w:val="0"/>
      <w:marBottom w:val="0"/>
      <w:divBdr>
        <w:top w:val="none" w:sz="0" w:space="0" w:color="auto"/>
        <w:left w:val="none" w:sz="0" w:space="0" w:color="auto"/>
        <w:bottom w:val="none" w:sz="0" w:space="0" w:color="auto"/>
        <w:right w:val="none" w:sz="0" w:space="0" w:color="auto"/>
      </w:divBdr>
    </w:div>
    <w:div w:id="902564215">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831939525">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enodo.org/communities/macrophage-tuqtl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14B3A3-7F9E-E94B-84F9-EF2188ABE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Pages>
  <Words>862</Words>
  <Characters>4665</Characters>
  <Application>Microsoft Office Word</Application>
  <DocSecurity>0</DocSecurity>
  <Lines>71</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5514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Kaur Alasoo</cp:lastModifiedBy>
  <cp:revision>31</cp:revision>
  <dcterms:created xsi:type="dcterms:W3CDTF">2017-06-13T14:43:00Z</dcterms:created>
  <dcterms:modified xsi:type="dcterms:W3CDTF">2018-12-21T13:29:00Z</dcterms:modified>
</cp:coreProperties>
</file>