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9512FD0" w:rsidR="00877644" w:rsidRPr="00125190" w:rsidRDefault="00E5406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described in methods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The data obtained should be provided and </w:t>
      </w:r>
      <w:proofErr w:type="gramStart"/>
      <w:r w:rsidRPr="00505C51">
        <w:rPr>
          <w:rFonts w:asciiTheme="minorHAnsi" w:hAnsiTheme="minorHAnsi"/>
          <w:sz w:val="22"/>
          <w:szCs w:val="22"/>
        </w:rPr>
        <w:t>sufficient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6D0BC05" w:rsidR="00B330BD" w:rsidRPr="00125190" w:rsidRDefault="00E5406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described in methods and results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F2B7006" w:rsidR="0015519A" w:rsidRPr="00505C51" w:rsidRDefault="00E5406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described in methods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9AF7BFB" w:rsidR="00BC3CCE" w:rsidRPr="00505C51" w:rsidRDefault="00E5406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  <w:bookmarkStart w:id="0" w:name="_GoBack"/>
      <w:bookmarkEnd w:id="0"/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E2F0904" w:rsidR="00BC3CCE" w:rsidRPr="00505C51" w:rsidRDefault="003F339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Preprocessed data and </w:t>
      </w:r>
      <w:proofErr w:type="spellStart"/>
      <w:r>
        <w:rPr>
          <w:rFonts w:asciiTheme="minorHAnsi" w:hAnsiTheme="minorHAnsi"/>
          <w:sz w:val="22"/>
          <w:szCs w:val="22"/>
        </w:rPr>
        <w:t>Matlab</w:t>
      </w:r>
      <w:proofErr w:type="spellEnd"/>
      <w:r>
        <w:rPr>
          <w:rFonts w:asciiTheme="minorHAnsi" w:hAnsiTheme="minorHAnsi"/>
          <w:sz w:val="22"/>
          <w:szCs w:val="22"/>
        </w:rPr>
        <w:t xml:space="preserve"> code for open and analysis has been deposited at Dryad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3F3394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21F8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54060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5EF4E0D4"/>
  <w15:docId w15:val="{B842DA6D-A2E4-4CEE-80B5-C2BEF0786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E48F759-2041-4AA5-B2E1-6C63C5241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691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4623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diego contreras</cp:lastModifiedBy>
  <cp:revision>2</cp:revision>
  <dcterms:created xsi:type="dcterms:W3CDTF">2019-03-01T18:43:00Z</dcterms:created>
  <dcterms:modified xsi:type="dcterms:W3CDTF">2019-03-01T18:43:00Z</dcterms:modified>
</cp:coreProperties>
</file>