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26285C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26285C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26285C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26285C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1219798" w:rsidR="00877644" w:rsidRPr="00153584" w:rsidRDefault="007E61F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53584">
        <w:rPr>
          <w:rFonts w:asciiTheme="minorHAnsi" w:hAnsiTheme="minorHAnsi"/>
          <w:sz w:val="22"/>
          <w:szCs w:val="22"/>
        </w:rPr>
        <w:t xml:space="preserve">No </w:t>
      </w:r>
      <w:r w:rsidR="0080549B">
        <w:rPr>
          <w:rFonts w:asciiTheme="minorHAnsi" w:hAnsiTheme="minorHAnsi"/>
          <w:sz w:val="22"/>
          <w:szCs w:val="22"/>
        </w:rPr>
        <w:t xml:space="preserve">power analysis </w:t>
      </w:r>
      <w:r w:rsidRPr="00153584">
        <w:rPr>
          <w:rFonts w:asciiTheme="minorHAnsi" w:hAnsiTheme="minorHAnsi"/>
          <w:sz w:val="22"/>
          <w:szCs w:val="22"/>
        </w:rPr>
        <w:t xml:space="preserve">was </w:t>
      </w:r>
      <w:r w:rsidR="00D83E66">
        <w:rPr>
          <w:rFonts w:asciiTheme="minorHAnsi" w:hAnsiTheme="minorHAnsi"/>
          <w:sz w:val="22"/>
          <w:szCs w:val="22"/>
        </w:rPr>
        <w:t>performed</w:t>
      </w:r>
      <w:r w:rsidRPr="00153584">
        <w:rPr>
          <w:rFonts w:asciiTheme="minorHAnsi" w:hAnsiTheme="minorHAnsi"/>
          <w:sz w:val="22"/>
          <w:szCs w:val="22"/>
        </w:rPr>
        <w:t xml:space="preserve"> </w:t>
      </w:r>
      <w:r w:rsidR="00971CE3" w:rsidRPr="00153584">
        <w:rPr>
          <w:rFonts w:asciiTheme="minorHAnsi" w:hAnsiTheme="minorHAnsi"/>
          <w:sz w:val="22"/>
          <w:szCs w:val="22"/>
        </w:rPr>
        <w:t xml:space="preserve">for </w:t>
      </w:r>
      <w:r w:rsidR="00971CE3" w:rsidRPr="00153584">
        <w:rPr>
          <w:rFonts w:asciiTheme="minorHAnsi" w:hAnsiTheme="minorHAnsi"/>
          <w:i/>
          <w:sz w:val="22"/>
          <w:szCs w:val="22"/>
        </w:rPr>
        <w:t>in vivo</w:t>
      </w:r>
      <w:r w:rsidR="00971CE3" w:rsidRPr="00153584">
        <w:rPr>
          <w:rFonts w:asciiTheme="minorHAnsi" w:hAnsiTheme="minorHAnsi"/>
          <w:sz w:val="22"/>
          <w:szCs w:val="22"/>
        </w:rPr>
        <w:t xml:space="preserve"> experiments </w:t>
      </w:r>
      <w:r w:rsidRPr="00153584">
        <w:rPr>
          <w:rFonts w:asciiTheme="minorHAnsi" w:hAnsiTheme="minorHAnsi"/>
          <w:sz w:val="22"/>
          <w:szCs w:val="22"/>
        </w:rPr>
        <w:t>under the experimental design. We followed the three Rs guiding principles for more ethical use of animal testing.</w:t>
      </w:r>
      <w:r w:rsidR="00A66685" w:rsidRPr="00153584">
        <w:rPr>
          <w:sz w:val="22"/>
          <w:szCs w:val="22"/>
        </w:rPr>
        <w:t xml:space="preserve"> </w:t>
      </w:r>
      <w:r w:rsidR="00A66685" w:rsidRPr="00153584">
        <w:rPr>
          <w:rFonts w:asciiTheme="minorHAnsi" w:hAnsiTheme="minorHAnsi"/>
          <w:sz w:val="22"/>
          <w:szCs w:val="22"/>
        </w:rPr>
        <w:t xml:space="preserve">The number of </w:t>
      </w:r>
      <w:r w:rsidR="00A66685" w:rsidRPr="00153584">
        <w:rPr>
          <w:rFonts w:asciiTheme="minorHAnsi" w:hAnsiTheme="minorHAnsi"/>
          <w:sz w:val="22"/>
          <w:szCs w:val="22"/>
        </w:rPr>
        <w:t>zebrafish/</w:t>
      </w:r>
      <w:r w:rsidR="00A66685" w:rsidRPr="00153584">
        <w:rPr>
          <w:rFonts w:asciiTheme="minorHAnsi" w:hAnsiTheme="minorHAnsi"/>
          <w:sz w:val="22"/>
          <w:szCs w:val="22"/>
        </w:rPr>
        <w:t>mice used was chosen sufficiently large to reach statistical significance if so.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E558FBA" w:rsidR="00B330BD" w:rsidRPr="00153584" w:rsidRDefault="00955B8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53584">
        <w:rPr>
          <w:rFonts w:asciiTheme="minorHAnsi" w:hAnsiTheme="minorHAnsi"/>
          <w:sz w:val="22"/>
          <w:szCs w:val="22"/>
        </w:rPr>
        <w:t xml:space="preserve">The number of replicates for the </w:t>
      </w:r>
      <w:r w:rsidR="00895E9D" w:rsidRPr="00153584">
        <w:rPr>
          <w:rFonts w:asciiTheme="minorHAnsi" w:hAnsiTheme="minorHAnsi"/>
          <w:sz w:val="22"/>
          <w:szCs w:val="22"/>
        </w:rPr>
        <w:t xml:space="preserve">quantitative data </w:t>
      </w:r>
      <w:r w:rsidR="009A677B" w:rsidRPr="00153584">
        <w:rPr>
          <w:rFonts w:asciiTheme="minorHAnsi" w:hAnsiTheme="minorHAnsi"/>
          <w:sz w:val="22"/>
          <w:szCs w:val="22"/>
        </w:rPr>
        <w:t xml:space="preserve">in figures and tables </w:t>
      </w:r>
      <w:r w:rsidR="003F5F51" w:rsidRPr="00153584">
        <w:rPr>
          <w:rFonts w:asciiTheme="minorHAnsi" w:hAnsiTheme="minorHAnsi"/>
          <w:sz w:val="22"/>
          <w:szCs w:val="22"/>
        </w:rPr>
        <w:t xml:space="preserve">can be found in each </w:t>
      </w:r>
      <w:r w:rsidR="009A677B" w:rsidRPr="00153584">
        <w:rPr>
          <w:rFonts w:asciiTheme="minorHAnsi" w:hAnsiTheme="minorHAnsi"/>
          <w:sz w:val="22"/>
          <w:szCs w:val="22"/>
        </w:rPr>
        <w:t>corresponding</w:t>
      </w:r>
      <w:r w:rsidRPr="00153584">
        <w:rPr>
          <w:rFonts w:asciiTheme="minorHAnsi" w:hAnsiTheme="minorHAnsi"/>
          <w:sz w:val="22"/>
          <w:szCs w:val="22"/>
        </w:rPr>
        <w:t xml:space="preserve"> legend. </w:t>
      </w:r>
      <w:r w:rsidR="004D5835" w:rsidRPr="00153584">
        <w:rPr>
          <w:rFonts w:asciiTheme="minorHAnsi" w:hAnsiTheme="minorHAnsi"/>
          <w:sz w:val="22"/>
          <w:szCs w:val="22"/>
        </w:rPr>
        <w:t xml:space="preserve">A sample size number of n ≥ 3 independent biological experiments was used for all quantitative </w:t>
      </w:r>
      <w:r w:rsidR="004D5835" w:rsidRPr="00153584">
        <w:rPr>
          <w:rFonts w:asciiTheme="minorHAnsi" w:hAnsiTheme="minorHAnsi"/>
          <w:sz w:val="22"/>
          <w:szCs w:val="22"/>
        </w:rPr>
        <w:t xml:space="preserve">experiments </w:t>
      </w:r>
      <w:r w:rsidR="004B5FDD" w:rsidRPr="00153584">
        <w:rPr>
          <w:rFonts w:asciiTheme="minorHAnsi" w:hAnsiTheme="minorHAnsi"/>
          <w:sz w:val="22"/>
          <w:szCs w:val="22"/>
        </w:rPr>
        <w:t>investigating</w:t>
      </w:r>
      <w:r w:rsidR="004D5835" w:rsidRPr="00153584">
        <w:rPr>
          <w:rFonts w:asciiTheme="minorHAnsi" w:hAnsiTheme="minorHAnsi"/>
          <w:sz w:val="22"/>
          <w:szCs w:val="22"/>
        </w:rPr>
        <w:t xml:space="preserve"> HBV-peptide modified virus-mimetic nanocarrier.</w:t>
      </w:r>
      <w:r w:rsidR="004B5FDD" w:rsidRPr="00153584">
        <w:rPr>
          <w:rFonts w:asciiTheme="minorHAnsi" w:hAnsiTheme="minorHAnsi"/>
          <w:sz w:val="22"/>
          <w:szCs w:val="22"/>
        </w:rPr>
        <w:t xml:space="preserve"> </w:t>
      </w:r>
      <w:r w:rsidR="0044035A" w:rsidRPr="00153584">
        <w:rPr>
          <w:rFonts w:asciiTheme="minorHAnsi" w:hAnsiTheme="minorHAnsi"/>
          <w:sz w:val="22"/>
          <w:szCs w:val="22"/>
        </w:rPr>
        <w:t>No sample or animal was excluded as outliers from any analysis in this work.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D7D0BD8" w:rsidR="0015519A" w:rsidRPr="00505C51" w:rsidRDefault="00C532F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532F4">
        <w:rPr>
          <w:rFonts w:asciiTheme="minorHAnsi" w:hAnsiTheme="minorHAnsi"/>
          <w:sz w:val="22"/>
          <w:szCs w:val="22"/>
        </w:rPr>
        <w:t>Statistical analysis for all experiments was performed by one-way analysis of variance (ANOVA) followed by Bonferroni post-hoc</w:t>
      </w:r>
      <w:r>
        <w:rPr>
          <w:rFonts w:asciiTheme="minorHAnsi" w:hAnsiTheme="minorHAnsi"/>
          <w:sz w:val="22"/>
          <w:szCs w:val="22"/>
        </w:rPr>
        <w:t xml:space="preserve"> as described in the “Statistical Analysis” section.</w:t>
      </w:r>
      <w:r w:rsidR="000A7E74" w:rsidRPr="000A7E74">
        <w:t xml:space="preserve"> </w:t>
      </w:r>
      <w:r w:rsidR="000A7E74" w:rsidRPr="000A7E74">
        <w:rPr>
          <w:rFonts w:asciiTheme="minorHAnsi" w:hAnsiTheme="minorHAnsi"/>
          <w:sz w:val="22"/>
          <w:szCs w:val="22"/>
        </w:rPr>
        <w:t>The number of replicates for each experiment is detailed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CF044C4" w:rsidR="00BC3CCE" w:rsidRPr="00505C51" w:rsidRDefault="00F81CE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Zebrafish/</w:t>
      </w:r>
      <w:r w:rsidRPr="00F81CE0">
        <w:rPr>
          <w:rFonts w:asciiTheme="minorHAnsi" w:hAnsiTheme="minorHAnsi"/>
          <w:sz w:val="22"/>
          <w:szCs w:val="22"/>
        </w:rPr>
        <w:t xml:space="preserve">Mice within experimental groups were allocated randomly. No randomization analysis was performed. Blind sample analysis was performed throughout this work. </w:t>
      </w:r>
      <w:r w:rsidR="00806FA7">
        <w:rPr>
          <w:rFonts w:asciiTheme="minorHAnsi" w:hAnsiTheme="minorHAnsi"/>
          <w:sz w:val="22"/>
          <w:szCs w:val="22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>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BC6C950" w:rsidR="00BC3CCE" w:rsidRPr="002A316C" w:rsidRDefault="0091575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A316C">
        <w:rPr>
          <w:rFonts w:asciiTheme="minorHAnsi" w:hAnsiTheme="minorHAnsi"/>
          <w:sz w:val="22"/>
          <w:szCs w:val="22"/>
        </w:rPr>
        <w:t>Source data</w:t>
      </w:r>
      <w:r w:rsidR="002A316C" w:rsidRPr="002A316C">
        <w:rPr>
          <w:rFonts w:asciiTheme="minorHAnsi" w:hAnsiTheme="minorHAnsi"/>
          <w:sz w:val="22"/>
          <w:szCs w:val="22"/>
        </w:rPr>
        <w:t xml:space="preserve"> files</w:t>
      </w:r>
      <w:r w:rsidRPr="002A316C">
        <w:rPr>
          <w:rFonts w:asciiTheme="minorHAnsi" w:hAnsiTheme="minorHAnsi"/>
          <w:sz w:val="22"/>
          <w:szCs w:val="22"/>
        </w:rPr>
        <w:t xml:space="preserve"> for all quantitative data</w:t>
      </w:r>
      <w:r w:rsidR="0057094E" w:rsidRPr="002A316C">
        <w:rPr>
          <w:rFonts w:asciiTheme="minorHAnsi" w:hAnsiTheme="minorHAnsi"/>
          <w:sz w:val="22"/>
          <w:szCs w:val="22"/>
        </w:rPr>
        <w:t xml:space="preserve"> in </w:t>
      </w:r>
      <w:r w:rsidR="00EB03A2" w:rsidRPr="002A316C">
        <w:rPr>
          <w:rFonts w:asciiTheme="minorHAnsi" w:hAnsiTheme="minorHAnsi"/>
          <w:sz w:val="22"/>
          <w:szCs w:val="22"/>
        </w:rPr>
        <w:t>f</w:t>
      </w:r>
      <w:r w:rsidR="0057094E" w:rsidRPr="002A316C">
        <w:rPr>
          <w:rFonts w:asciiTheme="minorHAnsi" w:hAnsiTheme="minorHAnsi"/>
          <w:sz w:val="22"/>
          <w:szCs w:val="22"/>
        </w:rPr>
        <w:t>igure</w:t>
      </w:r>
      <w:r w:rsidR="00EB03A2" w:rsidRPr="002A316C">
        <w:rPr>
          <w:rFonts w:asciiTheme="minorHAnsi" w:hAnsiTheme="minorHAnsi"/>
          <w:sz w:val="22"/>
          <w:szCs w:val="22"/>
        </w:rPr>
        <w:t>s</w:t>
      </w:r>
      <w:r w:rsidR="003F62B0">
        <w:rPr>
          <w:rFonts w:asciiTheme="minorHAnsi" w:hAnsiTheme="minorHAnsi"/>
          <w:sz w:val="22"/>
          <w:szCs w:val="22"/>
        </w:rPr>
        <w:t xml:space="preserve"> including figure supplements</w:t>
      </w:r>
      <w:r w:rsidR="00EB03A2" w:rsidRPr="002A316C">
        <w:rPr>
          <w:rFonts w:asciiTheme="minorHAnsi" w:hAnsiTheme="minorHAnsi"/>
          <w:sz w:val="22"/>
          <w:szCs w:val="22"/>
        </w:rPr>
        <w:t xml:space="preserve"> (Figure 1, 2, 4, 5</w:t>
      </w:r>
      <w:r w:rsidR="00176E47">
        <w:rPr>
          <w:rFonts w:asciiTheme="minorHAnsi" w:hAnsiTheme="minorHAnsi"/>
          <w:sz w:val="22"/>
          <w:szCs w:val="22"/>
        </w:rPr>
        <w:t>, 6</w:t>
      </w:r>
      <w:r w:rsidR="00EB03A2" w:rsidRPr="002A316C">
        <w:rPr>
          <w:rFonts w:asciiTheme="minorHAnsi" w:hAnsiTheme="minorHAnsi"/>
          <w:sz w:val="22"/>
          <w:szCs w:val="22"/>
        </w:rPr>
        <w:t xml:space="preserve">) and tables (Table 1) </w:t>
      </w:r>
      <w:r w:rsidR="002A316C">
        <w:rPr>
          <w:rFonts w:asciiTheme="minorHAnsi" w:hAnsiTheme="minorHAnsi"/>
          <w:sz w:val="22"/>
          <w:szCs w:val="22"/>
        </w:rPr>
        <w:t xml:space="preserve">have been provided. </w:t>
      </w:r>
      <w:r w:rsidR="0026285C" w:rsidRPr="0026285C">
        <w:rPr>
          <w:rFonts w:asciiTheme="minorHAnsi" w:hAnsiTheme="minorHAnsi"/>
          <w:sz w:val="22"/>
          <w:szCs w:val="22"/>
        </w:rPr>
        <w:t>This Source Data files have been referenced where appropriate in the Figure legends.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EC4FC" w14:textId="77777777" w:rsidR="009D1E0E" w:rsidRDefault="009D1E0E" w:rsidP="004215FE">
      <w:r>
        <w:separator/>
      </w:r>
    </w:p>
  </w:endnote>
  <w:endnote w:type="continuationSeparator" w:id="0">
    <w:p w14:paraId="65616E90" w14:textId="77777777" w:rsidR="009D1E0E" w:rsidRDefault="009D1E0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D32A6" w14:textId="77777777" w:rsidR="009D1E0E" w:rsidRDefault="009D1E0E" w:rsidP="004215FE">
      <w:r>
        <w:separator/>
      </w:r>
    </w:p>
  </w:footnote>
  <w:footnote w:type="continuationSeparator" w:id="0">
    <w:p w14:paraId="6B6227BE" w14:textId="77777777" w:rsidR="009D1E0E" w:rsidRDefault="009D1E0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07E0B"/>
    <w:rsid w:val="00022DC0"/>
    <w:rsid w:val="00062DBF"/>
    <w:rsid w:val="00083FE8"/>
    <w:rsid w:val="0009444E"/>
    <w:rsid w:val="0009520A"/>
    <w:rsid w:val="000A32A6"/>
    <w:rsid w:val="000A38BC"/>
    <w:rsid w:val="000A7E74"/>
    <w:rsid w:val="000B2AEA"/>
    <w:rsid w:val="000C4C4F"/>
    <w:rsid w:val="000C773F"/>
    <w:rsid w:val="000D128D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3584"/>
    <w:rsid w:val="0015519A"/>
    <w:rsid w:val="001618D5"/>
    <w:rsid w:val="00175192"/>
    <w:rsid w:val="00176E47"/>
    <w:rsid w:val="001E1D59"/>
    <w:rsid w:val="00212F30"/>
    <w:rsid w:val="00217B9E"/>
    <w:rsid w:val="00232FB8"/>
    <w:rsid w:val="002336C6"/>
    <w:rsid w:val="00241081"/>
    <w:rsid w:val="0026285C"/>
    <w:rsid w:val="00266462"/>
    <w:rsid w:val="002A068D"/>
    <w:rsid w:val="002A0ED1"/>
    <w:rsid w:val="002A316C"/>
    <w:rsid w:val="002A7487"/>
    <w:rsid w:val="00307F5D"/>
    <w:rsid w:val="003248ED"/>
    <w:rsid w:val="00370080"/>
    <w:rsid w:val="003A4413"/>
    <w:rsid w:val="003F19A6"/>
    <w:rsid w:val="003F5F51"/>
    <w:rsid w:val="003F62B0"/>
    <w:rsid w:val="00402ADD"/>
    <w:rsid w:val="00406FF4"/>
    <w:rsid w:val="0041682E"/>
    <w:rsid w:val="004215FE"/>
    <w:rsid w:val="004242DB"/>
    <w:rsid w:val="00426FD0"/>
    <w:rsid w:val="0044035A"/>
    <w:rsid w:val="00441726"/>
    <w:rsid w:val="004505C5"/>
    <w:rsid w:val="00451B01"/>
    <w:rsid w:val="00455849"/>
    <w:rsid w:val="00471732"/>
    <w:rsid w:val="004A5C32"/>
    <w:rsid w:val="004B41D4"/>
    <w:rsid w:val="004B5FDD"/>
    <w:rsid w:val="004D5835"/>
    <w:rsid w:val="004D5E59"/>
    <w:rsid w:val="004D602A"/>
    <w:rsid w:val="004D73CF"/>
    <w:rsid w:val="004E4945"/>
    <w:rsid w:val="004F451D"/>
    <w:rsid w:val="004F5995"/>
    <w:rsid w:val="00505C51"/>
    <w:rsid w:val="00516A01"/>
    <w:rsid w:val="0053000A"/>
    <w:rsid w:val="00550F13"/>
    <w:rsid w:val="005530AE"/>
    <w:rsid w:val="00555F44"/>
    <w:rsid w:val="00566103"/>
    <w:rsid w:val="0057094E"/>
    <w:rsid w:val="005B0A15"/>
    <w:rsid w:val="005F181B"/>
    <w:rsid w:val="00605A12"/>
    <w:rsid w:val="0062295B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E61F0"/>
    <w:rsid w:val="00800860"/>
    <w:rsid w:val="0080549B"/>
    <w:rsid w:val="00806FA7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5E9D"/>
    <w:rsid w:val="008A22A7"/>
    <w:rsid w:val="008C73C0"/>
    <w:rsid w:val="008D32A8"/>
    <w:rsid w:val="008D7885"/>
    <w:rsid w:val="00912B0B"/>
    <w:rsid w:val="0091575B"/>
    <w:rsid w:val="009205E9"/>
    <w:rsid w:val="0092438C"/>
    <w:rsid w:val="00941D04"/>
    <w:rsid w:val="00955B84"/>
    <w:rsid w:val="00963CEF"/>
    <w:rsid w:val="00971CE3"/>
    <w:rsid w:val="00993065"/>
    <w:rsid w:val="009A0661"/>
    <w:rsid w:val="009A677B"/>
    <w:rsid w:val="009D0D28"/>
    <w:rsid w:val="009D1E0E"/>
    <w:rsid w:val="009E6ACE"/>
    <w:rsid w:val="009E7B13"/>
    <w:rsid w:val="00A11EC6"/>
    <w:rsid w:val="00A131BD"/>
    <w:rsid w:val="00A15686"/>
    <w:rsid w:val="00A32E20"/>
    <w:rsid w:val="00A5368C"/>
    <w:rsid w:val="00A62B52"/>
    <w:rsid w:val="00A66685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532F4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09B9"/>
    <w:rsid w:val="00D74320"/>
    <w:rsid w:val="00D779BF"/>
    <w:rsid w:val="00D83D45"/>
    <w:rsid w:val="00D83E66"/>
    <w:rsid w:val="00D93937"/>
    <w:rsid w:val="00DA1C06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03A2"/>
    <w:rsid w:val="00ED346E"/>
    <w:rsid w:val="00EF7423"/>
    <w:rsid w:val="00F27DEC"/>
    <w:rsid w:val="00F3344F"/>
    <w:rsid w:val="00F60CF4"/>
    <w:rsid w:val="00F81CE0"/>
    <w:rsid w:val="00F863F7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DA30857D-F014-491D-B2DD-906703297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7F4621-3081-4E07-ADF1-65CF4CFCC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788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Dominik Witzigmann</cp:lastModifiedBy>
  <cp:revision>37</cp:revision>
  <dcterms:created xsi:type="dcterms:W3CDTF">2018-10-12T15:52:00Z</dcterms:created>
  <dcterms:modified xsi:type="dcterms:W3CDTF">2018-10-16T04:39:00Z</dcterms:modified>
</cp:coreProperties>
</file>