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486" w:rsidRDefault="00A918F2" w:rsidP="00DE7486">
      <w:pPr>
        <w:pStyle w:val="HTMLPreformatted"/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Supplementary file 4</w:t>
      </w:r>
      <w:bookmarkStart w:id="0" w:name="_GoBack"/>
      <w:bookmarkEnd w:id="0"/>
      <w:r w:rsidR="00DE74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 Plasmids used in this study</w:t>
      </w:r>
    </w:p>
    <w:tbl>
      <w:tblPr>
        <w:tblW w:w="10305" w:type="dxa"/>
        <w:jc w:val="center"/>
        <w:tblLook w:val="04A0" w:firstRow="1" w:lastRow="0" w:firstColumn="1" w:lastColumn="0" w:noHBand="0" w:noVBand="1"/>
      </w:tblPr>
      <w:tblGrid>
        <w:gridCol w:w="1665"/>
        <w:gridCol w:w="6260"/>
        <w:gridCol w:w="2380"/>
      </w:tblGrid>
      <w:tr w:rsidR="00DE7486" w:rsidRPr="00A918F2" w:rsidTr="00DE7486">
        <w:trPr>
          <w:trHeight w:val="510"/>
          <w:tblHeader/>
          <w:jc w:val="center"/>
        </w:trPr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Plasmid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description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source</w:t>
            </w:r>
          </w:p>
        </w:tc>
      </w:tr>
      <w:tr w:rsidR="00DE7486" w:rsidRPr="0003785A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pST44-Cse4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pST44-6xHis-TEV-Flag-H2B-CSE4-H2A-H4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Alwin Köhler</w:t>
            </w:r>
          </w:p>
          <w:p w:rsidR="00DC6F99" w:rsidRPr="0003785A" w:rsidRDefault="00DC6F99" w:rsidP="00DC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instrText xml:space="preserve"> ADDIN EN.CITE &lt;EndNote&gt;&lt;Cite&gt;&lt;Author&gt;Tan&lt;/Author&gt;&lt;Year&gt;2005&lt;/Year&gt;&lt;RecNum&gt;172&lt;/RecNum&gt;&lt;DisplayText&gt;(Tan et al., 2005)&lt;/DisplayText&gt;&lt;record&gt;&lt;rec-number&gt;172&lt;/rec-number&gt;&lt;foreign-keys&gt;&lt;key app="EN" db-id="9d22wweft0t9prexpf75avag09apw0wt2992" timestamp="1554714728"&gt;172&lt;/key&gt;&lt;/foreign-keys&gt;&lt;ref-type name="Journal Article"&gt;17&lt;/ref-type&gt;&lt;contributors&gt;&lt;authors&gt;&lt;author&gt;Tan, S.&lt;/author&gt;&lt;author&gt;Kern, R. C.&lt;/author&gt;&lt;author&gt;Selleck, W.&lt;/author&gt;&lt;/authors&gt;&lt;/contributors&gt;&lt;auth-address&gt;Center for Gene Regulation, Department of Biochemistry and Molecular Biology, 108 Althouse Laboratory, The Pennsylvania State University, University Park, PA 16802-1014, USA. sxt30@psu.edu&lt;/auth-address&gt;&lt;titles&gt;&lt;title&gt;The pST44 polycistronic expression system for producing protein complexes in Escherichia coli&lt;/title&gt;&lt;secondary-title&gt;Protein Expr Purif&lt;/secondary-title&gt;&lt;/titles&gt;&lt;periodical&gt;&lt;full-title&gt;Protein Expr Purif&lt;/full-title&gt;&lt;/periodical&gt;&lt;pages&gt;385-95&lt;/pages&gt;&lt;volume&gt;40&lt;/volume&gt;&lt;number&gt;2&lt;/number&gt;&lt;edition&gt;2005/03/16&lt;/edition&gt;&lt;keywords&gt;&lt;keyword&gt;Acetyltransferases/genetics&lt;/keyword&gt;&lt;keyword&gt;Affinity Labels&lt;/keyword&gt;&lt;keyword&gt;Cloning, Molecular/*methods&lt;/keyword&gt;&lt;keyword&gt;Fungal Proteins&lt;/keyword&gt;&lt;keyword&gt;*Genes&lt;/keyword&gt;&lt;keyword&gt;Histone Acetyltransferases&lt;/keyword&gt;&lt;keyword&gt;Humans&lt;/keyword&gt;&lt;keyword&gt;Molecular Probes&lt;/keyword&gt;&lt;keyword&gt;Multiprotein Complexes/*genetics&lt;/keyword&gt;&lt;keyword&gt;Mutation&lt;/keyword&gt;&lt;keyword&gt;*Plasmids&lt;/keyword&gt;&lt;keyword&gt;Protein Subunits/genetics&lt;/keyword&gt;&lt;keyword&gt;Recombinant Proteins/genetics&lt;/keyword&gt;&lt;/keywords&gt;&lt;dates&gt;&lt;year&gt;2005&lt;/year&gt;&lt;pub-dates&gt;&lt;date&gt;Apr&lt;/date&gt;&lt;/pub-dates&gt;&lt;/dates&gt;&lt;isbn&gt;1046-5928 (Print)&amp;#xD;1046-5928 (Linking)&lt;/isbn&gt;&lt;accession-num&gt;15766881&lt;/accession-num&gt;&lt;urls&gt;&lt;related-urls&gt;&lt;url&gt;https://www.ncbi.nlm.nih.gov/pubmed/15766881&lt;/url&gt;&lt;/related-urls&gt;&lt;/urls&gt;&lt;electronic-resource-num&gt;10.1016/j.pep.2004.12.002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GB" w:eastAsia="en-GB"/>
              </w:rPr>
              <w:t>(Tan et al., 2005)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end"/>
            </w:r>
          </w:p>
        </w:tc>
      </w:tr>
      <w:tr w:rsidR="00DE7486" w:rsidRPr="0003785A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BSW1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pST44-6xHis-TEV-Flag-H2B-CSE4</w:t>
            </w:r>
            <w:r w:rsidRPr="000378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2-30-H2A-H4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BSW2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pST44-6xHis-TEV-Flag-H2B-CSE4</w:t>
            </w:r>
            <w:r w:rsidRPr="000378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31-60-H2A-H4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767252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BSW4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pST44-6xHis-TEV-Flag-H2B-CSE4</w:t>
            </w:r>
            <w:r w:rsidRPr="000378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34-46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pST44-6xHis-TEV-Flag-H2B-CSE4</w:t>
            </w:r>
            <w:r w:rsidRPr="000378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48-61-H2A-H4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40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pST44-H3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pST44-6xHis-TEV-Flag-H2B-H3-H2A-H4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Alwin Köhler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pLIB-MIF2-6xHis-6xFlag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BMP37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pETDuet-6xHis-CHL4/IML3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PH74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pST39-OKP1-AME1-6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Stefan Westermann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BJF26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pST39-OKP1∆123-147-AME1-6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BJF27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pST39-OKP1∆140-170-AME1-6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BJF28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pST39-OKP1∆163-187-AME1-6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pSW661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pST39-CTF19-MCM21-6xHis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Stefan Westermann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BJF25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pST39-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</w:t>
            </w:r>
            <w:r w:rsidRPr="002B5BF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</w:t>
            </w:r>
            <w:r w:rsidRPr="002B5B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-369 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-MCM21-6xHis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pBIG1-MCM21-6xHis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6xFlag/CTF19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BJF50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pBIG1-AME1-6xHis-6xFlag /OKP1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BMP75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pBIG1-MTW1-NNF1-NSL1-DSN1-2xStrep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BJF10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pBIG-CTF3-MCM16-MCM22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BMS52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pETDuet-6xHis-CNN1-WIP1-1xFlag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BMS64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pETDuet-6xHis-NKP1-NKP2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BMS65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pETDuet-MHF2-MHF1-1xStrep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BJF1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pBIG1-SLI15-2xStrep-HA-6xHis/IPL1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BSS93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  <w:t>pRS313-pCSE4-3xFlag-CSE4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BSS94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  <w:t>pRS313-pCSE4-3xFlag-CSE4∆31-60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BSS95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  <w:t>pRS313-pCSE4-3xFlag-CSE4∆62-94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BSS96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  <w:t>pRS313-pCSE4-3xFlag-CSE4∆34-46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BSS97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AE6CE5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</w:pPr>
            <w:r w:rsidRPr="00AE6C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en-GB"/>
              </w:rPr>
              <w:t>pRS313-pCSE4-3xFlag-CSE4∆48-61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BSS134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pRS313-pCTF19-CTF19WT-SLI15∆2-228-6xHis-7xFlag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pRS313-pMIF2-MIF2-SLI15∆2-228-6xHis-7xFlag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BSS143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pRS313-pCTF3-CTF3-SLI15∆2-228-6xHis-7xFlag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pRS313-pMTW1-MTW1-SLI15∆2-228-6xHis-7xFlag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pRS313-pDSN1-DSN1-SLI15∆2-228-6xHis-7xFlag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BSS147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pRS313-pCNN1-CNN1-SLI15∆2-228-6xHis-7xFlag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pRS313-pSLI15-SLI15-6xHis-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pRS313-pSLI15-SLI15∆SAH-6xHis-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pRS313-pSLI15-SLI15∆2-228-6xHis-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BSS16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pRS313-pSLI15-SLI15∆2-228∆SAH-6xHis-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27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BSS129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27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BSS159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pRS313-pCTF19-3xMyc-CTF19∆2-30-6xHis-7xFlag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BSS76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BSS169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pRS313-pOKP1-OKP1-6xHis-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BSS172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pRS313-pOKP1-OKP1∆123-147-6xHis-6xFlag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BSS174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pRS313-pOKP1-OKP1∆163-187-6xHis-6xFlag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63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BSS165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pRS313-pAME1-AME1-SLI15∆2-228-∆INbox(626-698)-6xHis-7xFlag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63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BSS167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pRS313-pAME1-AME1-SLI15∆2-228-∆SAH(516-575)-6xHis-7xFlag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63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BSS164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pRS313-pOKP1-OKP1-SLI15∆2-228-∆INbox(626-698)-6xHis-7xFlag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63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BSS166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pRS313-pOKP1-OKP1-SLI15∆2-228-∆SAH(516-575)-6xHis-7xFlag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630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BSS175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pRS313-pAME1-AME1-CTF19-6xHis-7xFlag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BSS176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pRS313-pAME1-AME1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-CTF19∆C</w:t>
            </w:r>
            <w:r w:rsidRPr="002B5B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270-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369 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BSS177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pRS313-pOKP1-OKP1-CTF19-6xHis-7xFlag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03785A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BSS178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pRS313-pOKP1-OKP1-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CTF19</w:t>
            </w:r>
            <w:r w:rsidRPr="002B5BF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 w:eastAsia="en-GB"/>
              </w:rPr>
              <w:t>∆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</w:t>
            </w:r>
            <w:r w:rsidRPr="002B5B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-369 </w:t>
            </w: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E323BD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BSS212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pRS313-pCTF19-CTF19-OKP1-6xHis-7xFlag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E323BD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BSS213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∆C</w:t>
            </w:r>
            <w:r w:rsidRPr="002B5B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270-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369-OKP1-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6-xHis-7xFlag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E323BD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BSS214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pRS313-pCTF19-CTF19-OKP1-GFP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E323BD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BSS215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pRS313-pCTF19-CTF19</w:t>
            </w:r>
            <w:r w:rsidRPr="002B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∆C</w:t>
            </w:r>
            <w:r w:rsidRPr="002B5B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270-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369-OKP1-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GFP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037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this study</w:t>
            </w:r>
          </w:p>
        </w:tc>
      </w:tr>
      <w:tr w:rsidR="00DE7486" w:rsidRPr="00FD52E4" w:rsidTr="00DE7486">
        <w:trPr>
          <w:trHeight w:val="315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FD52E4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D52E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pYCF1/CEN3.L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7486" w:rsidRPr="00FD52E4" w:rsidRDefault="00DE7486" w:rsidP="0000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D52E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YRp14/TEL cassette (pYCF1) with a CEN3 insert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486" w:rsidRPr="0003785A" w:rsidRDefault="00DE7486" w:rsidP="00DC6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begin">
                <w:fldData xml:space="preserve">PEVuZE5vdGU+PENpdGU+PEF1dGhvcj5TcGVuY2VyPC9BdXRob3I+PFllYXI+MTk5MDwvWWVhcj48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</w:fldData>
              </w:fldChar>
            </w:r>
            <w:r w:rsidR="00DC6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instrText xml:space="preserve"> ADDIN EN.CITE </w:instrText>
            </w:r>
            <w:r w:rsidR="00DC6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begin">
                <w:fldData xml:space="preserve">PEVuZE5vdGU+PENpdGU+PEF1dGhvcj5TcGVuY2VyPC9BdXRob3I+PFllYXI+MTk5MDwvWWVhcj48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</w:fldData>
              </w:fldChar>
            </w:r>
            <w:r w:rsidR="00DC6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instrText xml:space="preserve"> ADDIN EN.CITE.DATA </w:instrText>
            </w:r>
            <w:r w:rsidR="00DC6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r>
            <w:r w:rsidR="00DC6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separate"/>
            </w:r>
            <w:r w:rsidR="00DC6F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GB" w:eastAsia="en-GB"/>
              </w:rPr>
              <w:t>(Spencer et al., 1990)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fldChar w:fldCharType="end"/>
            </w:r>
          </w:p>
        </w:tc>
      </w:tr>
    </w:tbl>
    <w:p w:rsidR="00DE7486" w:rsidRDefault="00DE7486" w:rsidP="00DE7486">
      <w:pPr>
        <w:pStyle w:val="HTMLPreformatted"/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DC6F99" w:rsidRDefault="00DC6F99"/>
    <w:p w:rsidR="00DC6F99" w:rsidRDefault="00DC6F99"/>
    <w:p w:rsidR="00DC6F99" w:rsidRDefault="00DC6F99" w:rsidP="00DC6F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6F99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DC6F99" w:rsidRPr="00DC6F99" w:rsidRDefault="00DC6F99" w:rsidP="00DC6F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6F99" w:rsidRPr="00DC6F99" w:rsidRDefault="00DC6F99" w:rsidP="00DC6F99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DC6F99">
        <w:rPr>
          <w:rFonts w:ascii="Times New Roman" w:hAnsi="Times New Roman" w:cs="Times New Roman"/>
          <w:sz w:val="24"/>
          <w:szCs w:val="24"/>
        </w:rPr>
        <w:fldChar w:fldCharType="begin"/>
      </w:r>
      <w:r w:rsidRPr="00DC6F99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DC6F99">
        <w:rPr>
          <w:rFonts w:ascii="Times New Roman" w:hAnsi="Times New Roman" w:cs="Times New Roman"/>
          <w:sz w:val="24"/>
          <w:szCs w:val="24"/>
        </w:rPr>
        <w:fldChar w:fldCharType="separate"/>
      </w:r>
      <w:r w:rsidRPr="00DC6F99">
        <w:rPr>
          <w:rFonts w:ascii="Times New Roman" w:hAnsi="Times New Roman" w:cs="Times New Roman"/>
        </w:rPr>
        <w:t xml:space="preserve">SPENCER, F., GERRING, S. L., CONNELLY, C. &amp; HIETER, P. 1990. Mitotic chromosome transmission fidelity mutants in Saccharomyces cerevisiae. </w:t>
      </w:r>
      <w:r w:rsidRPr="00DC6F99">
        <w:rPr>
          <w:rFonts w:ascii="Times New Roman" w:hAnsi="Times New Roman" w:cs="Times New Roman"/>
          <w:i/>
        </w:rPr>
        <w:t>Genetics,</w:t>
      </w:r>
      <w:r w:rsidRPr="00DC6F99">
        <w:rPr>
          <w:rFonts w:ascii="Times New Roman" w:hAnsi="Times New Roman" w:cs="Times New Roman"/>
        </w:rPr>
        <w:t xml:space="preserve"> 124</w:t>
      </w:r>
      <w:r w:rsidRPr="00DC6F99">
        <w:rPr>
          <w:rFonts w:ascii="Times New Roman" w:hAnsi="Times New Roman" w:cs="Times New Roman"/>
          <w:b/>
        </w:rPr>
        <w:t>,</w:t>
      </w:r>
      <w:r w:rsidRPr="00DC6F99">
        <w:rPr>
          <w:rFonts w:ascii="Times New Roman" w:hAnsi="Times New Roman" w:cs="Times New Roman"/>
        </w:rPr>
        <w:t xml:space="preserve"> 237-49.</w:t>
      </w:r>
    </w:p>
    <w:p w:rsidR="00DC6F99" w:rsidRPr="00DC6F99" w:rsidRDefault="00DC6F99" w:rsidP="00DC6F99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DC6F99">
        <w:rPr>
          <w:rFonts w:ascii="Times New Roman" w:hAnsi="Times New Roman" w:cs="Times New Roman"/>
        </w:rPr>
        <w:t xml:space="preserve">TAN, S., KERN, R. C. &amp; SELLECK, W. 2005. The pST44 polycistronic expression system for producing protein complexes in Escherichia coli. </w:t>
      </w:r>
      <w:r w:rsidRPr="00DC6F99">
        <w:rPr>
          <w:rFonts w:ascii="Times New Roman" w:hAnsi="Times New Roman" w:cs="Times New Roman"/>
          <w:i/>
        </w:rPr>
        <w:t>Protein Expr Purif,</w:t>
      </w:r>
      <w:r w:rsidRPr="00DC6F99">
        <w:rPr>
          <w:rFonts w:ascii="Times New Roman" w:hAnsi="Times New Roman" w:cs="Times New Roman"/>
        </w:rPr>
        <w:t xml:space="preserve"> 40</w:t>
      </w:r>
      <w:r w:rsidRPr="00DC6F99">
        <w:rPr>
          <w:rFonts w:ascii="Times New Roman" w:hAnsi="Times New Roman" w:cs="Times New Roman"/>
          <w:b/>
        </w:rPr>
        <w:t>,</w:t>
      </w:r>
      <w:r w:rsidRPr="00DC6F99">
        <w:rPr>
          <w:rFonts w:ascii="Times New Roman" w:hAnsi="Times New Roman" w:cs="Times New Roman"/>
        </w:rPr>
        <w:t xml:space="preserve"> 385-95.</w:t>
      </w:r>
    </w:p>
    <w:p w:rsidR="00AB0282" w:rsidRDefault="00DC6F99" w:rsidP="00DC6F99">
      <w:pPr>
        <w:spacing w:after="0"/>
      </w:pPr>
      <w:r w:rsidRPr="00DC6F99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AB0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_modifi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d22wweft0t9prexpf75avag09apw0wt2992&quot;&gt;Fischboeck et al2019&lt;record-ids&gt;&lt;item&gt;8&lt;/item&gt;&lt;item&gt;172&lt;/item&gt;&lt;/record-ids&gt;&lt;/item&gt;&lt;/Libraries&gt;"/>
  </w:docVars>
  <w:rsids>
    <w:rsidRoot w:val="00DE7486"/>
    <w:rsid w:val="00A918F2"/>
    <w:rsid w:val="00AB0282"/>
    <w:rsid w:val="00DC6F99"/>
    <w:rsid w:val="00DE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00334"/>
  <w15:chartTrackingRefBased/>
  <w15:docId w15:val="{66FFACAD-034C-48C6-9E57-18516E66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86"/>
    <w:pPr>
      <w:spacing w:after="200" w:line="276" w:lineRule="auto"/>
    </w:pPr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E7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748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C6F9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C6F9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C6F9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C6F9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2</Pages>
  <Words>871</Words>
  <Characters>4785</Characters>
  <Application>Microsoft Office Word</Application>
  <DocSecurity>0</DocSecurity>
  <Lines>97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Herzog</dc:creator>
  <cp:keywords/>
  <dc:description/>
  <cp:lastModifiedBy>Franz Herzog</cp:lastModifiedBy>
  <cp:revision>3</cp:revision>
  <dcterms:created xsi:type="dcterms:W3CDTF">2019-04-08T08:12:00Z</dcterms:created>
  <dcterms:modified xsi:type="dcterms:W3CDTF">2019-04-08T15:09:00Z</dcterms:modified>
</cp:coreProperties>
</file>