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46468">
        <w:rPr>
          <w:rStyle w:val="Hyperlink"/>
          <w:rFonts w:asciiTheme="minorHAnsi" w:hAnsiTheme="minorHAnsi"/>
          <w:bCs/>
          <w:sz w:val="22"/>
          <w:szCs w:val="22"/>
          <w:lang w:val="en-GB"/>
        </w:rPr>
        <w:fldChar w:fldCharType="begin"/>
      </w:r>
      <w:r w:rsidR="00146468">
        <w:rPr>
          <w:rStyle w:val="Hyperlink"/>
          <w:rFonts w:asciiTheme="minorHAnsi" w:hAnsiTheme="minorHAnsi"/>
          <w:bCs/>
          <w:sz w:val="22"/>
          <w:szCs w:val="22"/>
          <w:lang w:val="en-GB"/>
        </w:rPr>
        <w:instrText xml:space="preserve"> HYPERLINK "https://biosharing.org/" \t "_blank" </w:instrText>
      </w:r>
      <w:r w:rsidR="00146468">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46468">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8E52B62" w14:textId="192F3B85" w:rsidR="005B784A" w:rsidRDefault="00024C8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w:t>
      </w:r>
      <w:r w:rsidR="002D05BF">
        <w:rPr>
          <w:rFonts w:asciiTheme="minorHAnsi" w:hAnsiTheme="minorHAnsi"/>
        </w:rPr>
        <w:t xml:space="preserve">did not estimate the sample size a priori. </w:t>
      </w:r>
      <w:r w:rsidR="005B784A">
        <w:rPr>
          <w:rFonts w:asciiTheme="minorHAnsi" w:hAnsiTheme="minorHAnsi"/>
        </w:rPr>
        <w:t xml:space="preserve">In many of </w:t>
      </w:r>
      <w:r w:rsidR="005F2B38">
        <w:rPr>
          <w:rFonts w:asciiTheme="minorHAnsi" w:hAnsiTheme="minorHAnsi"/>
        </w:rPr>
        <w:t>the reported</w:t>
      </w:r>
      <w:r w:rsidR="005B784A">
        <w:rPr>
          <w:rFonts w:asciiTheme="minorHAnsi" w:hAnsiTheme="minorHAnsi"/>
        </w:rPr>
        <w:t xml:space="preserve"> experiments, each cross of fish yields only a small number of embryos of the desired genotype so we aimed for at least three replicates with a sample size of at least 10 embryos.</w:t>
      </w:r>
    </w:p>
    <w:p w14:paraId="283305D7" w14:textId="20FD0ED7" w:rsidR="00877644" w:rsidRPr="00125190" w:rsidRDefault="005B784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Based on the sample size (often pooled from replicates) we determined the p values.</w:t>
      </w:r>
      <w:r w:rsidR="002D7B7F">
        <w:rPr>
          <w:rFonts w:asciiTheme="minorHAnsi" w:hAnsiTheme="minorHAnsi"/>
        </w:rPr>
        <w:t xml:space="preserve"> </w:t>
      </w:r>
      <w:r w:rsidR="005F2B38">
        <w:rPr>
          <w:rFonts w:asciiTheme="minorHAnsi" w:hAnsiTheme="minorHAnsi"/>
        </w:rPr>
        <w:t>The information about the number of replicates, sample size and p values are in the figures, the figure legends and the material and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5CA121B" w14:textId="77777777" w:rsidR="00F34E3F" w:rsidRDefault="00F34E3F" w:rsidP="00B330BD">
      <w:pPr>
        <w:rPr>
          <w:rFonts w:asciiTheme="minorHAnsi" w:hAnsiTheme="minorHAnsi"/>
          <w:sz w:val="16"/>
          <w:szCs w:val="16"/>
        </w:rPr>
      </w:pPr>
    </w:p>
    <w:p w14:paraId="617C492D" w14:textId="791BAD08"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0A51F1F0" w14:textId="29DED569" w:rsidR="00020790" w:rsidRDefault="0002079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In each panel, we provide the information of biological replicates as N. In </w:t>
      </w:r>
      <w:r w:rsidR="00D05517">
        <w:rPr>
          <w:rFonts w:asciiTheme="minorHAnsi" w:hAnsiTheme="minorHAnsi"/>
        </w:rPr>
        <w:t>some</w:t>
      </w:r>
      <w:r>
        <w:rPr>
          <w:rFonts w:asciiTheme="minorHAnsi" w:hAnsiTheme="minorHAnsi"/>
        </w:rPr>
        <w:t xml:space="preserve"> instances, we decided to compare only the samples</w:t>
      </w:r>
      <w:r w:rsidR="00D05517">
        <w:rPr>
          <w:rFonts w:asciiTheme="minorHAnsi" w:hAnsiTheme="minorHAnsi"/>
        </w:rPr>
        <w:t xml:space="preserve"> (control samples and experimental samples) from one replicate because some experimental parameters are </w:t>
      </w:r>
      <w:r w:rsidR="004D2C14">
        <w:rPr>
          <w:rFonts w:asciiTheme="minorHAnsi" w:hAnsiTheme="minorHAnsi"/>
        </w:rPr>
        <w:t>difficult</w:t>
      </w:r>
      <w:r w:rsidR="00D05517">
        <w:rPr>
          <w:rFonts w:asciiTheme="minorHAnsi" w:hAnsiTheme="minorHAnsi"/>
        </w:rPr>
        <w:t xml:space="preserve"> to keep the same. This applies to the heat shock experiments where the exact timing of the heat shock in the water bath cannot be perfectly replicated. In the cases, where we pooled the samples from different replicates we state so in the methods section.</w:t>
      </w:r>
    </w:p>
    <w:p w14:paraId="78102952" w14:textId="630A1EF2" w:rsidR="00B330BD" w:rsidRPr="00125190" w:rsidRDefault="00D05517" w:rsidP="00D0551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Our mRNA injection experiments sometimes result in embryos that have not been injected or have been injected with very little volume/mRNA. Such embryos were removed from the dataset based on low or no GFP expression and defined as outliers.</w:t>
      </w:r>
      <w:bookmarkStart w:id="0" w:name="_GoBack"/>
      <w:bookmarkEnd w:id="0"/>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3DF3079" w:rsidR="0015519A" w:rsidRPr="00505C51" w:rsidRDefault="00B6315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included the </w:t>
      </w:r>
      <w:r w:rsidR="004272D2">
        <w:rPr>
          <w:rFonts w:asciiTheme="minorHAnsi" w:hAnsiTheme="minorHAnsi"/>
          <w:sz w:val="22"/>
          <w:szCs w:val="22"/>
        </w:rPr>
        <w:t xml:space="preserve">statements for </w:t>
      </w:r>
      <w:r>
        <w:rPr>
          <w:rFonts w:asciiTheme="minorHAnsi" w:hAnsiTheme="minorHAnsi"/>
          <w:sz w:val="22"/>
          <w:szCs w:val="22"/>
        </w:rPr>
        <w:t>statistical test</w:t>
      </w:r>
      <w:r w:rsidR="004272D2">
        <w:rPr>
          <w:rFonts w:asciiTheme="minorHAnsi" w:hAnsiTheme="minorHAnsi"/>
          <w:sz w:val="22"/>
          <w:szCs w:val="22"/>
        </w:rPr>
        <w:t>s</w:t>
      </w:r>
      <w:r>
        <w:rPr>
          <w:rFonts w:asciiTheme="minorHAnsi" w:hAnsiTheme="minorHAnsi"/>
          <w:sz w:val="22"/>
          <w:szCs w:val="22"/>
        </w:rPr>
        <w:t xml:space="preserve"> we employed in the </w:t>
      </w:r>
      <w:r w:rsidR="004272D2">
        <w:rPr>
          <w:rFonts w:asciiTheme="minorHAnsi" w:hAnsiTheme="minorHAnsi"/>
          <w:sz w:val="22"/>
          <w:szCs w:val="22"/>
        </w:rPr>
        <w:t xml:space="preserve">material and method section as “Statistical analysis.” We included exact value of N by the </w:t>
      </w:r>
      <w:proofErr w:type="spellStart"/>
      <w:r w:rsidR="004272D2">
        <w:rPr>
          <w:rFonts w:asciiTheme="minorHAnsi" w:hAnsiTheme="minorHAnsi"/>
          <w:sz w:val="22"/>
          <w:szCs w:val="22"/>
        </w:rPr>
        <w:t>beeswarm</w:t>
      </w:r>
      <w:proofErr w:type="spellEnd"/>
      <w:r w:rsidR="004272D2">
        <w:rPr>
          <w:rFonts w:asciiTheme="minorHAnsi" w:hAnsiTheme="minorHAnsi"/>
          <w:sz w:val="22"/>
          <w:szCs w:val="22"/>
        </w:rPr>
        <w:t xml:space="preserve"> plots, definition of center (mean), dispersion (S.D.) in the each panel in figures and figure legends. We included the definition of statistical significance, such as p&lt;0.01 or N.S. = p&gt;0.05 in the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8500A1E" w:rsidR="00BC3CCE" w:rsidRPr="00505C51" w:rsidRDefault="002863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section is not applicable for our </w:t>
      </w:r>
      <w:r w:rsidR="00D116A6">
        <w:rPr>
          <w:rFonts w:asciiTheme="minorHAnsi" w:hAnsiTheme="minorHAnsi"/>
          <w:sz w:val="22"/>
          <w:szCs w:val="22"/>
        </w:rPr>
        <w:t>study</w:t>
      </w:r>
      <w:r>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1E6FA22" w:rsidR="00BC3CCE" w:rsidRDefault="002863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provided two tables: Table 1 as a detail numerical data set for supporting Cdh1 transgene is fully functional. Table 2 as detail numerical data set for protein degradation kinetics exported from fitting against the one-exponential decay model.</w:t>
      </w:r>
    </w:p>
    <w:p w14:paraId="7516DBCA" w14:textId="2A9CEF5E" w:rsidR="0028631D" w:rsidRPr="00505C51" w:rsidRDefault="0028631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provided three Data Files (Data Files 1-3), which are files describing the custom Image J macros we have written to analyze our data. We provided these files in the .txt format.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6381A" w14:textId="77777777" w:rsidR="00017D35" w:rsidRDefault="00017D35" w:rsidP="004215FE">
      <w:r>
        <w:separator/>
      </w:r>
    </w:p>
  </w:endnote>
  <w:endnote w:type="continuationSeparator" w:id="0">
    <w:p w14:paraId="6585917B" w14:textId="77777777" w:rsidR="00017D35" w:rsidRDefault="00017D3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641FF0" w14:textId="77777777" w:rsidR="00017D35" w:rsidRDefault="00017D35" w:rsidP="004215FE">
      <w:r>
        <w:separator/>
      </w:r>
    </w:p>
  </w:footnote>
  <w:footnote w:type="continuationSeparator" w:id="0">
    <w:p w14:paraId="79025F41" w14:textId="77777777" w:rsidR="00017D35" w:rsidRDefault="00017D3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128"/>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17D35"/>
    <w:rsid w:val="00020790"/>
    <w:rsid w:val="00022DC0"/>
    <w:rsid w:val="00024C82"/>
    <w:rsid w:val="0005733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468"/>
    <w:rsid w:val="00146DE9"/>
    <w:rsid w:val="0015519A"/>
    <w:rsid w:val="001618D5"/>
    <w:rsid w:val="00175192"/>
    <w:rsid w:val="001E1D59"/>
    <w:rsid w:val="00212F30"/>
    <w:rsid w:val="00217B9E"/>
    <w:rsid w:val="002336C6"/>
    <w:rsid w:val="00241081"/>
    <w:rsid w:val="00266462"/>
    <w:rsid w:val="0028631D"/>
    <w:rsid w:val="002A068D"/>
    <w:rsid w:val="002A0ED1"/>
    <w:rsid w:val="002A7487"/>
    <w:rsid w:val="002D05BF"/>
    <w:rsid w:val="002D7B7F"/>
    <w:rsid w:val="002E0652"/>
    <w:rsid w:val="00307F5D"/>
    <w:rsid w:val="003248ED"/>
    <w:rsid w:val="00370080"/>
    <w:rsid w:val="003F19A6"/>
    <w:rsid w:val="00402ADD"/>
    <w:rsid w:val="00406FF4"/>
    <w:rsid w:val="0041682E"/>
    <w:rsid w:val="004215FE"/>
    <w:rsid w:val="004242DB"/>
    <w:rsid w:val="00426FD0"/>
    <w:rsid w:val="004272D2"/>
    <w:rsid w:val="00441726"/>
    <w:rsid w:val="004505C5"/>
    <w:rsid w:val="00451B01"/>
    <w:rsid w:val="00455849"/>
    <w:rsid w:val="00471732"/>
    <w:rsid w:val="004720ED"/>
    <w:rsid w:val="004A5C32"/>
    <w:rsid w:val="004B41D4"/>
    <w:rsid w:val="004D2C14"/>
    <w:rsid w:val="004D5E59"/>
    <w:rsid w:val="004D602A"/>
    <w:rsid w:val="004D73CF"/>
    <w:rsid w:val="004E4945"/>
    <w:rsid w:val="004F451D"/>
    <w:rsid w:val="00505C51"/>
    <w:rsid w:val="00516A01"/>
    <w:rsid w:val="0053000A"/>
    <w:rsid w:val="00550F13"/>
    <w:rsid w:val="005530AE"/>
    <w:rsid w:val="00555F44"/>
    <w:rsid w:val="00566103"/>
    <w:rsid w:val="005B0A15"/>
    <w:rsid w:val="005B784A"/>
    <w:rsid w:val="005F2B38"/>
    <w:rsid w:val="00605A12"/>
    <w:rsid w:val="00634AC7"/>
    <w:rsid w:val="00635E34"/>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3953"/>
    <w:rsid w:val="007E54D8"/>
    <w:rsid w:val="007E5880"/>
    <w:rsid w:val="00800860"/>
    <w:rsid w:val="008071DA"/>
    <w:rsid w:val="0082410E"/>
    <w:rsid w:val="0082411F"/>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AF7CF6"/>
    <w:rsid w:val="00B124CC"/>
    <w:rsid w:val="00B17836"/>
    <w:rsid w:val="00B24C80"/>
    <w:rsid w:val="00B25462"/>
    <w:rsid w:val="00B330BD"/>
    <w:rsid w:val="00B4292F"/>
    <w:rsid w:val="00B57E8A"/>
    <w:rsid w:val="00B63154"/>
    <w:rsid w:val="00B64119"/>
    <w:rsid w:val="00B94C5D"/>
    <w:rsid w:val="00BA4D1B"/>
    <w:rsid w:val="00BA5BB7"/>
    <w:rsid w:val="00BB00D0"/>
    <w:rsid w:val="00BB55EC"/>
    <w:rsid w:val="00BC3CCE"/>
    <w:rsid w:val="00C1184B"/>
    <w:rsid w:val="00C21D14"/>
    <w:rsid w:val="00C24CF7"/>
    <w:rsid w:val="00C42ECB"/>
    <w:rsid w:val="00C52A77"/>
    <w:rsid w:val="00C820B0"/>
    <w:rsid w:val="00CB5A99"/>
    <w:rsid w:val="00CC65E2"/>
    <w:rsid w:val="00CC6EF3"/>
    <w:rsid w:val="00CD6AEC"/>
    <w:rsid w:val="00CE6849"/>
    <w:rsid w:val="00CF4BBE"/>
    <w:rsid w:val="00CF6CB5"/>
    <w:rsid w:val="00D05517"/>
    <w:rsid w:val="00D10224"/>
    <w:rsid w:val="00D116A6"/>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34E3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88F55CF-D8A6-4148-B337-117D6A46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541AF-7312-CA43-91D9-4B8639FA4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13</cp:revision>
  <dcterms:created xsi:type="dcterms:W3CDTF">2018-10-26T15:16:00Z</dcterms:created>
  <dcterms:modified xsi:type="dcterms:W3CDTF">2018-10-27T16:13:00Z</dcterms:modified>
</cp:coreProperties>
</file>