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905963" w14:textId="6CC6B914" w:rsidR="006E1B4F" w:rsidRPr="00FD41BF" w:rsidRDefault="006E1B4F" w:rsidP="006E1B4F">
      <w:pPr>
        <w:spacing w:after="0"/>
        <w:rPr>
          <w:rFonts w:ascii="Arial" w:hAnsi="Arial" w:cs="Arial"/>
          <w:i/>
        </w:rPr>
      </w:pPr>
      <w:r>
        <w:rPr>
          <w:rFonts w:ascii="Arial" w:hAnsi="Arial" w:cs="Arial" w:hint="eastAsia"/>
          <w:b/>
          <w:color w:val="000000"/>
        </w:rPr>
        <w:t xml:space="preserve">Supplementary file </w:t>
      </w:r>
      <w:r w:rsidR="008E77F4">
        <w:rPr>
          <w:rFonts w:ascii="Arial" w:hAnsi="Arial" w:cs="Arial" w:hint="eastAsia"/>
          <w:b/>
          <w:color w:val="000000"/>
        </w:rPr>
        <w:t>3</w:t>
      </w:r>
      <w:bookmarkStart w:id="0" w:name="_GoBack"/>
      <w:bookmarkEnd w:id="0"/>
      <w:r w:rsidRPr="00FD41BF">
        <w:rPr>
          <w:rFonts w:ascii="Arial" w:hAnsi="Arial" w:cs="Arial"/>
          <w:b/>
        </w:rPr>
        <w:t>. Drug resistance markers</w:t>
      </w:r>
    </w:p>
    <w:tbl>
      <w:tblPr>
        <w:tblStyle w:val="TableGrid"/>
        <w:tblW w:w="0" w:type="auto"/>
        <w:tblBorders>
          <w:top w:val="single" w:sz="18" w:space="0" w:color="000000" w:themeColor="text1"/>
          <w:left w:val="none" w:sz="0" w:space="0" w:color="auto"/>
          <w:bottom w:val="single" w:sz="18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1558"/>
        <w:gridCol w:w="2328"/>
        <w:gridCol w:w="1347"/>
        <w:gridCol w:w="2155"/>
        <w:gridCol w:w="1972"/>
      </w:tblGrid>
      <w:tr w:rsidR="006E1B4F" w:rsidRPr="00FD41BF" w14:paraId="50E18C9B" w14:textId="77777777" w:rsidTr="008D5F13">
        <w:tc>
          <w:tcPr>
            <w:tcW w:w="1638" w:type="dxa"/>
            <w:tcBorders>
              <w:top w:val="single" w:sz="18" w:space="0" w:color="000000" w:themeColor="text1"/>
              <w:bottom w:val="single" w:sz="8" w:space="0" w:color="000000" w:themeColor="text1"/>
            </w:tcBorders>
            <w:vAlign w:val="center"/>
          </w:tcPr>
          <w:p w14:paraId="04C20A81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</w:p>
        </w:tc>
        <w:tc>
          <w:tcPr>
            <w:tcW w:w="2610" w:type="dxa"/>
            <w:tcBorders>
              <w:top w:val="single" w:sz="18" w:space="0" w:color="000000" w:themeColor="text1"/>
              <w:bottom w:val="single" w:sz="8" w:space="0" w:color="000000" w:themeColor="text1"/>
            </w:tcBorders>
            <w:vAlign w:val="center"/>
          </w:tcPr>
          <w:p w14:paraId="23199AAE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  <w:b/>
                <w:bCs/>
              </w:rPr>
              <w:t xml:space="preserve">Antimalarial </w:t>
            </w:r>
          </w:p>
        </w:tc>
        <w:tc>
          <w:tcPr>
            <w:tcW w:w="1350" w:type="dxa"/>
            <w:tcBorders>
              <w:top w:val="single" w:sz="18" w:space="0" w:color="000000" w:themeColor="text1"/>
              <w:bottom w:val="single" w:sz="8" w:space="0" w:color="000000" w:themeColor="text1"/>
            </w:tcBorders>
            <w:vAlign w:val="center"/>
          </w:tcPr>
          <w:p w14:paraId="284FD84F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  <w:b/>
                <w:bCs/>
              </w:rPr>
              <w:t xml:space="preserve">Gene </w:t>
            </w:r>
          </w:p>
        </w:tc>
        <w:tc>
          <w:tcPr>
            <w:tcW w:w="2520" w:type="dxa"/>
            <w:tcBorders>
              <w:top w:val="single" w:sz="18" w:space="0" w:color="000000" w:themeColor="text1"/>
              <w:bottom w:val="single" w:sz="8" w:space="0" w:color="000000" w:themeColor="text1"/>
            </w:tcBorders>
            <w:vAlign w:val="center"/>
          </w:tcPr>
          <w:p w14:paraId="1A2A1309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  <w:b/>
                <w:bCs/>
              </w:rPr>
              <w:t xml:space="preserve">Amino Acid Positions </w:t>
            </w:r>
          </w:p>
        </w:tc>
        <w:tc>
          <w:tcPr>
            <w:tcW w:w="2250" w:type="dxa"/>
            <w:tcBorders>
              <w:top w:val="single" w:sz="18" w:space="0" w:color="000000" w:themeColor="text1"/>
              <w:bottom w:val="single" w:sz="8" w:space="0" w:color="000000" w:themeColor="text1"/>
            </w:tcBorders>
            <w:vAlign w:val="center"/>
          </w:tcPr>
          <w:p w14:paraId="5B290CEB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  <w:b/>
                <w:bCs/>
              </w:rPr>
              <w:t xml:space="preserve">Wild Type Haplotype </w:t>
            </w:r>
          </w:p>
        </w:tc>
      </w:tr>
      <w:tr w:rsidR="006E1B4F" w:rsidRPr="00FD41BF" w14:paraId="729CD2FA" w14:textId="77777777" w:rsidTr="008D5F13">
        <w:tc>
          <w:tcPr>
            <w:tcW w:w="1638" w:type="dxa"/>
            <w:tcBorders>
              <w:top w:val="single" w:sz="8" w:space="0" w:color="000000" w:themeColor="text1"/>
            </w:tcBorders>
            <w:vAlign w:val="center"/>
          </w:tcPr>
          <w:p w14:paraId="77DBEC19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  <w:bCs/>
              </w:rPr>
              <w:t xml:space="preserve">K13 </w:t>
            </w:r>
          </w:p>
        </w:tc>
        <w:tc>
          <w:tcPr>
            <w:tcW w:w="2610" w:type="dxa"/>
            <w:tcBorders>
              <w:top w:val="single" w:sz="8" w:space="0" w:color="000000" w:themeColor="text1"/>
            </w:tcBorders>
            <w:vAlign w:val="center"/>
          </w:tcPr>
          <w:p w14:paraId="4AFD7A76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 xml:space="preserve">artemisinin </w:t>
            </w:r>
          </w:p>
        </w:tc>
        <w:tc>
          <w:tcPr>
            <w:tcW w:w="1350" w:type="dxa"/>
            <w:tcBorders>
              <w:top w:val="single" w:sz="8" w:space="0" w:color="000000" w:themeColor="text1"/>
            </w:tcBorders>
            <w:vAlign w:val="center"/>
          </w:tcPr>
          <w:p w14:paraId="794FD29C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  <w:i/>
                <w:iCs/>
              </w:rPr>
              <w:t xml:space="preserve">pfkelch13 </w:t>
            </w:r>
          </w:p>
        </w:tc>
        <w:tc>
          <w:tcPr>
            <w:tcW w:w="2520" w:type="dxa"/>
            <w:tcBorders>
              <w:top w:val="single" w:sz="8" w:space="0" w:color="000000" w:themeColor="text1"/>
            </w:tcBorders>
            <w:vAlign w:val="center"/>
          </w:tcPr>
          <w:p w14:paraId="064FB166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 xml:space="preserve">any mutation seen in BTB/POZ and propeller domains </w:t>
            </w:r>
          </w:p>
        </w:tc>
        <w:tc>
          <w:tcPr>
            <w:tcW w:w="2250" w:type="dxa"/>
            <w:tcBorders>
              <w:top w:val="single" w:sz="8" w:space="0" w:color="000000" w:themeColor="text1"/>
            </w:tcBorders>
            <w:vAlign w:val="center"/>
          </w:tcPr>
          <w:p w14:paraId="3A5539F2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6E1B4F" w:rsidRPr="00FD41BF" w14:paraId="0A8484EE" w14:textId="77777777" w:rsidTr="008D5F13">
        <w:tc>
          <w:tcPr>
            <w:tcW w:w="1638" w:type="dxa"/>
            <w:vAlign w:val="center"/>
          </w:tcPr>
          <w:p w14:paraId="0556A767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  <w:bCs/>
              </w:rPr>
              <w:t xml:space="preserve">DHFR </w:t>
            </w:r>
          </w:p>
        </w:tc>
        <w:tc>
          <w:tcPr>
            <w:tcW w:w="2610" w:type="dxa"/>
            <w:vAlign w:val="center"/>
          </w:tcPr>
          <w:p w14:paraId="6860C127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 xml:space="preserve">pyrimethamine </w:t>
            </w:r>
          </w:p>
        </w:tc>
        <w:tc>
          <w:tcPr>
            <w:tcW w:w="1350" w:type="dxa"/>
            <w:vAlign w:val="center"/>
          </w:tcPr>
          <w:p w14:paraId="62DEF1D9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  <w:i/>
                <w:iCs/>
              </w:rPr>
              <w:t xml:space="preserve">pfdhfr </w:t>
            </w:r>
          </w:p>
        </w:tc>
        <w:tc>
          <w:tcPr>
            <w:tcW w:w="2520" w:type="dxa"/>
            <w:vAlign w:val="center"/>
          </w:tcPr>
          <w:p w14:paraId="1DF0F544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 xml:space="preserve">51, 59, 108, 164 </w:t>
            </w:r>
          </w:p>
        </w:tc>
        <w:tc>
          <w:tcPr>
            <w:tcW w:w="2250" w:type="dxa"/>
            <w:vAlign w:val="center"/>
          </w:tcPr>
          <w:p w14:paraId="3FFDE69A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 xml:space="preserve">NCSI </w:t>
            </w:r>
          </w:p>
        </w:tc>
      </w:tr>
      <w:tr w:rsidR="006E1B4F" w:rsidRPr="00FD41BF" w14:paraId="7AA701B7" w14:textId="77777777" w:rsidTr="008D5F13">
        <w:tc>
          <w:tcPr>
            <w:tcW w:w="1638" w:type="dxa"/>
            <w:vAlign w:val="center"/>
          </w:tcPr>
          <w:p w14:paraId="18EC4FEB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  <w:bCs/>
              </w:rPr>
              <w:t xml:space="preserve">DHPS </w:t>
            </w:r>
          </w:p>
        </w:tc>
        <w:tc>
          <w:tcPr>
            <w:tcW w:w="2610" w:type="dxa"/>
            <w:vAlign w:val="center"/>
          </w:tcPr>
          <w:p w14:paraId="3CC2995A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 xml:space="preserve">sulfadoxine </w:t>
            </w:r>
          </w:p>
        </w:tc>
        <w:tc>
          <w:tcPr>
            <w:tcW w:w="1350" w:type="dxa"/>
            <w:vAlign w:val="center"/>
          </w:tcPr>
          <w:p w14:paraId="1081E744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  <w:i/>
                <w:iCs/>
              </w:rPr>
              <w:t xml:space="preserve">pfdhps </w:t>
            </w:r>
          </w:p>
        </w:tc>
        <w:tc>
          <w:tcPr>
            <w:tcW w:w="2520" w:type="dxa"/>
            <w:vAlign w:val="center"/>
          </w:tcPr>
          <w:p w14:paraId="6291DFD0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 xml:space="preserve">436, 437, 540, 581, 613 </w:t>
            </w:r>
          </w:p>
        </w:tc>
        <w:tc>
          <w:tcPr>
            <w:tcW w:w="2250" w:type="dxa"/>
            <w:vAlign w:val="center"/>
          </w:tcPr>
          <w:p w14:paraId="11440CAD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 xml:space="preserve">SAKAA </w:t>
            </w:r>
          </w:p>
        </w:tc>
      </w:tr>
      <w:tr w:rsidR="006E1B4F" w:rsidRPr="00FD41BF" w14:paraId="3CADE628" w14:textId="77777777" w:rsidTr="008D5F13">
        <w:tc>
          <w:tcPr>
            <w:tcW w:w="1638" w:type="dxa"/>
            <w:vAlign w:val="center"/>
          </w:tcPr>
          <w:p w14:paraId="73F9C483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  <w:bCs/>
              </w:rPr>
              <w:t xml:space="preserve">EXO </w:t>
            </w:r>
          </w:p>
        </w:tc>
        <w:tc>
          <w:tcPr>
            <w:tcW w:w="2610" w:type="dxa"/>
            <w:vAlign w:val="center"/>
          </w:tcPr>
          <w:p w14:paraId="4FF4B952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 xml:space="preserve">piperaquine </w:t>
            </w:r>
          </w:p>
        </w:tc>
        <w:tc>
          <w:tcPr>
            <w:tcW w:w="1350" w:type="dxa"/>
            <w:vAlign w:val="center"/>
          </w:tcPr>
          <w:p w14:paraId="7A764FA2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  <w:i/>
                <w:iCs/>
              </w:rPr>
              <w:t xml:space="preserve">exonuclease </w:t>
            </w:r>
          </w:p>
        </w:tc>
        <w:tc>
          <w:tcPr>
            <w:tcW w:w="2520" w:type="dxa"/>
            <w:vAlign w:val="center"/>
          </w:tcPr>
          <w:p w14:paraId="27D9F9AE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 xml:space="preserve">415 </w:t>
            </w:r>
          </w:p>
        </w:tc>
        <w:tc>
          <w:tcPr>
            <w:tcW w:w="2250" w:type="dxa"/>
            <w:vAlign w:val="center"/>
          </w:tcPr>
          <w:p w14:paraId="704C5D8D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 xml:space="preserve">E </w:t>
            </w:r>
          </w:p>
        </w:tc>
      </w:tr>
      <w:tr w:rsidR="006E1B4F" w:rsidRPr="00FD41BF" w14:paraId="3DAEDA61" w14:textId="77777777" w:rsidTr="008D5F13">
        <w:tc>
          <w:tcPr>
            <w:tcW w:w="1638" w:type="dxa"/>
            <w:vAlign w:val="center"/>
          </w:tcPr>
          <w:p w14:paraId="766350CA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  <w:bCs/>
              </w:rPr>
              <w:t>MDR</w:t>
            </w:r>
            <w:r w:rsidRPr="00FD41BF">
              <w:rPr>
                <w:rFonts w:ascii="Calibri" w:eastAsia="Calibri" w:hAnsi="Calibri" w:cs="Calibri"/>
                <w:bCs/>
              </w:rPr>
              <w:t>‐</w:t>
            </w:r>
            <w:r w:rsidRPr="00FD41BF">
              <w:rPr>
                <w:rFonts w:ascii="Arial" w:hAnsi="Arial" w:cs="Arial"/>
                <w:bCs/>
              </w:rPr>
              <w:t xml:space="preserve">1 </w:t>
            </w:r>
          </w:p>
        </w:tc>
        <w:tc>
          <w:tcPr>
            <w:tcW w:w="2610" w:type="dxa"/>
            <w:vAlign w:val="center"/>
          </w:tcPr>
          <w:p w14:paraId="5B1F416E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 xml:space="preserve">chloroquine, amodiaquine, lumefantrine, mefloquine </w:t>
            </w:r>
          </w:p>
        </w:tc>
        <w:tc>
          <w:tcPr>
            <w:tcW w:w="1350" w:type="dxa"/>
            <w:vAlign w:val="center"/>
          </w:tcPr>
          <w:p w14:paraId="591DF01A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  <w:i/>
                <w:iCs/>
              </w:rPr>
              <w:t xml:space="preserve">pfmdr1 </w:t>
            </w:r>
          </w:p>
        </w:tc>
        <w:tc>
          <w:tcPr>
            <w:tcW w:w="2520" w:type="dxa"/>
            <w:vAlign w:val="center"/>
          </w:tcPr>
          <w:p w14:paraId="6C90F8CC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 xml:space="preserve">86, 184, 1246 </w:t>
            </w:r>
          </w:p>
        </w:tc>
        <w:tc>
          <w:tcPr>
            <w:tcW w:w="2250" w:type="dxa"/>
            <w:vAlign w:val="center"/>
          </w:tcPr>
          <w:p w14:paraId="10A5A4C5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 xml:space="preserve">NYD </w:t>
            </w:r>
          </w:p>
        </w:tc>
      </w:tr>
      <w:tr w:rsidR="006E1B4F" w:rsidRPr="00FD41BF" w14:paraId="1AEEEA05" w14:textId="77777777" w:rsidTr="008D5F13">
        <w:tc>
          <w:tcPr>
            <w:tcW w:w="1638" w:type="dxa"/>
            <w:vAlign w:val="center"/>
          </w:tcPr>
          <w:p w14:paraId="77FC99A5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  <w:bCs/>
              </w:rPr>
              <w:t xml:space="preserve">CRT </w:t>
            </w:r>
          </w:p>
        </w:tc>
        <w:tc>
          <w:tcPr>
            <w:tcW w:w="2610" w:type="dxa"/>
            <w:vAlign w:val="center"/>
          </w:tcPr>
          <w:p w14:paraId="309F4A0D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 xml:space="preserve">chloroquine </w:t>
            </w:r>
          </w:p>
        </w:tc>
        <w:tc>
          <w:tcPr>
            <w:tcW w:w="1350" w:type="dxa"/>
            <w:vAlign w:val="center"/>
          </w:tcPr>
          <w:p w14:paraId="69E898FB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  <w:i/>
                <w:iCs/>
              </w:rPr>
              <w:t xml:space="preserve">pfcrt </w:t>
            </w:r>
          </w:p>
        </w:tc>
        <w:tc>
          <w:tcPr>
            <w:tcW w:w="2520" w:type="dxa"/>
            <w:vAlign w:val="center"/>
          </w:tcPr>
          <w:p w14:paraId="1B41C13C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 xml:space="preserve">72, 73, 74, 75, 76 </w:t>
            </w:r>
          </w:p>
        </w:tc>
        <w:tc>
          <w:tcPr>
            <w:tcW w:w="2250" w:type="dxa"/>
            <w:vAlign w:val="center"/>
          </w:tcPr>
          <w:p w14:paraId="449ECB6D" w14:textId="77777777" w:rsidR="006E1B4F" w:rsidRPr="00FD41BF" w:rsidRDefault="006E1B4F" w:rsidP="008D5F13">
            <w:pPr>
              <w:pStyle w:val="NormalWeb"/>
              <w:spacing w:beforeLines="0" w:afterLines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 xml:space="preserve">CVMNK </w:t>
            </w:r>
          </w:p>
        </w:tc>
      </w:tr>
      <w:tr w:rsidR="006E1B4F" w:rsidRPr="00FD41BF" w14:paraId="4F0442CA" w14:textId="77777777" w:rsidTr="008D5F13">
        <w:trPr>
          <w:trHeight w:val="184"/>
        </w:trPr>
        <w:tc>
          <w:tcPr>
            <w:tcW w:w="1638" w:type="dxa"/>
            <w:vMerge w:val="restart"/>
            <w:vAlign w:val="center"/>
          </w:tcPr>
          <w:p w14:paraId="5A9477FD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41BF">
              <w:rPr>
                <w:rFonts w:ascii="Arial" w:hAnsi="Arial" w:cs="Arial"/>
                <w:bCs/>
                <w:sz w:val="20"/>
                <w:szCs w:val="20"/>
              </w:rPr>
              <w:t>PGB</w:t>
            </w:r>
            <w:r w:rsidRPr="00FD41BF">
              <w:rPr>
                <w:rFonts w:ascii="Arial" w:hAnsi="Arial" w:cs="Arial"/>
                <w:bCs/>
                <w:sz w:val="20"/>
                <w:szCs w:val="20"/>
              </w:rPr>
              <w:br/>
              <w:t>(ART</w:t>
            </w:r>
            <w:r w:rsidRPr="00FD41BF">
              <w:rPr>
                <w:rFonts w:ascii="Calibri" w:eastAsia="Calibri" w:hAnsi="Calibri" w:cs="Calibri"/>
                <w:bCs/>
                <w:sz w:val="20"/>
                <w:szCs w:val="20"/>
              </w:rPr>
              <w:t>‐</w:t>
            </w:r>
            <w:r w:rsidRPr="00FD41BF">
              <w:rPr>
                <w:rFonts w:ascii="Arial" w:hAnsi="Arial" w:cs="Arial"/>
                <w:bCs/>
                <w:sz w:val="20"/>
                <w:szCs w:val="20"/>
              </w:rPr>
              <w:t xml:space="preserve">R genetic background) </w:t>
            </w:r>
          </w:p>
        </w:tc>
        <w:tc>
          <w:tcPr>
            <w:tcW w:w="2610" w:type="dxa"/>
            <w:vMerge w:val="restart"/>
            <w:vAlign w:val="center"/>
          </w:tcPr>
          <w:p w14:paraId="0CCC0B44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41BF">
              <w:rPr>
                <w:rFonts w:ascii="Arial" w:hAnsi="Arial" w:cs="Arial"/>
                <w:sz w:val="20"/>
                <w:szCs w:val="20"/>
              </w:rPr>
              <w:t xml:space="preserve">artemisinin </w:t>
            </w:r>
          </w:p>
          <w:p w14:paraId="0AD8E7D4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3E42655D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41B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pfarps10 </w:t>
            </w:r>
          </w:p>
        </w:tc>
        <w:tc>
          <w:tcPr>
            <w:tcW w:w="2520" w:type="dxa"/>
            <w:shd w:val="clear" w:color="auto" w:fill="auto"/>
          </w:tcPr>
          <w:p w14:paraId="14378737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41BF">
              <w:rPr>
                <w:rFonts w:ascii="Arial" w:hAnsi="Arial" w:cs="Arial"/>
                <w:sz w:val="20"/>
                <w:szCs w:val="20"/>
              </w:rPr>
              <w:t xml:space="preserve">127 </w:t>
            </w:r>
          </w:p>
        </w:tc>
        <w:tc>
          <w:tcPr>
            <w:tcW w:w="2250" w:type="dxa"/>
            <w:vMerge w:val="restart"/>
          </w:tcPr>
          <w:p w14:paraId="314B0812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41BF">
              <w:rPr>
                <w:rFonts w:ascii="Arial" w:hAnsi="Arial" w:cs="Arial"/>
                <w:sz w:val="20"/>
                <w:szCs w:val="20"/>
              </w:rPr>
              <w:t xml:space="preserve">VDNIT </w:t>
            </w:r>
          </w:p>
          <w:p w14:paraId="26817222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6E1B4F" w:rsidRPr="00FD41BF" w14:paraId="69BB0513" w14:textId="77777777" w:rsidTr="008D5F13">
        <w:trPr>
          <w:trHeight w:val="183"/>
        </w:trPr>
        <w:tc>
          <w:tcPr>
            <w:tcW w:w="1638" w:type="dxa"/>
            <w:vMerge/>
            <w:vAlign w:val="center"/>
          </w:tcPr>
          <w:p w14:paraId="71832150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10" w:type="dxa"/>
            <w:vMerge/>
            <w:vAlign w:val="center"/>
          </w:tcPr>
          <w:p w14:paraId="4EA1E369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339E1BF8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41B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ferredoxin </w:t>
            </w:r>
          </w:p>
        </w:tc>
        <w:tc>
          <w:tcPr>
            <w:tcW w:w="2520" w:type="dxa"/>
            <w:shd w:val="clear" w:color="auto" w:fill="auto"/>
          </w:tcPr>
          <w:p w14:paraId="53A3D75A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</w:rPr>
            </w:pPr>
            <w:r w:rsidRPr="00FD41BF">
              <w:rPr>
                <w:rFonts w:ascii="Arial" w:hAnsi="Arial" w:cs="Arial"/>
                <w:sz w:val="20"/>
              </w:rPr>
              <w:t>193</w:t>
            </w:r>
          </w:p>
        </w:tc>
        <w:tc>
          <w:tcPr>
            <w:tcW w:w="2250" w:type="dxa"/>
            <w:vMerge/>
          </w:tcPr>
          <w:p w14:paraId="4F8984DD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1B4F" w:rsidRPr="00FD41BF" w14:paraId="258C0ACF" w14:textId="77777777" w:rsidTr="008D5F13">
        <w:trPr>
          <w:trHeight w:val="183"/>
        </w:trPr>
        <w:tc>
          <w:tcPr>
            <w:tcW w:w="1638" w:type="dxa"/>
            <w:vMerge/>
            <w:vAlign w:val="center"/>
          </w:tcPr>
          <w:p w14:paraId="46BE8E3B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10" w:type="dxa"/>
            <w:vMerge/>
            <w:vAlign w:val="center"/>
          </w:tcPr>
          <w:p w14:paraId="17634F98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57F12BBF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41B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pfcrt </w:t>
            </w:r>
          </w:p>
        </w:tc>
        <w:tc>
          <w:tcPr>
            <w:tcW w:w="2520" w:type="dxa"/>
            <w:shd w:val="clear" w:color="auto" w:fill="auto"/>
          </w:tcPr>
          <w:p w14:paraId="5A281AB2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</w:rPr>
            </w:pPr>
            <w:r w:rsidRPr="00FD41BF">
              <w:rPr>
                <w:rFonts w:ascii="Arial" w:hAnsi="Arial" w:cs="Arial"/>
                <w:sz w:val="20"/>
              </w:rPr>
              <w:t>326, 356</w:t>
            </w:r>
          </w:p>
        </w:tc>
        <w:tc>
          <w:tcPr>
            <w:tcW w:w="2250" w:type="dxa"/>
            <w:vMerge/>
          </w:tcPr>
          <w:p w14:paraId="4F951679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1B4F" w:rsidRPr="00FD41BF" w14:paraId="0BD6903C" w14:textId="77777777" w:rsidTr="008D5F13">
        <w:trPr>
          <w:trHeight w:val="183"/>
        </w:trPr>
        <w:tc>
          <w:tcPr>
            <w:tcW w:w="1638" w:type="dxa"/>
            <w:vMerge/>
            <w:vAlign w:val="center"/>
          </w:tcPr>
          <w:p w14:paraId="08875B6E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10" w:type="dxa"/>
            <w:vMerge/>
            <w:vAlign w:val="center"/>
          </w:tcPr>
          <w:p w14:paraId="4BCB2F3A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4CDF9A9D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41B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pfmdr2 </w:t>
            </w:r>
          </w:p>
        </w:tc>
        <w:tc>
          <w:tcPr>
            <w:tcW w:w="2520" w:type="dxa"/>
            <w:shd w:val="clear" w:color="auto" w:fill="auto"/>
          </w:tcPr>
          <w:p w14:paraId="393B4B02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</w:rPr>
            </w:pPr>
            <w:r w:rsidRPr="00FD41BF">
              <w:rPr>
                <w:rFonts w:ascii="Arial" w:hAnsi="Arial" w:cs="Arial"/>
                <w:sz w:val="20"/>
              </w:rPr>
              <w:t>484</w:t>
            </w:r>
          </w:p>
        </w:tc>
        <w:tc>
          <w:tcPr>
            <w:tcW w:w="2250" w:type="dxa"/>
            <w:vMerge/>
          </w:tcPr>
          <w:p w14:paraId="32B95AA1" w14:textId="77777777" w:rsidR="006E1B4F" w:rsidRPr="00FD41BF" w:rsidRDefault="006E1B4F" w:rsidP="008D5F1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67F4AF" w14:textId="77777777" w:rsidR="006E1B4F" w:rsidRPr="00FD41BF" w:rsidRDefault="006E1B4F" w:rsidP="006E1B4F">
      <w:pPr>
        <w:spacing w:after="0"/>
        <w:rPr>
          <w:rFonts w:ascii="Arial" w:hAnsi="Arial" w:cs="Arial"/>
          <w:b/>
        </w:rPr>
      </w:pPr>
    </w:p>
    <w:p w14:paraId="4C22C1D4" w14:textId="77777777" w:rsidR="0065502E" w:rsidRDefault="0065502E"/>
    <w:sectPr w:rsidR="0065502E" w:rsidSect="005F5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MingLiU"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B4F"/>
    <w:rsid w:val="00015465"/>
    <w:rsid w:val="00032D50"/>
    <w:rsid w:val="00076ECE"/>
    <w:rsid w:val="000B30BB"/>
    <w:rsid w:val="000B7743"/>
    <w:rsid w:val="000F17F0"/>
    <w:rsid w:val="001C60B9"/>
    <w:rsid w:val="002058A4"/>
    <w:rsid w:val="0031357B"/>
    <w:rsid w:val="003411E3"/>
    <w:rsid w:val="00352734"/>
    <w:rsid w:val="0037544E"/>
    <w:rsid w:val="003C2C34"/>
    <w:rsid w:val="003C3E81"/>
    <w:rsid w:val="003D7CF9"/>
    <w:rsid w:val="00423098"/>
    <w:rsid w:val="00454854"/>
    <w:rsid w:val="004779EA"/>
    <w:rsid w:val="004874A8"/>
    <w:rsid w:val="00494898"/>
    <w:rsid w:val="004B4948"/>
    <w:rsid w:val="00551154"/>
    <w:rsid w:val="00596E09"/>
    <w:rsid w:val="005C080B"/>
    <w:rsid w:val="005C38B7"/>
    <w:rsid w:val="005F57AF"/>
    <w:rsid w:val="00640234"/>
    <w:rsid w:val="0065502E"/>
    <w:rsid w:val="006E1B4F"/>
    <w:rsid w:val="007046E1"/>
    <w:rsid w:val="0075212F"/>
    <w:rsid w:val="00755D27"/>
    <w:rsid w:val="00775A59"/>
    <w:rsid w:val="00781638"/>
    <w:rsid w:val="0079480A"/>
    <w:rsid w:val="00816D43"/>
    <w:rsid w:val="008C77E2"/>
    <w:rsid w:val="008E77F4"/>
    <w:rsid w:val="00B07564"/>
    <w:rsid w:val="00B70882"/>
    <w:rsid w:val="00BA4AB9"/>
    <w:rsid w:val="00C85CAE"/>
    <w:rsid w:val="00CB5785"/>
    <w:rsid w:val="00CD4298"/>
    <w:rsid w:val="00D04573"/>
    <w:rsid w:val="00D05C21"/>
    <w:rsid w:val="00E807AC"/>
    <w:rsid w:val="00E80C63"/>
    <w:rsid w:val="00F37A32"/>
    <w:rsid w:val="00FF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830C2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B4F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1B4F"/>
    <w:rPr>
      <w:rFonts w:eastAsia="PMingLiU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6E1B4F"/>
    <w:pPr>
      <w:spacing w:beforeLines="1" w:afterLines="1"/>
    </w:pPr>
    <w:rPr>
      <w:rFonts w:ascii="Times" w:eastAsia="PMingLiU" w:hAnsi="Times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Macintosh Word</Application>
  <DocSecurity>0</DocSecurity>
  <Lines>4</Lines>
  <Paragraphs>1</Paragraphs>
  <ScaleCrop>false</ScaleCrop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Hsiao-Han Chang</dc:creator>
  <cp:keywords/>
  <dc:description/>
  <cp:lastModifiedBy>Chang, Hsiao-Han</cp:lastModifiedBy>
  <cp:revision>2</cp:revision>
  <dcterms:created xsi:type="dcterms:W3CDTF">2018-11-19T21:46:00Z</dcterms:created>
  <dcterms:modified xsi:type="dcterms:W3CDTF">2019-02-06T19:22:00Z</dcterms:modified>
</cp:coreProperties>
</file>