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99B4260" w:rsidR="00877644" w:rsidRPr="00125190" w:rsidRDefault="00F262C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Power analyses were carried out before all behavior experiments. Experimental sample size for 80% power was deemed appropriate for experimentation. Detailed information can be found within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BF6BCCC" w:rsidR="00B330BD" w:rsidRPr="00125190" w:rsidRDefault="00F262C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Detailed information regarding replicates can be found within figure legends and methods.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CB83301" w:rsidR="0015519A" w:rsidRPr="00505C51" w:rsidRDefault="00F262C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associated with statistical reporting can be found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B804FDE" w:rsidR="00BC3CCE" w:rsidRPr="00505C51" w:rsidRDefault="00AC3C1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During all behavior experiments</w:t>
      </w:r>
      <w:r w:rsidR="00F262CB">
        <w:rPr>
          <w:rFonts w:asciiTheme="minorHAnsi" w:hAnsiTheme="minorHAnsi"/>
          <w:sz w:val="22"/>
          <w:szCs w:val="22"/>
        </w:rPr>
        <w:t>, animals were randomly assigned to behavior treatment in a blocked manner based on genotype, sex, and age. More detail</w:t>
      </w:r>
      <w:r>
        <w:rPr>
          <w:rFonts w:asciiTheme="minorHAnsi" w:hAnsiTheme="minorHAnsi"/>
          <w:sz w:val="22"/>
          <w:szCs w:val="22"/>
        </w:rPr>
        <w:t xml:space="preserve"> pertaining to specific experiments</w:t>
      </w:r>
      <w:r w:rsidR="00F262CB">
        <w:rPr>
          <w:rFonts w:asciiTheme="minorHAnsi" w:hAnsiTheme="minorHAnsi"/>
          <w:sz w:val="22"/>
          <w:szCs w:val="22"/>
        </w:rPr>
        <w:t xml:space="preserve"> can be found in the methods section.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BF6FE72" w:rsidR="00BC3CCE" w:rsidRPr="00505C51" w:rsidRDefault="00AC3C1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provided source data files including numerical data represented as graphs for all main data figures.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E0BDA" w14:textId="77777777" w:rsidR="00C76363" w:rsidRDefault="00C76363" w:rsidP="004215FE">
      <w:r>
        <w:separator/>
      </w:r>
    </w:p>
  </w:endnote>
  <w:endnote w:type="continuationSeparator" w:id="0">
    <w:p w14:paraId="3140E095" w14:textId="77777777" w:rsidR="00C76363" w:rsidRDefault="00C7636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ADA14" w14:textId="77777777" w:rsidR="00C76363" w:rsidRDefault="00C76363" w:rsidP="004215FE">
      <w:r>
        <w:separator/>
      </w:r>
    </w:p>
  </w:footnote>
  <w:footnote w:type="continuationSeparator" w:id="0">
    <w:p w14:paraId="038BEF0D" w14:textId="77777777" w:rsidR="00C76363" w:rsidRDefault="00C7636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3C1B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6363"/>
    <w:rsid w:val="00C820B0"/>
    <w:rsid w:val="00CC6EF3"/>
    <w:rsid w:val="00CD6AEC"/>
    <w:rsid w:val="00CE6849"/>
    <w:rsid w:val="00CF4BBE"/>
    <w:rsid w:val="00CF6CB5"/>
    <w:rsid w:val="00D10224"/>
    <w:rsid w:val="00D41490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62CB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627AF47-D8EF-9C49-A16C-06B7958A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96BBAC-8D8E-F742-A0B4-8AA6FE5D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James Meixiong</cp:lastModifiedBy>
  <cp:revision>3</cp:revision>
  <dcterms:created xsi:type="dcterms:W3CDTF">2018-12-03T20:40:00Z</dcterms:created>
  <dcterms:modified xsi:type="dcterms:W3CDTF">2019-01-16T15:17:00Z</dcterms:modified>
</cp:coreProperties>
</file>