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25D" w:rsidRDefault="0052525D" w:rsidP="0052525D">
      <w:pPr>
        <w:adjustRightInd w:val="0"/>
        <w:snapToGrid w:val="0"/>
        <w:spacing w:line="480" w:lineRule="auto"/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52525D">
        <w:rPr>
          <w:rFonts w:ascii="Times New Roman" w:hAnsi="Times New Roman" w:cs="Times New Roman"/>
          <w:b/>
          <w:sz w:val="22"/>
          <w:szCs w:val="22"/>
          <w:lang w:val="en-US"/>
        </w:rPr>
        <w:t>Figure</w:t>
      </w:r>
      <w:r w:rsidR="00405369">
        <w:rPr>
          <w:rFonts w:ascii="Times New Roman" w:hAnsi="Times New Roman" w:cs="Times New Roman"/>
          <w:b/>
          <w:sz w:val="22"/>
          <w:szCs w:val="22"/>
          <w:lang w:val="en-US"/>
        </w:rPr>
        <w:t xml:space="preserve"> 4</w:t>
      </w:r>
      <w:r w:rsidR="000D4947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Pr="0052525D">
        <w:rPr>
          <w:rFonts w:ascii="Times New Roman" w:hAnsi="Times New Roman" w:cs="Times New Roman"/>
          <w:b/>
          <w:sz w:val="22"/>
          <w:szCs w:val="22"/>
          <w:lang w:val="en-US"/>
        </w:rPr>
        <w:t>-</w:t>
      </w:r>
      <w:r w:rsidR="000D4947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bookmarkStart w:id="0" w:name="_GoBack"/>
      <w:bookmarkEnd w:id="0"/>
      <w:r w:rsidRPr="0052525D">
        <w:rPr>
          <w:rFonts w:ascii="Times New Roman" w:hAnsi="Times New Roman" w:cs="Times New Roman"/>
          <w:b/>
          <w:sz w:val="22"/>
          <w:szCs w:val="22"/>
          <w:lang w:val="en-US"/>
        </w:rPr>
        <w:t xml:space="preserve">figure supplement 1. </w:t>
      </w:r>
      <w:r w:rsidR="002D016F">
        <w:rPr>
          <w:rFonts w:ascii="Times New Roman" w:hAnsi="Times New Roman" w:cs="Times New Roman"/>
          <w:sz w:val="22"/>
          <w:szCs w:val="22"/>
          <w:lang w:val="en-US"/>
        </w:rPr>
        <w:t>Oviduct sample details and read statistics</w:t>
      </w:r>
      <w:r w:rsidR="00405369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405369" w:rsidRPr="00405369" w:rsidRDefault="00405369" w:rsidP="0052525D">
      <w:pPr>
        <w:adjustRightInd w:val="0"/>
        <w:snapToGrid w:val="0"/>
        <w:spacing w:line="480" w:lineRule="auto"/>
        <w:contextualSpacing/>
        <w:rPr>
          <w:rFonts w:ascii="Times New Roman" w:hAnsi="Times New Roman" w:cs="Times New Roman"/>
          <w:b/>
          <w:sz w:val="22"/>
          <w:szCs w:val="22"/>
          <w:lang w:val="en-US"/>
        </w:rPr>
      </w:pPr>
    </w:p>
    <w:tbl>
      <w:tblPr>
        <w:tblW w:w="8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</w:tblGrid>
      <w:tr w:rsidR="00630135" w:rsidRPr="0052525D" w:rsidTr="00630135">
        <w:trPr>
          <w:trHeight w:val="900"/>
        </w:trPr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  <w:t>Code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  <w:t>Genotype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  <w:t>Unique mapped reads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  <w:t>Reads supporting WT allele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  <w:t>Reads supporting KO allele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de-DE"/>
              </w:rPr>
              <w:t>Cluster assignment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80394779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75781419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93024906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77259110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58799054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76578481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80797137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77183782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62735830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57457879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72105148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KO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69664805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90258057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75968181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74174974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86416106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69557947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72062165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88656428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78677825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73062856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68125659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630135" w:rsidRPr="0052525D" w:rsidTr="00630135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71032865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630135" w:rsidRPr="0052525D" w:rsidTr="00630135">
        <w:trPr>
          <w:trHeight w:val="340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WT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92740221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135" w:rsidRPr="0052525D" w:rsidRDefault="00630135" w:rsidP="006301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252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</w:tr>
    </w:tbl>
    <w:p w:rsidR="00A97164" w:rsidRPr="0052525D" w:rsidRDefault="00A97164">
      <w:pPr>
        <w:rPr>
          <w:rFonts w:ascii="Times New Roman" w:hAnsi="Times New Roman" w:cs="Times New Roman"/>
          <w:sz w:val="22"/>
          <w:szCs w:val="22"/>
        </w:rPr>
      </w:pPr>
    </w:p>
    <w:sectPr w:rsidR="00A97164" w:rsidRPr="0052525D" w:rsidSect="00293F2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135"/>
    <w:rsid w:val="00013BBD"/>
    <w:rsid w:val="000D4947"/>
    <w:rsid w:val="001152C5"/>
    <w:rsid w:val="001D348B"/>
    <w:rsid w:val="00257EFA"/>
    <w:rsid w:val="00293F27"/>
    <w:rsid w:val="002B6FDD"/>
    <w:rsid w:val="002D016F"/>
    <w:rsid w:val="00365946"/>
    <w:rsid w:val="00405369"/>
    <w:rsid w:val="0052525D"/>
    <w:rsid w:val="005B71C7"/>
    <w:rsid w:val="00606A83"/>
    <w:rsid w:val="00630135"/>
    <w:rsid w:val="006C20AC"/>
    <w:rsid w:val="007526F5"/>
    <w:rsid w:val="0076451D"/>
    <w:rsid w:val="00783BAF"/>
    <w:rsid w:val="00894604"/>
    <w:rsid w:val="008D0458"/>
    <w:rsid w:val="00910346"/>
    <w:rsid w:val="00912C44"/>
    <w:rsid w:val="009F1F82"/>
    <w:rsid w:val="00A46A3C"/>
    <w:rsid w:val="00A97164"/>
    <w:rsid w:val="00BE75BC"/>
    <w:rsid w:val="00E016E2"/>
    <w:rsid w:val="00E97504"/>
    <w:rsid w:val="00FB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DC51CE"/>
  <w15:docId w15:val="{D03710CE-CA03-5741-AB97-30F868F2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613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2019-06-25T05:34:00Z</dcterms:created>
  <dcterms:modified xsi:type="dcterms:W3CDTF">2019-06-25T05:34:00Z</dcterms:modified>
</cp:coreProperties>
</file>