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BAC10" w14:textId="3B9327B1" w:rsidR="00385C03" w:rsidRPr="00A3026B" w:rsidRDefault="00385C03" w:rsidP="00385C03">
      <w:pPr>
        <w:pStyle w:val="Heading2"/>
        <w:rPr>
          <w:rFonts w:eastAsiaTheme="minorHAnsi"/>
          <w:sz w:val="10"/>
          <w:szCs w:val="10"/>
        </w:rPr>
      </w:pPr>
      <w:r>
        <w:rPr>
          <w:rFonts w:eastAsiaTheme="minorHAnsi"/>
        </w:rPr>
        <w:t xml:space="preserve">Figure </w:t>
      </w:r>
      <w:r>
        <w:rPr>
          <w:rFonts w:eastAsiaTheme="minorHAnsi"/>
        </w:rPr>
        <w:t>1-source data 1</w:t>
      </w:r>
      <w:r w:rsidRPr="00A3026B">
        <w:rPr>
          <w:rFonts w:eastAsiaTheme="minorHAnsi"/>
        </w:rPr>
        <w:t>. Statistical output for Experiment 1: Incubation of discriminative</w:t>
      </w:r>
      <w:r>
        <w:rPr>
          <w:rFonts w:eastAsiaTheme="minorHAnsi"/>
        </w:rPr>
        <w:t xml:space="preserve"> </w:t>
      </w:r>
      <w:r w:rsidRPr="00A3026B">
        <w:rPr>
          <w:rFonts w:eastAsiaTheme="minorHAnsi"/>
        </w:rPr>
        <w:t xml:space="preserve">stimulus-controlled cocaine seeking (analyses pertaining to </w:t>
      </w:r>
      <w:r>
        <w:rPr>
          <w:rFonts w:eastAsiaTheme="minorHAnsi"/>
        </w:rPr>
        <w:t>F</w:t>
      </w:r>
      <w:r w:rsidRPr="00A3026B">
        <w:rPr>
          <w:rFonts w:eastAsiaTheme="minorHAnsi"/>
        </w:rPr>
        <w:t xml:space="preserve">igure 1 are highlighted in grey) </w:t>
      </w:r>
    </w:p>
    <w:tbl>
      <w:tblPr>
        <w:tblStyle w:val="TableGrid1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345"/>
        <w:gridCol w:w="1170"/>
        <w:gridCol w:w="3600"/>
        <w:gridCol w:w="1440"/>
        <w:gridCol w:w="900"/>
        <w:gridCol w:w="900"/>
      </w:tblGrid>
      <w:tr w:rsidR="00385C03" w:rsidRPr="00034CA0" w14:paraId="231398EE" w14:textId="77777777" w:rsidTr="006A2D46">
        <w:trPr>
          <w:trHeight w:val="216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54AB7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034CA0">
              <w:rPr>
                <w:b/>
                <w:sz w:val="20"/>
                <w:szCs w:val="20"/>
              </w:rPr>
              <w:t>Experimental phase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042E34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034CA0">
              <w:rPr>
                <w:b/>
                <w:sz w:val="20"/>
                <w:szCs w:val="20"/>
              </w:rPr>
              <w:t>Behavioral measure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115D5C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034CA0">
              <w:rPr>
                <w:b/>
                <w:sz w:val="20"/>
                <w:szCs w:val="20"/>
              </w:rPr>
              <w:t>Factors in analysis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DB671C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034CA0">
              <w:rPr>
                <w:b/>
                <w:sz w:val="20"/>
                <w:szCs w:val="20"/>
              </w:rPr>
              <w:t>F-value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B38CF1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034CA0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D6E7F3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034CA0">
              <w:rPr>
                <w:b/>
                <w:sz w:val="20"/>
                <w:szCs w:val="20"/>
              </w:rPr>
              <w:t>Figure</w:t>
            </w:r>
          </w:p>
        </w:tc>
      </w:tr>
      <w:tr w:rsidR="00385C03" w:rsidRPr="00034CA0" w14:paraId="7C1D184A" w14:textId="77777777" w:rsidTr="006A2D46">
        <w:trPr>
          <w:trHeight w:val="216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1DEB98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Self-administration</w:t>
            </w:r>
          </w:p>
          <w:p w14:paraId="18804C6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D00F06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Infusions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812799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Session x Sex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7CFE3E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D6728E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98F5D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5AA9AE5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339DC9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DCFB97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50AB758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7285C6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5,60</w:t>
            </w:r>
            <w:r w:rsidRPr="00034CA0">
              <w:rPr>
                <w:sz w:val="20"/>
                <w:szCs w:val="20"/>
              </w:rPr>
              <w:t>=1.84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26E709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0.1192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1E1B35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0D1DDA6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A9290CE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CA0E1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8A9D36" w14:textId="77777777" w:rsidR="00385C03" w:rsidRPr="00034CA0" w:rsidRDefault="00385C03" w:rsidP="006A2D46">
            <w:pPr>
              <w:pStyle w:val="Tab"/>
            </w:pPr>
            <w:r w:rsidRPr="00034CA0">
              <w:t>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5BDDDD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=0.12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FF41D9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0.7307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1F918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5625437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D517C4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A18E90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8B1D2AB" w14:textId="77777777" w:rsidR="00385C03" w:rsidRPr="00034CA0" w:rsidRDefault="00385C03" w:rsidP="006A2D46">
            <w:pPr>
              <w:pStyle w:val="Tab"/>
            </w:pPr>
            <w:r w:rsidRPr="00034CA0">
              <w:t>Session x Sex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8EBCB6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5,60</w:t>
            </w:r>
            <w:r w:rsidRPr="00034CA0">
              <w:rPr>
                <w:sz w:val="20"/>
                <w:szCs w:val="20"/>
              </w:rPr>
              <w:t>=0.55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8E6193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0.7397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62FA3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43E56FB6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E9A8E1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A48E77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E55AA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Session x Sex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ED2E9D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C61DA0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0F5770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750E117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3FB7D3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1FFC0F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B9A5B41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BABCE5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5,60</w:t>
            </w:r>
            <w:r w:rsidRPr="00034CA0">
              <w:rPr>
                <w:sz w:val="20"/>
                <w:szCs w:val="20"/>
              </w:rPr>
              <w:t>=0.66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16BD1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0.6555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860CFB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313E98D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7C229C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ECA704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741D5E5" w14:textId="77777777" w:rsidR="00385C03" w:rsidRPr="00034CA0" w:rsidRDefault="00385C03" w:rsidP="006A2D46">
            <w:pPr>
              <w:pStyle w:val="Tab"/>
            </w:pPr>
            <w:r w:rsidRPr="00034CA0">
              <w:t>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B768F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=0.77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429D1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0.3976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C91D25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6FBB7B1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97B208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39C283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8BEECBD" w14:textId="77777777" w:rsidR="00385C03" w:rsidRPr="00034CA0" w:rsidRDefault="00385C03" w:rsidP="006A2D46">
            <w:pPr>
              <w:pStyle w:val="Tab"/>
            </w:pPr>
            <w:r w:rsidRPr="00034CA0">
              <w:t>Session x Sex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8D020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5,60</w:t>
            </w:r>
            <w:r w:rsidRPr="00034CA0">
              <w:rPr>
                <w:sz w:val="20"/>
                <w:szCs w:val="20"/>
              </w:rPr>
              <w:t>=0.28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F947C1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0.9244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E68A62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1248DF23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66EE9E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810A2E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Infusions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14568A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Session (collapsed across Sex)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ECCC37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074265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2EFBD9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1C</w:t>
            </w:r>
          </w:p>
        </w:tc>
      </w:tr>
      <w:tr w:rsidR="00385C03" w:rsidRPr="00034CA0" w14:paraId="7DECF85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0A50BA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6BD83A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F71548B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9C54A6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5,65</w:t>
            </w:r>
            <w:r w:rsidRPr="00034CA0">
              <w:rPr>
                <w:sz w:val="20"/>
                <w:szCs w:val="20"/>
              </w:rPr>
              <w:t>=1.90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0C3956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0.1061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A47574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51BF2D1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7010E5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E909B9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CADC43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Session (collapsed across Sex)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14DACC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BEA219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0185D4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1C</w:t>
            </w:r>
          </w:p>
        </w:tc>
      </w:tr>
      <w:tr w:rsidR="00385C03" w:rsidRPr="00034CA0" w14:paraId="5C8B9FE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E3152A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53B8F5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8F7579F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3E9462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5,65</w:t>
            </w:r>
            <w:r w:rsidRPr="00034CA0">
              <w:rPr>
                <w:sz w:val="20"/>
                <w:szCs w:val="20"/>
              </w:rPr>
              <w:t>=0.69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73431E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0.6299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86A996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53415842" w14:textId="77777777" w:rsidTr="006A2D46">
        <w:trPr>
          <w:trHeight w:val="216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382C73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Discrimination training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B22A3A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AED7A4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DS x Session x Sex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3783D8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6DD07C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880762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17330CC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CE3CE9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A7A59C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D384C7" w14:textId="77777777" w:rsidR="00385C03" w:rsidRPr="00034CA0" w:rsidRDefault="00385C03" w:rsidP="006A2D46">
            <w:pPr>
              <w:pStyle w:val="Tab"/>
            </w:pPr>
            <w:r w:rsidRPr="00034CA0">
              <w:t>DS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799C3C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=992.35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0F94C7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6F7458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734FBDB4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C7E2C1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F6E93F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02E9516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61A559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=1.55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B52719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0.1407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4DBE79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1AA2057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52D914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2B70C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D91E17A" w14:textId="77777777" w:rsidR="00385C03" w:rsidRPr="00034CA0" w:rsidRDefault="00385C03" w:rsidP="006A2D46">
            <w:pPr>
              <w:pStyle w:val="Tab"/>
            </w:pPr>
            <w:r w:rsidRPr="00034CA0">
              <w:t>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83C9B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=0.30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ADEDE8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0.5962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30CBC5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313A371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4B9428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396B9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E23F93" w14:textId="77777777" w:rsidR="00385C03" w:rsidRPr="00034CA0" w:rsidRDefault="00385C03" w:rsidP="006A2D46">
            <w:pPr>
              <w:pStyle w:val="Tab"/>
            </w:pPr>
            <w:r w:rsidRPr="00034CA0">
              <w:t>DS x 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5ADC69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=2.68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6A76C2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0.1276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FEE3A2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6837698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1608BC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FDE448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CF6D716" w14:textId="77777777" w:rsidR="00385C03" w:rsidRPr="00034CA0" w:rsidRDefault="00385C03" w:rsidP="006A2D46">
            <w:pPr>
              <w:pStyle w:val="Tab"/>
            </w:pPr>
            <w:r w:rsidRPr="00034CA0">
              <w:t>DS x 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4A6591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=1.72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CB5532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0.0926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343B9B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447B048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0D8630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85B7DC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8F4EF4B" w14:textId="77777777" w:rsidR="00385C03" w:rsidRPr="00034CA0" w:rsidRDefault="00385C03" w:rsidP="006A2D46">
            <w:pPr>
              <w:pStyle w:val="Tab"/>
            </w:pPr>
            <w:r w:rsidRPr="00034CA0">
              <w:t>Session x 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78CEC7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=1.05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4591B8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0.4047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81D2A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651D500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E69307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475306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ECDC955" w14:textId="77777777" w:rsidR="00385C03" w:rsidRPr="00034CA0" w:rsidRDefault="00385C03" w:rsidP="006A2D46">
            <w:pPr>
              <w:pStyle w:val="Tab"/>
            </w:pPr>
            <w:r w:rsidRPr="00034CA0">
              <w:t>DS x Session x Sex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7B1C8C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=2.16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A6F45C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0.0302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9D540A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5017C61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09514A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47511E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4FFDA0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DS x Session x Sex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65CB24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D306FA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37A73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77DEE0B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B16849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9E89B5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B9B812B" w14:textId="77777777" w:rsidR="00385C03" w:rsidRPr="00034CA0" w:rsidRDefault="00385C03" w:rsidP="006A2D46">
            <w:pPr>
              <w:pStyle w:val="Tab"/>
            </w:pPr>
            <w:r w:rsidRPr="00034CA0">
              <w:t>DS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7B7031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=178.08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2FDA91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84C081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6B6D197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C601AE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DF5204E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E52B00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5AF709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=1.47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67F700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0.1684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1F8A8B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3A30B0B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377ECC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AC3B82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17CA7E8" w14:textId="77777777" w:rsidR="00385C03" w:rsidRPr="00034CA0" w:rsidRDefault="00385C03" w:rsidP="006A2D46">
            <w:pPr>
              <w:pStyle w:val="Tab"/>
            </w:pPr>
            <w:r w:rsidRPr="00034CA0">
              <w:t>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6422CC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=1.81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3BD6CD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0.2038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5048A0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089ABD7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8F966A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2E4EC2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343ED21" w14:textId="77777777" w:rsidR="00385C03" w:rsidRPr="00034CA0" w:rsidRDefault="00385C03" w:rsidP="006A2D46">
            <w:pPr>
              <w:pStyle w:val="Tab"/>
            </w:pPr>
            <w:r w:rsidRPr="00034CA0">
              <w:t>DS x 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FECF2D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1,12</w:t>
            </w:r>
            <w:r w:rsidRPr="00034CA0">
              <w:rPr>
                <w:sz w:val="20"/>
                <w:szCs w:val="20"/>
              </w:rPr>
              <w:t>=3.89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02CF2A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0.0720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765D4A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046548BB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3625E2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FC40B8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EFA83A4" w14:textId="77777777" w:rsidR="00385C03" w:rsidRPr="00034CA0" w:rsidRDefault="00385C03" w:rsidP="006A2D46">
            <w:pPr>
              <w:pStyle w:val="Tab"/>
            </w:pPr>
            <w:r w:rsidRPr="00034CA0">
              <w:t>DS x 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B992FB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=2.89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EC8C3D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0.0042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70EF8A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69EFB7E0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CA3D44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414417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81FAA73" w14:textId="77777777" w:rsidR="00385C03" w:rsidRPr="00034CA0" w:rsidRDefault="00385C03" w:rsidP="006A2D46">
            <w:pPr>
              <w:pStyle w:val="Tab"/>
            </w:pPr>
            <w:r w:rsidRPr="00034CA0">
              <w:t>Session x Sex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1DAD75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=1.35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3831A9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0.2225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79FD65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38E56FC0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C6E038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3898B17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A9A44F" w14:textId="77777777" w:rsidR="00385C03" w:rsidRPr="00034CA0" w:rsidRDefault="00385C03" w:rsidP="006A2D46">
            <w:pPr>
              <w:pStyle w:val="Tab"/>
            </w:pPr>
            <w:r w:rsidRPr="00034CA0">
              <w:t>DS x Session x Sex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D1131F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9,108</w:t>
            </w:r>
            <w:r w:rsidRPr="00034CA0">
              <w:rPr>
                <w:sz w:val="20"/>
                <w:szCs w:val="20"/>
              </w:rPr>
              <w:t>=2.79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7B653E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0.0056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8BCAA7E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0BB2F784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4FCF9A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801906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F0C622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DS x Session (collapsed across Sex)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91E639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DE031A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CDE000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1C</w:t>
            </w:r>
          </w:p>
        </w:tc>
      </w:tr>
      <w:tr w:rsidR="00385C03" w:rsidRPr="00034CA0" w14:paraId="7E35B9F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BCE2B9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F6A1E6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51C852C" w14:textId="77777777" w:rsidR="00385C03" w:rsidRPr="00034CA0" w:rsidRDefault="00385C03" w:rsidP="006A2D46">
            <w:pPr>
              <w:pStyle w:val="Tab"/>
            </w:pPr>
            <w:r w:rsidRPr="00034CA0">
              <w:t>DS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22DAE3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1,13</w:t>
            </w:r>
            <w:r w:rsidRPr="00034CA0">
              <w:rPr>
                <w:sz w:val="20"/>
                <w:szCs w:val="20"/>
              </w:rPr>
              <w:t>=948.21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D816DE4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9618B9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4E16B70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E2BE77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55C6713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4EB1473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97C63B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9,117</w:t>
            </w:r>
            <w:r w:rsidRPr="00034CA0">
              <w:rPr>
                <w:sz w:val="20"/>
                <w:szCs w:val="20"/>
              </w:rPr>
              <w:t>=1.48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40AE29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0.1645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0A4672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3D98F67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8799D8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C9C3CA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0CF7D87" w14:textId="77777777" w:rsidR="00385C03" w:rsidRPr="00034CA0" w:rsidRDefault="00385C03" w:rsidP="006A2D46">
            <w:pPr>
              <w:pStyle w:val="Tab"/>
            </w:pPr>
            <w:r w:rsidRPr="00034CA0">
              <w:t>DS x Session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30F79F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9,117</w:t>
            </w:r>
            <w:r w:rsidRPr="00034CA0">
              <w:rPr>
                <w:sz w:val="20"/>
                <w:szCs w:val="20"/>
              </w:rPr>
              <w:t>=1.65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3C79F8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0.1104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C3EBB0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783D5E5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0344305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FFBE01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CD0EB4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DS x Session (collapsed across Sex)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5DF1EF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BB2F21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AFD734E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1C</w:t>
            </w:r>
          </w:p>
        </w:tc>
      </w:tr>
      <w:tr w:rsidR="00385C03" w:rsidRPr="00034CA0" w14:paraId="1A18216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559E64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4E34F1D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F5EDCE8" w14:textId="77777777" w:rsidR="00385C03" w:rsidRPr="00034CA0" w:rsidRDefault="00385C03" w:rsidP="006A2D46">
            <w:pPr>
              <w:pStyle w:val="Tab"/>
            </w:pPr>
            <w:r w:rsidRPr="00034CA0">
              <w:t>DS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54D942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1,13</w:t>
            </w:r>
            <w:r w:rsidRPr="00034CA0">
              <w:rPr>
                <w:sz w:val="20"/>
                <w:szCs w:val="20"/>
              </w:rPr>
              <w:t>=161.63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C39C79B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FAB4F8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1D4AC5E3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AC5469A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D325CE8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0231DC0" w14:textId="77777777" w:rsidR="00385C03" w:rsidRPr="00034CA0" w:rsidRDefault="00385C03" w:rsidP="006A2D46">
            <w:pPr>
              <w:pStyle w:val="Tab"/>
            </w:pPr>
            <w:r w:rsidRPr="00034CA0">
              <w:t>Session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E39372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9,117</w:t>
            </w:r>
            <w:r w:rsidRPr="00034CA0">
              <w:rPr>
                <w:sz w:val="20"/>
                <w:szCs w:val="20"/>
              </w:rPr>
              <w:t>=1.39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404A171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0.2014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0B22539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034CA0" w14:paraId="432DB8F6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896688F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D3620A6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08F4CF5" w14:textId="77777777" w:rsidR="00385C03" w:rsidRPr="00034CA0" w:rsidRDefault="00385C03" w:rsidP="006A2D46">
            <w:pPr>
              <w:pStyle w:val="Tab"/>
            </w:pPr>
            <w:r w:rsidRPr="00034CA0">
              <w:t>DS x Session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48825E0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F</w:t>
            </w:r>
            <w:r w:rsidRPr="00034CA0">
              <w:rPr>
                <w:sz w:val="20"/>
                <w:szCs w:val="20"/>
                <w:vertAlign w:val="subscript"/>
              </w:rPr>
              <w:t>9,117</w:t>
            </w:r>
            <w:r w:rsidRPr="00034CA0">
              <w:rPr>
                <w:sz w:val="20"/>
                <w:szCs w:val="20"/>
              </w:rPr>
              <w:t>=2.62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621D82C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034CA0">
              <w:rPr>
                <w:sz w:val="20"/>
                <w:szCs w:val="20"/>
              </w:rPr>
              <w:t>0.0085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B6EC2A2" w14:textId="77777777" w:rsidR="00385C03" w:rsidRPr="00034CA0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C1D95B9" w14:textId="77777777" w:rsidR="00385C03" w:rsidRPr="00A3026B" w:rsidRDefault="00385C03" w:rsidP="00385C03">
      <w:pPr>
        <w:adjustRightInd/>
        <w:snapToGrid/>
        <w:spacing w:line="240" w:lineRule="auto"/>
        <w:rPr>
          <w:rFonts w:eastAsiaTheme="minorHAnsi"/>
          <w:sz w:val="18"/>
          <w:szCs w:val="20"/>
        </w:rPr>
      </w:pPr>
      <w:r w:rsidRPr="00A3026B">
        <w:rPr>
          <w:rFonts w:eastAsiaTheme="minorHAnsi"/>
          <w:sz w:val="18"/>
          <w:szCs w:val="20"/>
        </w:rPr>
        <w:br w:type="page"/>
      </w:r>
    </w:p>
    <w:p w14:paraId="2605CAAD" w14:textId="77777777" w:rsidR="00385C03" w:rsidRPr="00A3026B" w:rsidRDefault="00385C03" w:rsidP="00385C03">
      <w:pPr>
        <w:adjustRightInd/>
        <w:snapToGrid/>
        <w:spacing w:line="360" w:lineRule="auto"/>
        <w:rPr>
          <w:rFonts w:eastAsiaTheme="minorHAnsi"/>
          <w:sz w:val="28"/>
          <w:szCs w:val="20"/>
        </w:rPr>
      </w:pPr>
    </w:p>
    <w:tbl>
      <w:tblPr>
        <w:tblStyle w:val="TableGrid1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345"/>
        <w:gridCol w:w="1170"/>
        <w:gridCol w:w="3600"/>
        <w:gridCol w:w="1260"/>
        <w:gridCol w:w="1080"/>
        <w:gridCol w:w="900"/>
      </w:tblGrid>
      <w:tr w:rsidR="00385C03" w:rsidRPr="00A3026B" w14:paraId="3975A52B" w14:textId="77777777" w:rsidTr="006A2D46">
        <w:trPr>
          <w:trHeight w:val="216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73D1AF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Experimental phase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E40B14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Behavioral measure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DDBD1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Factors in analysis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FAB31E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F-value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5A761D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1620C1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Figure</w:t>
            </w:r>
          </w:p>
        </w:tc>
      </w:tr>
      <w:tr w:rsidR="00385C03" w:rsidRPr="00A3026B" w14:paraId="2AE54457" w14:textId="77777777" w:rsidTr="006A2D46">
        <w:trPr>
          <w:trHeight w:val="216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14E36E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Relapse test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09D961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894879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5236AE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AC8E3B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7D53F2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6F4A4A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87B90C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76DED9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40CF1D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4565EC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1,12</w:t>
            </w:r>
            <w:r w:rsidRPr="00A3026B">
              <w:rPr>
                <w:sz w:val="20"/>
                <w:szCs w:val="20"/>
              </w:rPr>
              <w:t>=270.55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07EF0E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0ED9ED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34EEE1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25CB51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9C8B4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598CF2F" w14:textId="77777777" w:rsidR="00385C03" w:rsidRPr="00A3026B" w:rsidRDefault="00385C03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251102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=11.25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AE44B2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32310F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5AD0F2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6107C5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17FC25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D506E09" w14:textId="77777777" w:rsidR="00385C03" w:rsidRPr="00A3026B" w:rsidRDefault="00385C03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19A199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1,12</w:t>
            </w:r>
            <w:r w:rsidRPr="00A3026B">
              <w:rPr>
                <w:sz w:val="20"/>
                <w:szCs w:val="20"/>
              </w:rPr>
              <w:t>=9.92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FD4E39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0.0084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52CE07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3FEC30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B2BFD2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19C7A4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B0C6C03" w14:textId="77777777" w:rsidR="00385C03" w:rsidRPr="00A3026B" w:rsidRDefault="00385C03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985D9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1,12</w:t>
            </w:r>
            <w:r w:rsidRPr="00A3026B">
              <w:rPr>
                <w:sz w:val="20"/>
                <w:szCs w:val="20"/>
              </w:rPr>
              <w:t>=12.99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4C6EE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0.0036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546B0F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388E68E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F8D97B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602716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6C5EE37" w14:textId="77777777" w:rsidR="00385C03" w:rsidRPr="00A3026B" w:rsidRDefault="00385C03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2506D6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=4.82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280DAF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45CD61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7968AA33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A5B4E5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BDA4DE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0EC7EDF" w14:textId="77777777" w:rsidR="00385C03" w:rsidRPr="00A3026B" w:rsidRDefault="00385C03" w:rsidP="006A2D46">
            <w:pPr>
              <w:pStyle w:val="Tab"/>
            </w:pPr>
            <w:r w:rsidRPr="00A3026B">
              <w:t>Day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BCC21E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=2.02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13E771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0.0752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46C4A3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874FB9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F564E9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D124F5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279F3C6" w14:textId="77777777" w:rsidR="00385C03" w:rsidRPr="00A3026B" w:rsidRDefault="00385C03" w:rsidP="006A2D46">
            <w:pPr>
              <w:pStyle w:val="Tab"/>
            </w:pPr>
            <w:r w:rsidRPr="00A3026B">
              <w:t>DS x Day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B89DDD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=0.76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310D5D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0.6020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7E7F37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34F8C7E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AE3F5D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65C19B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6537A0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B7DB57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0A6616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F4875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47DE886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71ADFA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D02327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8565580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31ABC6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1,12</w:t>
            </w:r>
            <w:r w:rsidRPr="00A3026B">
              <w:rPr>
                <w:sz w:val="20"/>
                <w:szCs w:val="20"/>
              </w:rPr>
              <w:t>=172.77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3B9CDD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A1BCEE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2B33C46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F22DE1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7AFAF1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9DCD3CE" w14:textId="77777777" w:rsidR="00385C03" w:rsidRPr="00A3026B" w:rsidRDefault="00385C03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7B6667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=9.15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B86D5C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C308C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2DB3AB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C03948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0655CA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BA03E45" w14:textId="77777777" w:rsidR="00385C03" w:rsidRPr="00A3026B" w:rsidRDefault="00385C03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D81C17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1,12</w:t>
            </w:r>
            <w:r w:rsidRPr="00A3026B">
              <w:rPr>
                <w:sz w:val="20"/>
                <w:szCs w:val="20"/>
              </w:rPr>
              <w:t>=3.51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5E801B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0.0854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096C39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0D4FDA0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F68993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ACA637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156A493" w14:textId="77777777" w:rsidR="00385C03" w:rsidRPr="00A3026B" w:rsidRDefault="00385C03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3F454C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1,12</w:t>
            </w:r>
            <w:r w:rsidRPr="00A3026B">
              <w:rPr>
                <w:sz w:val="20"/>
                <w:szCs w:val="20"/>
              </w:rPr>
              <w:t>=3.22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65F53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0.0981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57C518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23767F4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B6CAE7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6DD63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7C08ED1" w14:textId="77777777" w:rsidR="00385C03" w:rsidRPr="00A3026B" w:rsidRDefault="00385C03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33CBA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=7.74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B18BCC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0FFD5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415725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3FD485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CE10D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A6A02DE" w14:textId="77777777" w:rsidR="00385C03" w:rsidRPr="00A3026B" w:rsidRDefault="00385C03" w:rsidP="006A2D46">
            <w:pPr>
              <w:pStyle w:val="Tab"/>
            </w:pPr>
            <w:r w:rsidRPr="00A3026B">
              <w:t>Day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FFCDFF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=0.83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329782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0.5529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8F32D1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421D81B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5CF78A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544F6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475CBE5" w14:textId="77777777" w:rsidR="00385C03" w:rsidRPr="00A3026B" w:rsidRDefault="00385C03" w:rsidP="006A2D46">
            <w:pPr>
              <w:pStyle w:val="Tab"/>
            </w:pPr>
            <w:r w:rsidRPr="00A3026B">
              <w:t>DS x Day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61C0EF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6,66</w:t>
            </w:r>
            <w:r w:rsidRPr="00A3026B">
              <w:rPr>
                <w:sz w:val="20"/>
                <w:szCs w:val="20"/>
              </w:rPr>
              <w:t>=0.28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D7726D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0.9440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F19214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3C6877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106582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B70574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FD16F2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0A2E6B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478E9D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DB0D41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1D</w:t>
            </w:r>
          </w:p>
        </w:tc>
      </w:tr>
      <w:tr w:rsidR="00385C03" w:rsidRPr="00A3026B" w14:paraId="043B221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247069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9D5ABF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53246DE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4D5985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=257.53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14194A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BF07EB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6E8AF1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B97383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353DBB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31FBCC9" w14:textId="77777777" w:rsidR="00385C03" w:rsidRPr="00A3026B" w:rsidRDefault="00385C03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39A60A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6,72</w:t>
            </w:r>
            <w:r w:rsidRPr="00A3026B">
              <w:rPr>
                <w:sz w:val="20"/>
                <w:szCs w:val="20"/>
              </w:rPr>
              <w:t>=9.68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47AED9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AFA7F0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0C505A5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793283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37A3AF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334FB09" w14:textId="77777777" w:rsidR="00385C03" w:rsidRPr="00A3026B" w:rsidRDefault="00385C03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28F51E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6,72</w:t>
            </w:r>
            <w:r w:rsidRPr="00A3026B">
              <w:rPr>
                <w:sz w:val="20"/>
                <w:szCs w:val="20"/>
              </w:rPr>
              <w:t>=4.30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F46B9C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0.0009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751E87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7414926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1A6F3D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CE5E52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A943B9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3C001E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816BFA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BC372B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1D</w:t>
            </w:r>
          </w:p>
        </w:tc>
      </w:tr>
      <w:tr w:rsidR="00385C03" w:rsidRPr="00A3026B" w14:paraId="5803B0B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4421F1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7AE7CF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BFC9C2B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4FFFD4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=182.25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BA5717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4FE39F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41636B06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09F6EF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F70D7B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70F7299" w14:textId="77777777" w:rsidR="00385C03" w:rsidRPr="00A3026B" w:rsidRDefault="00385C03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6AC347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6,72</w:t>
            </w:r>
            <w:r w:rsidRPr="00A3026B">
              <w:rPr>
                <w:sz w:val="20"/>
                <w:szCs w:val="20"/>
              </w:rPr>
              <w:t>=8.94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766A89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85F0C3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0F8660D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E0D9A0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AD9BD2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E3A6220" w14:textId="77777777" w:rsidR="00385C03" w:rsidRPr="00A3026B" w:rsidRDefault="00385C03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0D3411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6,72</w:t>
            </w:r>
            <w:r w:rsidRPr="00A3026B">
              <w:rPr>
                <w:sz w:val="20"/>
                <w:szCs w:val="20"/>
              </w:rPr>
              <w:t>=7.95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375C70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86255E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32F64704" w14:textId="77777777" w:rsidTr="006A2D46">
        <w:trPr>
          <w:trHeight w:val="216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13E4E2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Reinstatement test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E4A236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D3C5D4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Treatment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D3AEE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6EAD28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9A63D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0BBB0D56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D0F389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BFB1EB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BD76512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14D3BA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1,9</w:t>
            </w:r>
            <w:r w:rsidRPr="00A3026B">
              <w:rPr>
                <w:sz w:val="20"/>
                <w:szCs w:val="20"/>
              </w:rPr>
              <w:t>=101.26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AF666E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9D5D78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79CF931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1FB548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E77F2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906AA4A" w14:textId="77777777" w:rsidR="00385C03" w:rsidRPr="00A3026B" w:rsidRDefault="00385C03" w:rsidP="006A2D46">
            <w:pPr>
              <w:pStyle w:val="Tab"/>
            </w:pPr>
            <w:r w:rsidRPr="00A3026B">
              <w:t>Treatment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FBFBF3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=11.37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A183F4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4088D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790CC98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4A255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687EBC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76DE5D9" w14:textId="77777777" w:rsidR="00385C03" w:rsidRPr="00A3026B" w:rsidRDefault="00385C03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E178F8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1,9</w:t>
            </w:r>
            <w:r w:rsidRPr="00A3026B">
              <w:rPr>
                <w:sz w:val="20"/>
                <w:szCs w:val="20"/>
              </w:rPr>
              <w:t>=4.57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8E9CB6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0.0613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C2D832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3DE3B52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A9D1F8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8CF813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B9E0376" w14:textId="77777777" w:rsidR="00385C03" w:rsidRPr="00A3026B" w:rsidRDefault="00385C03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7F79AE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1,9</w:t>
            </w:r>
            <w:r w:rsidRPr="00A3026B">
              <w:rPr>
                <w:sz w:val="20"/>
                <w:szCs w:val="20"/>
              </w:rPr>
              <w:t>=0.09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0FEBCB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0.7703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79A19F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1ABAAAE3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3A9ACD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59018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49DA70A" w14:textId="77777777" w:rsidR="00385C03" w:rsidRPr="00A3026B" w:rsidRDefault="00385C03" w:rsidP="006A2D46">
            <w:pPr>
              <w:pStyle w:val="Tab"/>
            </w:pPr>
            <w:r w:rsidRPr="00A3026B">
              <w:t>DS x Treatment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1DE73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=11.89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3D5A1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1B5138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3F729F5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63A8A9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EE31E8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A16841F" w14:textId="77777777" w:rsidR="00385C03" w:rsidRPr="00A3026B" w:rsidRDefault="00385C03" w:rsidP="006A2D46">
            <w:pPr>
              <w:pStyle w:val="Tab"/>
            </w:pPr>
            <w:r w:rsidRPr="00A3026B">
              <w:t>Treatment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CD76EC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=0.73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FC0C59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0.5409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16A20A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2F11042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57F18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7D9738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C30DCD4" w14:textId="77777777" w:rsidR="00385C03" w:rsidRPr="00A3026B" w:rsidRDefault="00385C03" w:rsidP="006A2D46">
            <w:pPr>
              <w:pStyle w:val="Tab"/>
            </w:pPr>
            <w:r w:rsidRPr="00A3026B">
              <w:t>DS x Treatment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94770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=0.23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FA6078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0.8718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7AA4C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453EFD1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AD8D7B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BD8138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B729EB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Treatment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73F25C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C97FFB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3A7FA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0BD60C7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C80E8C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86FBAD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15FB70E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FFE4B9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1,9</w:t>
            </w:r>
            <w:r w:rsidRPr="00A3026B">
              <w:rPr>
                <w:sz w:val="20"/>
                <w:szCs w:val="20"/>
              </w:rPr>
              <w:t>=41.43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A769F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69A630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740C827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DA7F90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00A7C2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D49DDDA" w14:textId="77777777" w:rsidR="00385C03" w:rsidRPr="00A3026B" w:rsidRDefault="00385C03" w:rsidP="006A2D46">
            <w:pPr>
              <w:pStyle w:val="Tab"/>
            </w:pPr>
            <w:r w:rsidRPr="00A3026B">
              <w:t>Treatment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5D0CD7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=7.89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66601F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266A7D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2AD949A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B4B681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6E5381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A57609" w14:textId="77777777" w:rsidR="00385C03" w:rsidRPr="00A3026B" w:rsidRDefault="00385C03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0AE338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1,9</w:t>
            </w:r>
            <w:r w:rsidRPr="00A3026B">
              <w:rPr>
                <w:sz w:val="20"/>
                <w:szCs w:val="20"/>
              </w:rPr>
              <w:t>=1.82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5FA957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0.2099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94583A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3D96811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CEC7D2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7899B4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515EA0E" w14:textId="77777777" w:rsidR="00385C03" w:rsidRPr="00A3026B" w:rsidRDefault="00385C03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4C0BB9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1,9</w:t>
            </w:r>
            <w:r w:rsidRPr="00A3026B">
              <w:rPr>
                <w:sz w:val="20"/>
                <w:szCs w:val="20"/>
              </w:rPr>
              <w:t>=0.53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0E9FCB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0.4868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B90659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B8BBD6B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1E409E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45CD0F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7CA4D3A" w14:textId="77777777" w:rsidR="00385C03" w:rsidRPr="00A3026B" w:rsidRDefault="00385C03" w:rsidP="006A2D46">
            <w:pPr>
              <w:pStyle w:val="Tab"/>
            </w:pPr>
            <w:r w:rsidRPr="00A3026B">
              <w:t>DS x Treatment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701A9A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=8.64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5D7122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6DF9CB5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443DE250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AEEA0C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9A527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E59D80C" w14:textId="77777777" w:rsidR="00385C03" w:rsidRPr="00A3026B" w:rsidRDefault="00385C03" w:rsidP="006A2D46">
            <w:pPr>
              <w:pStyle w:val="Tab"/>
            </w:pPr>
            <w:r w:rsidRPr="00A3026B">
              <w:t>Treatment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7C22F2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=0.63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F96FF0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0.6029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C3451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EAAE08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51FECE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4D1467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B88510A" w14:textId="77777777" w:rsidR="00385C03" w:rsidRPr="00A3026B" w:rsidRDefault="00385C03" w:rsidP="006A2D46">
            <w:pPr>
              <w:pStyle w:val="Tab"/>
            </w:pPr>
            <w:r w:rsidRPr="00A3026B">
              <w:t>DS x Treatment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799CD5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3,27</w:t>
            </w:r>
            <w:r w:rsidRPr="00A3026B">
              <w:rPr>
                <w:sz w:val="20"/>
                <w:szCs w:val="20"/>
              </w:rPr>
              <w:t>=0.26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26855C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0.8560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7B0A4B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6342568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C73BCA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F1871C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7D20B2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Treatment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003B16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8B9F0D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059774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1E</w:t>
            </w:r>
          </w:p>
        </w:tc>
      </w:tr>
      <w:tr w:rsidR="00385C03" w:rsidRPr="00A3026B" w14:paraId="47D6BBEC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2FD800A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225A5B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9528200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D51E66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1,10</w:t>
            </w:r>
            <w:r w:rsidRPr="00A3026B">
              <w:rPr>
                <w:sz w:val="20"/>
                <w:szCs w:val="20"/>
              </w:rPr>
              <w:t>=108.66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A01FF2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9A631F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193DD14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3F4309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9F9D5B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089CAA5" w14:textId="77777777" w:rsidR="00385C03" w:rsidRPr="00A3026B" w:rsidRDefault="00385C03" w:rsidP="006A2D46">
            <w:pPr>
              <w:pStyle w:val="Tab"/>
            </w:pPr>
            <w:r w:rsidRPr="00A3026B">
              <w:t>Treatment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12FCFA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3,30</w:t>
            </w:r>
            <w:r w:rsidRPr="00A3026B">
              <w:rPr>
                <w:sz w:val="20"/>
                <w:szCs w:val="20"/>
              </w:rPr>
              <w:t>=15.35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23DAD2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328A49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272B95D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3934F29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550D01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84B7698" w14:textId="77777777" w:rsidR="00385C03" w:rsidRPr="00A3026B" w:rsidRDefault="00385C03" w:rsidP="006A2D46">
            <w:pPr>
              <w:pStyle w:val="Tab"/>
            </w:pPr>
            <w:r w:rsidRPr="00A3026B">
              <w:t>DS x Treatment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2116B4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3,30</w:t>
            </w:r>
            <w:r w:rsidRPr="00A3026B">
              <w:rPr>
                <w:sz w:val="20"/>
                <w:szCs w:val="20"/>
              </w:rPr>
              <w:t>=12.42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14D564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EF32F83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4E5FDB5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63DF988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29A9A97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02977E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Treatment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1EAE6F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BAA5A3C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154697D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1E</w:t>
            </w:r>
          </w:p>
        </w:tc>
      </w:tr>
      <w:tr w:rsidR="00385C03" w:rsidRPr="00A3026B" w14:paraId="466C64B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E6F81D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6D4BCAB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A56C25D" w14:textId="77777777" w:rsidR="00385C03" w:rsidRPr="00A3026B" w:rsidRDefault="00385C03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D6B463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1,10</w:t>
            </w:r>
            <w:r w:rsidRPr="00A3026B">
              <w:rPr>
                <w:sz w:val="20"/>
                <w:szCs w:val="20"/>
              </w:rPr>
              <w:t>=45.73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772BE46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7FA3FC0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1A34F87B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75FC02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F5A860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ED5BFA6" w14:textId="77777777" w:rsidR="00385C03" w:rsidRPr="00A3026B" w:rsidRDefault="00385C03" w:rsidP="006A2D46">
            <w:pPr>
              <w:pStyle w:val="Tab"/>
            </w:pPr>
            <w:r w:rsidRPr="00A3026B">
              <w:t>Treatment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92600BF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3,30</w:t>
            </w:r>
            <w:r w:rsidRPr="00A3026B">
              <w:rPr>
                <w:sz w:val="20"/>
                <w:szCs w:val="20"/>
              </w:rPr>
              <w:t>=8.31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1F77722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0.0004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DA1FB5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385C03" w:rsidRPr="00A3026B" w14:paraId="5A06B6D7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D2D3B0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B3F870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F2B72E7" w14:textId="77777777" w:rsidR="00385C03" w:rsidRPr="00A3026B" w:rsidRDefault="00385C03" w:rsidP="006A2D46">
            <w:pPr>
              <w:pStyle w:val="Tab"/>
            </w:pPr>
            <w:r w:rsidRPr="00A3026B">
              <w:t>DS x Treatment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0E3E894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3,30</w:t>
            </w:r>
            <w:r w:rsidRPr="00A3026B">
              <w:rPr>
                <w:sz w:val="20"/>
                <w:szCs w:val="20"/>
              </w:rPr>
              <w:t>=9.45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25E3561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332AC3E" w14:textId="77777777" w:rsidR="00385C03" w:rsidRPr="00A3026B" w:rsidRDefault="00385C03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EA13AA9" w14:textId="77777777" w:rsidR="00385C03" w:rsidRPr="00A3026B" w:rsidRDefault="00385C03" w:rsidP="00385C03">
      <w:pPr>
        <w:adjustRightInd/>
        <w:snapToGrid/>
        <w:spacing w:line="240" w:lineRule="auto"/>
        <w:rPr>
          <w:rFonts w:eastAsiaTheme="minorHAnsi"/>
          <w:sz w:val="20"/>
          <w:szCs w:val="20"/>
        </w:rPr>
      </w:pPr>
    </w:p>
    <w:p w14:paraId="34CF1B0F" w14:textId="2A1D3B0D" w:rsidR="00385C03" w:rsidRDefault="00385C03">
      <w:pPr>
        <w:adjustRightInd/>
        <w:snapToGrid/>
        <w:spacing w:line="240" w:lineRule="auto"/>
      </w:pPr>
      <w:bookmarkStart w:id="0" w:name="_GoBack"/>
      <w:bookmarkEnd w:id="0"/>
    </w:p>
    <w:sectPr w:rsidR="00385C03" w:rsidSect="00792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03"/>
    <w:rsid w:val="001945D9"/>
    <w:rsid w:val="00313365"/>
    <w:rsid w:val="00385C03"/>
    <w:rsid w:val="006015E6"/>
    <w:rsid w:val="00675277"/>
    <w:rsid w:val="00792610"/>
    <w:rsid w:val="007E1C69"/>
    <w:rsid w:val="009D6EF3"/>
    <w:rsid w:val="00A85099"/>
    <w:rsid w:val="00B33B20"/>
    <w:rsid w:val="00B71033"/>
    <w:rsid w:val="00D7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EF91EC"/>
  <w15:chartTrackingRefBased/>
  <w15:docId w15:val="{A8387598-2600-A441-87B8-8466679A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5C03"/>
    <w:pPr>
      <w:adjustRightInd w:val="0"/>
      <w:snapToGrid w:val="0"/>
      <w:spacing w:line="480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">
    <w:name w:val="Heading2"/>
    <w:basedOn w:val="Normal"/>
    <w:qFormat/>
    <w:rsid w:val="00385C03"/>
    <w:pPr>
      <w:adjustRightInd/>
      <w:snapToGrid/>
    </w:pPr>
    <w:rPr>
      <w:rFonts w:eastAsia="Times New Roman"/>
      <w:sz w:val="28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85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">
    <w:name w:val="Tab"/>
    <w:basedOn w:val="Normal"/>
    <w:qFormat/>
    <w:rsid w:val="00385C03"/>
    <w:pPr>
      <w:adjustRightInd/>
      <w:snapToGrid/>
      <w:spacing w:line="240" w:lineRule="auto"/>
      <w:ind w:left="288"/>
    </w:pPr>
    <w:rPr>
      <w:rFonts w:eastAsiaTheme="minorHAnsi"/>
      <w:sz w:val="20"/>
      <w:szCs w:val="20"/>
    </w:rPr>
  </w:style>
  <w:style w:type="table" w:styleId="TableGrid">
    <w:name w:val="Table Grid"/>
    <w:basedOn w:val="TableNormal"/>
    <w:uiPriority w:val="39"/>
    <w:rsid w:val="00385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Madangopal, Rajtarun (NIH/NIDA) [E]</dc:creator>
  <cp:keywords/>
  <dc:description/>
  <cp:lastModifiedBy>Madangopal, Rajtarun (NIH/NIDA) [E]</cp:lastModifiedBy>
  <cp:revision>1</cp:revision>
  <dcterms:created xsi:type="dcterms:W3CDTF">2019-02-08T00:46:00Z</dcterms:created>
  <dcterms:modified xsi:type="dcterms:W3CDTF">2019-02-08T00:49:00Z</dcterms:modified>
</cp:coreProperties>
</file>