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widowControl w:val="0"/>
        <w:spacing w:before="0" w:line="276" w:lineRule="auto"/>
        <w:rPr>
          <w:rFonts w:ascii="Arial" w:cs="Arial" w:eastAsia="Arial" w:hAnsi="Arial"/>
          <w:sz w:val="24"/>
          <w:szCs w:val="24"/>
        </w:rPr>
      </w:pPr>
      <w:bookmarkStart w:colFirst="0" w:colLast="0" w:name="_73bmm6xwlon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Supplementary Table T1.</w:t>
      </w:r>
    </w:p>
    <w:p w:rsidR="00000000" w:rsidDel="00000000" w:rsidP="00000000" w:rsidRDefault="00000000" w:rsidRPr="00000000" w14:paraId="00000002">
      <w:pPr>
        <w:pStyle w:val="Heading2"/>
        <w:widowControl w:val="0"/>
        <w:spacing w:after="200" w:before="0" w:line="276" w:lineRule="auto"/>
        <w:rPr>
          <w:rFonts w:ascii="Arial" w:cs="Arial" w:eastAsia="Arial" w:hAnsi="Arial"/>
          <w:b w:val="0"/>
          <w:sz w:val="24"/>
          <w:szCs w:val="24"/>
        </w:rPr>
      </w:pPr>
      <w:bookmarkStart w:colFirst="0" w:colLast="0" w:name="_7mjpnjcjrwz3" w:id="1"/>
      <w:bookmarkEnd w:id="1"/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List of anti-VEGF-C antibodies used in this study.</w:t>
      </w:r>
    </w:p>
    <w:tbl>
      <w:tblPr>
        <w:tblStyle w:val="Table1"/>
        <w:tblW w:w="9810.0" w:type="dxa"/>
        <w:jc w:val="left"/>
        <w:tblInd w:w="108.0" w:type="pct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000"/>
      </w:tblPr>
      <w:tblGrid>
        <w:gridCol w:w="1440"/>
        <w:gridCol w:w="4260"/>
        <w:gridCol w:w="1560"/>
        <w:gridCol w:w="1515"/>
        <w:gridCol w:w="1035"/>
        <w:tblGridChange w:id="0">
          <w:tblGrid>
            <w:gridCol w:w="1440"/>
            <w:gridCol w:w="4260"/>
            <w:gridCol w:w="1560"/>
            <w:gridCol w:w="1515"/>
            <w:gridCol w:w="1035"/>
          </w:tblGrid>
        </w:tblGridChange>
      </w:tblGrid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03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Antibody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Antigen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Purification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Supplier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Dilution</w:t>
            </w:r>
          </w:p>
        </w:tc>
      </w:tr>
      <w:tr>
        <w:tc>
          <w:tcPr>
            <w:gridSpan w:val="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08">
            <w:pPr>
              <w:spacing w:after="0" w:before="0" w:lineRule="auto"/>
              <w:jc w:val="center"/>
              <w:rPr>
                <w:rFonts w:ascii="Arial" w:cs="Arial" w:eastAsia="Arial" w:hAnsi="Arial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0"/>
              </w:rPr>
              <w:t xml:space="preserve">Antisera (AS)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no. 6</w:t>
            </w:r>
          </w:p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histagged, human VEGF-C (aa 32-419) produced in HighFive cells 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None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6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(Baluk et al. 2005)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1:2000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882</w:t>
            </w:r>
          </w:p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peptide (aa 104-120): NH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-EETIKFAAAHYNTEILK = N-terminal sequence of minor, mature VEGF-C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None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(Joukov et al. 1997)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1:1000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905 </w:t>
            </w:r>
          </w:p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peptide (aa 33-54): NH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-ESGLDLSDAEPD AGEATAYASK = N-terminal sequence of the N-terminal propeptide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None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(Joukov et al. 1997)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gjdgxs" w:id="2"/>
            <w:bookmarkEnd w:id="2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1:500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885</w:t>
            </w:r>
          </w:p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peptide (aa 120-136): NH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-KSIDNEWRKTQ CMPREV = N-terminal sequence of hypo- thetical shortest active form of mature VEGF-C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None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In-house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1:250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890</w:t>
            </w:r>
          </w:p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peptide (aa 372-394): NH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-KGKKFHHQTCS CYRRPCTNRQKA = internal peptide close to the C-terminus of the silk homology domain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None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In-house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1:250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no. 3/4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histagged, human VEGF-C (aa 103-215) produced in HighFive cells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None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In-house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1:1000</w:t>
            </w:r>
          </w:p>
        </w:tc>
      </w:tr>
      <w:tr>
        <w:tc>
          <w:tcPr>
            <w:gridSpan w:val="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30">
            <w:pPr>
              <w:spacing w:before="0" w:lineRule="auto"/>
              <w:jc w:val="center"/>
              <w:rPr>
                <w:rFonts w:ascii="Arial" w:cs="Arial" w:eastAsia="Arial" w:hAnsi="Arial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0"/>
              </w:rPr>
              <w:t xml:space="preserve">Polyclonal antibodies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ab9546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rat VEGF-C protein (aa 101-221) produced in insect cells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protein A-purified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Abcam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1:1000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ab135506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recombinant human VEGF-C protein (aa 1-290)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333333"/>
                <w:sz w:val="20"/>
                <w:szCs w:val="20"/>
                <w:highlight w:val="white"/>
                <w:rtl w:val="0"/>
              </w:rPr>
              <w:t xml:space="preserve">protein A and peptide affinity-purified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Abcam</w:t>
            </w:r>
          </w:p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1:1000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NB110-61022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purified, recombinant rat VEGF-C protein (aa 101-221)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protein G purified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Novus (Biotechne)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1:1000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2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#2445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peptide (residues surrounding Thr189 of human VEGF-C)</w:t>
            </w:r>
          </w:p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333333"/>
                <w:sz w:val="20"/>
                <w:szCs w:val="20"/>
                <w:highlight w:val="white"/>
                <w:rtl w:val="0"/>
              </w:rPr>
              <w:t xml:space="preserve">protein A and peptide affinity-purified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Cell Signaling Technology</w:t>
            </w:r>
          </w:p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1:1000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3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PA5-29772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human VEGF-C protein (aa 180-414)</w:t>
            </w:r>
          </w:p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antigen affinity purified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Invitrogen/ ThermoFisher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1:500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4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SAB1303101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recombinant human VEGF-C protein (aa 1-290)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affinity-purified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Sigma-Aldrich/ Merck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1:500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5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SAB1303607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synthetic peptide located between aa 248-277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affinity-purified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Sigma-Aldrich/ Merck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1:500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6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AF752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recombinant human VEGF-C produced in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E. coli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(aa 104-330)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antigen affinity-purified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R&amp;D Systems (Biotechne)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1:1000</w:t>
            </w:r>
          </w:p>
        </w:tc>
      </w:tr>
      <w:tr>
        <w:tc>
          <w:tcPr>
            <w:gridSpan w:val="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65">
            <w:pPr>
              <w:spacing w:before="0" w:lineRule="auto"/>
              <w:jc w:val="center"/>
              <w:rPr>
                <w:rFonts w:ascii="Arial" w:cs="Arial" w:eastAsia="Arial" w:hAnsi="Arial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0"/>
              </w:rPr>
              <w:t xml:space="preserve">Monoclonal antibodies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7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sc-374628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peptide (aa 103-137): NH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-TEETIKFAAAHY NTEILKSIDNEWRKTQCMPREVC =</w:t>
            </w:r>
          </w:p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N-terminus of minor, mature VEGF-C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protein A-purified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Santa Cruz Biotechnology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1:500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8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sc-101583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raised against recombinant human VEGF-C protein (aa ???-???)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protein A-purified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Santa Cruz Biotechnology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1:500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19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MAB752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recombinant human VEGF-C protein (C156S mutant, aa 103-227) produced in the mouse myeloma cell line NS0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373737"/>
                <w:sz w:val="20"/>
                <w:szCs w:val="20"/>
                <w:highlight w:val="white"/>
                <w:rtl w:val="0"/>
              </w:rPr>
              <w:t xml:space="preserve">protein A/G purified from hybridoma sup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R&amp;D Systems (Biotechne)</w:t>
            </w:r>
          </w:p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1:500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0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MA5-26494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recombinant major, mature form of human VEGF-C (aa 112-227) produced in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E. coli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affinity purified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Invitrogen/ ThermoFisher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1:200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sz w:val="20"/>
                <w:szCs w:val="20"/>
              </w:rPr>
            </w:pPr>
            <w:hyperlink r:id="rId21">
              <w:r w:rsidDel="00000000" w:rsidR="00000000" w:rsidRPr="00000000">
                <w:rPr>
                  <w:rFonts w:ascii="Arial" w:cs="Arial" w:eastAsia="Arial" w:hAnsi="Arial"/>
                  <w:color w:val="1155cc"/>
                  <w:sz w:val="20"/>
                  <w:szCs w:val="20"/>
                  <w:u w:val="single"/>
                  <w:rtl w:val="0"/>
                </w:rPr>
                <w:t xml:space="preserve">SAB1306762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recombinant human VEGF-C protein (aa 1-290)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purified from hybridoma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Sigma-Aldrich/ Merck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1:100</w:t>
            </w:r>
          </w:p>
        </w:tc>
      </w:tr>
    </w:tbl>
    <w:p w:rsidR="00000000" w:rsidDel="00000000" w:rsidP="00000000" w:rsidRDefault="00000000" w:rsidRPr="00000000" w14:paraId="00000089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/>
      <w:pgMar w:bottom="1152" w:top="1152" w:left="1080" w:right="108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i-FI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thermofisher.com/antibody/product/VEGFC-Antibody-clone-OTI4A1-Monoclonal/MA5-26494" TargetMode="External"/><Relationship Id="rId11" Type="http://schemas.openxmlformats.org/officeDocument/2006/relationships/hyperlink" Target="https://www.novusbio.com/products/vegf-c-antibody_nb110-61022" TargetMode="External"/><Relationship Id="rId10" Type="http://schemas.openxmlformats.org/officeDocument/2006/relationships/hyperlink" Target="https://www.abcam.com/vegfc-antibody-ab135506.html" TargetMode="External"/><Relationship Id="rId21" Type="http://schemas.openxmlformats.org/officeDocument/2006/relationships/hyperlink" Target="https://www.sigmaaldrich.com/catalog/product/sigma/sab1306762" TargetMode="External"/><Relationship Id="rId13" Type="http://schemas.openxmlformats.org/officeDocument/2006/relationships/hyperlink" Target="https://www.thermofisher.com/antibody/product/VEGFC-Antibody-Polyclonal/PA5-29772" TargetMode="External"/><Relationship Id="rId12" Type="http://schemas.openxmlformats.org/officeDocument/2006/relationships/hyperlink" Target="https://www.cellsignal.com/products/primary-antibodies/vegf-c-antibody/2445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abcam.com/vegfc-antibody-ab9546.html" TargetMode="External"/><Relationship Id="rId15" Type="http://schemas.openxmlformats.org/officeDocument/2006/relationships/hyperlink" Target="https://www.sigmaaldrich.com/catalog/product/sigma/sab1303607" TargetMode="External"/><Relationship Id="rId14" Type="http://schemas.openxmlformats.org/officeDocument/2006/relationships/hyperlink" Target="https://www.sigmaaldrich.com/catalog/product/sigma/sab1303101" TargetMode="External"/><Relationship Id="rId17" Type="http://schemas.openxmlformats.org/officeDocument/2006/relationships/hyperlink" Target="https://www.scbt.com/scbt/product/vegf-c-antibody-e-6" TargetMode="External"/><Relationship Id="rId16" Type="http://schemas.openxmlformats.org/officeDocument/2006/relationships/hyperlink" Target="https://www.rndsystems.com/products/human-vegf-c-antibody_af752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rndsystems.com/products/human-vegf-c-antibody-193208_mab752" TargetMode="External"/><Relationship Id="rId6" Type="http://schemas.openxmlformats.org/officeDocument/2006/relationships/hyperlink" Target="https://paperpile.com/c/mIUAVE/s0lG" TargetMode="External"/><Relationship Id="rId18" Type="http://schemas.openxmlformats.org/officeDocument/2006/relationships/hyperlink" Target="https://www.scbt.com/scbt/product/vegf-c-antibody-mm0006-2e65" TargetMode="External"/><Relationship Id="rId7" Type="http://schemas.openxmlformats.org/officeDocument/2006/relationships/hyperlink" Target="https://paperpile.com/c/mIUAVE/g3IH" TargetMode="External"/><Relationship Id="rId8" Type="http://schemas.openxmlformats.org/officeDocument/2006/relationships/hyperlink" Target="https://paperpile.com/c/mIUAVE/g3I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