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171D6" w14:textId="716E22CD" w:rsidR="004204F9" w:rsidRDefault="004204F9" w:rsidP="004204F9">
      <w:pPr>
        <w:spacing w:line="360" w:lineRule="auto"/>
        <w:rPr>
          <w:b/>
        </w:rPr>
      </w:pPr>
      <w:r w:rsidRPr="002601D6">
        <w:rPr>
          <w:b/>
        </w:rPr>
        <w:t>Supplementary Materials</w:t>
      </w:r>
    </w:p>
    <w:p w14:paraId="0C2B1737" w14:textId="77777777" w:rsidR="002601D6" w:rsidRDefault="002601D6" w:rsidP="004204F9">
      <w:pPr>
        <w:spacing w:line="360" w:lineRule="auto"/>
      </w:pPr>
      <w:bookmarkStart w:id="0" w:name="_GoBack"/>
      <w:bookmarkEnd w:id="0"/>
    </w:p>
    <w:p w14:paraId="4EB870E2" w14:textId="77777777" w:rsidR="00943C81" w:rsidRDefault="002601D6" w:rsidP="004204F9">
      <w:pPr>
        <w:spacing w:line="360" w:lineRule="auto"/>
        <w:rPr>
          <w:b/>
        </w:rPr>
      </w:pPr>
      <w:r w:rsidRPr="002601D6">
        <w:rPr>
          <w:b/>
        </w:rPr>
        <w:t xml:space="preserve">Kirk </w:t>
      </w:r>
      <w:r w:rsidR="00943C81">
        <w:rPr>
          <w:b/>
        </w:rPr>
        <w:t xml:space="preserve">and Simon </w:t>
      </w:r>
      <w:r w:rsidRPr="002601D6">
        <w:rPr>
          <w:b/>
        </w:rPr>
        <w:t xml:space="preserve">et al., </w:t>
      </w:r>
    </w:p>
    <w:p w14:paraId="42386E1E" w14:textId="51E754CF" w:rsidR="004204F9" w:rsidRPr="00B7609F" w:rsidRDefault="002601D6" w:rsidP="005C469F">
      <w:pPr>
        <w:spacing w:line="360" w:lineRule="auto"/>
        <w:rPr>
          <w:b/>
          <w:sz w:val="18"/>
          <w:szCs w:val="18"/>
        </w:rPr>
        <w:sectPr w:rsidR="004204F9" w:rsidRPr="00B7609F" w:rsidSect="00B7609F">
          <w:pgSz w:w="15840" w:h="12240" w:orient="landscape"/>
          <w:pgMar w:top="1440" w:right="1440" w:bottom="1440" w:left="1440" w:header="432" w:footer="720" w:gutter="0"/>
          <w:cols w:space="720"/>
          <w:titlePg/>
          <w:docGrid w:linePitch="360"/>
        </w:sectPr>
      </w:pPr>
      <w:r w:rsidRPr="002601D6">
        <w:rPr>
          <w:b/>
        </w:rPr>
        <w:t>Linking glycemic dysregulation in diabetes to symptoms, comorbidities and genetics through EHR data mining.</w:t>
      </w:r>
      <w:r w:rsidR="00943C81">
        <w:rPr>
          <w:sz w:val="18"/>
          <w:szCs w:val="18"/>
        </w:rPr>
        <w:t xml:space="preserve"> </w:t>
      </w:r>
    </w:p>
    <w:p w14:paraId="09E53B09" w14:textId="77777777" w:rsidR="004204F9" w:rsidRDefault="004204F9" w:rsidP="004204F9">
      <w:pPr>
        <w:spacing w:line="360" w:lineRule="auto"/>
        <w:rPr>
          <w:sz w:val="18"/>
          <w:szCs w:val="18"/>
        </w:rPr>
      </w:pPr>
      <w:r>
        <w:rPr>
          <w:b/>
          <w:sz w:val="18"/>
          <w:szCs w:val="18"/>
        </w:rPr>
        <w:lastRenderedPageBreak/>
        <w:t>Supplementary Table 6</w:t>
      </w:r>
      <w:r w:rsidRPr="005E6152">
        <w:rPr>
          <w:b/>
          <w:sz w:val="18"/>
          <w:szCs w:val="18"/>
        </w:rPr>
        <w:t>. The SDC-custom dictionary</w:t>
      </w:r>
      <w:r w:rsidRPr="005E6152">
        <w:rPr>
          <w:sz w:val="18"/>
          <w:szCs w:val="18"/>
        </w:rPr>
        <w:t xml:space="preserve">. This vocabulary was created by the physicians at SDCC. Each clinical term is divided into the groups symptom, lifestyle (L), diabetes subtype (S), and treatment (T). The symptom group is further divided into complication areas: cardiovascular (C), eyes (E), feet related (F), kidneys (K), metabolic (M), neurological (N), and others (O). The table is color </w:t>
      </w:r>
      <w:r>
        <w:rPr>
          <w:sz w:val="18"/>
          <w:szCs w:val="18"/>
        </w:rPr>
        <w:t>coded according to these groups.</w:t>
      </w:r>
    </w:p>
    <w:tbl>
      <w:tblPr>
        <w:tblW w:w="9262" w:type="dxa"/>
        <w:jc w:val="center"/>
        <w:tblCellMar>
          <w:left w:w="11" w:type="dxa"/>
          <w:right w:w="11" w:type="dxa"/>
        </w:tblCellMar>
        <w:tblLook w:val="04A0" w:firstRow="1" w:lastRow="0" w:firstColumn="1" w:lastColumn="0" w:noHBand="0" w:noVBand="1"/>
      </w:tblPr>
      <w:tblGrid>
        <w:gridCol w:w="676"/>
        <w:gridCol w:w="1857"/>
        <w:gridCol w:w="675"/>
        <w:gridCol w:w="2276"/>
        <w:gridCol w:w="1191"/>
        <w:gridCol w:w="2587"/>
      </w:tblGrid>
      <w:tr w:rsidR="004204F9" w:rsidRPr="009C1B12" w14:paraId="73714F21" w14:textId="77777777" w:rsidTr="002C783A">
        <w:trPr>
          <w:trHeight w:val="283"/>
          <w:jc w:val="center"/>
        </w:trPr>
        <w:tc>
          <w:tcPr>
            <w:tcW w:w="67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A167C58" w14:textId="77777777" w:rsidR="004204F9" w:rsidRPr="00B7609F" w:rsidRDefault="004204F9" w:rsidP="002C783A">
            <w:pPr>
              <w:spacing w:line="360" w:lineRule="auto"/>
              <w:jc w:val="left"/>
              <w:rPr>
                <w:rFonts w:ascii="Calibri" w:eastAsia="Times New Roman" w:hAnsi="Calibri"/>
                <w:b/>
                <w:bCs/>
                <w:color w:val="000000"/>
                <w:sz w:val="16"/>
                <w:szCs w:val="16"/>
                <w:lang w:val="en-GB" w:eastAsia="en-GB"/>
              </w:rPr>
            </w:pPr>
            <w:r w:rsidRPr="00B7609F">
              <w:rPr>
                <w:rFonts w:ascii="Calibri" w:eastAsia="Times New Roman" w:hAnsi="Calibri"/>
                <w:b/>
                <w:bCs/>
                <w:color w:val="000000"/>
                <w:sz w:val="16"/>
                <w:szCs w:val="16"/>
                <w:lang w:val="en-GB" w:eastAsia="en-GB"/>
              </w:rPr>
              <w:t>Symptom</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BAD1F07" w14:textId="77777777" w:rsidR="004204F9" w:rsidRPr="00B7609F" w:rsidRDefault="004204F9" w:rsidP="002C783A">
            <w:pPr>
              <w:spacing w:line="360" w:lineRule="auto"/>
              <w:jc w:val="left"/>
              <w:rPr>
                <w:rFonts w:ascii="Calibri" w:eastAsia="Times New Roman" w:hAnsi="Calibri"/>
                <w:b/>
                <w:bCs/>
                <w:color w:val="000000"/>
                <w:sz w:val="16"/>
                <w:szCs w:val="16"/>
                <w:lang w:val="en-GB" w:eastAsia="en-GB"/>
              </w:rPr>
            </w:pPr>
            <w:r w:rsidRPr="00B7609F">
              <w:rPr>
                <w:rFonts w:ascii="Calibri" w:eastAsia="Times New Roman" w:hAnsi="Calibri"/>
                <w:b/>
                <w:bCs/>
                <w:color w:val="000000"/>
                <w:sz w:val="16"/>
                <w:szCs w:val="16"/>
                <w:lang w:val="en-GB" w:eastAsia="en-GB"/>
              </w:rPr>
              <w:t>Name</w:t>
            </w:r>
          </w:p>
        </w:tc>
        <w:tc>
          <w:tcPr>
            <w:tcW w:w="67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B8C07F8" w14:textId="77777777" w:rsidR="004204F9" w:rsidRPr="00B7609F" w:rsidRDefault="004204F9" w:rsidP="002C783A">
            <w:pPr>
              <w:spacing w:line="360" w:lineRule="auto"/>
              <w:jc w:val="left"/>
              <w:rPr>
                <w:rFonts w:ascii="Calibri" w:eastAsia="Times New Roman" w:hAnsi="Calibri"/>
                <w:b/>
                <w:bCs/>
                <w:color w:val="000000"/>
                <w:sz w:val="16"/>
                <w:szCs w:val="16"/>
                <w:lang w:val="en-GB" w:eastAsia="en-GB"/>
              </w:rPr>
            </w:pPr>
            <w:r w:rsidRPr="00B7609F">
              <w:rPr>
                <w:rFonts w:ascii="Calibri" w:eastAsia="Times New Roman" w:hAnsi="Calibri"/>
                <w:b/>
                <w:bCs/>
                <w:color w:val="000000"/>
                <w:sz w:val="16"/>
                <w:szCs w:val="16"/>
                <w:lang w:val="en-GB" w:eastAsia="en-GB"/>
              </w:rPr>
              <w:t>Symptom</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61A5FF5" w14:textId="77777777" w:rsidR="004204F9" w:rsidRPr="00B7609F" w:rsidRDefault="004204F9" w:rsidP="002C783A">
            <w:pPr>
              <w:spacing w:line="360" w:lineRule="auto"/>
              <w:jc w:val="left"/>
              <w:rPr>
                <w:rFonts w:ascii="Calibri" w:eastAsia="Times New Roman" w:hAnsi="Calibri"/>
                <w:b/>
                <w:bCs/>
                <w:color w:val="000000"/>
                <w:sz w:val="16"/>
                <w:szCs w:val="16"/>
                <w:lang w:val="en-GB" w:eastAsia="en-GB"/>
              </w:rPr>
            </w:pPr>
            <w:r w:rsidRPr="00B7609F">
              <w:rPr>
                <w:rFonts w:ascii="Calibri" w:eastAsia="Times New Roman" w:hAnsi="Calibri"/>
                <w:b/>
                <w:bCs/>
                <w:color w:val="000000"/>
                <w:sz w:val="16"/>
                <w:szCs w:val="16"/>
                <w:lang w:val="en-GB" w:eastAsia="en-GB"/>
              </w:rPr>
              <w:t>Name</w:t>
            </w:r>
          </w:p>
        </w:tc>
        <w:tc>
          <w:tcPr>
            <w:tcW w:w="1191"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CDFE996" w14:textId="77777777" w:rsidR="004204F9" w:rsidRPr="00B7609F" w:rsidRDefault="004204F9" w:rsidP="002C783A">
            <w:pPr>
              <w:spacing w:line="360" w:lineRule="auto"/>
              <w:jc w:val="left"/>
              <w:rPr>
                <w:rFonts w:ascii="Calibri" w:eastAsia="Times New Roman" w:hAnsi="Calibri"/>
                <w:b/>
                <w:bCs/>
                <w:color w:val="000000"/>
                <w:sz w:val="16"/>
                <w:szCs w:val="16"/>
                <w:lang w:val="en-GB" w:eastAsia="en-GB"/>
              </w:rPr>
            </w:pPr>
            <w:r w:rsidRPr="00B7609F">
              <w:rPr>
                <w:rFonts w:ascii="Calibri" w:eastAsia="Times New Roman" w:hAnsi="Calibri"/>
                <w:b/>
                <w:bCs/>
                <w:color w:val="000000"/>
                <w:sz w:val="16"/>
                <w:szCs w:val="16"/>
                <w:lang w:val="en-GB" w:eastAsia="en-GB"/>
              </w:rPr>
              <w:t>Lifestyle</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510E016" w14:textId="77777777" w:rsidR="004204F9" w:rsidRPr="00B7609F" w:rsidRDefault="004204F9" w:rsidP="002C783A">
            <w:pPr>
              <w:spacing w:line="360" w:lineRule="auto"/>
              <w:jc w:val="left"/>
              <w:rPr>
                <w:rFonts w:ascii="Calibri" w:eastAsia="Times New Roman" w:hAnsi="Calibri"/>
                <w:b/>
                <w:bCs/>
                <w:color w:val="000000"/>
                <w:sz w:val="16"/>
                <w:szCs w:val="16"/>
                <w:lang w:val="en-GB" w:eastAsia="en-GB"/>
              </w:rPr>
            </w:pPr>
            <w:r w:rsidRPr="00B7609F">
              <w:rPr>
                <w:rFonts w:ascii="Calibri" w:eastAsia="Times New Roman" w:hAnsi="Calibri"/>
                <w:b/>
                <w:bCs/>
                <w:color w:val="000000"/>
                <w:sz w:val="16"/>
                <w:szCs w:val="16"/>
                <w:lang w:val="en-GB" w:eastAsia="en-GB"/>
              </w:rPr>
              <w:t>Name</w:t>
            </w:r>
          </w:p>
        </w:tc>
      </w:tr>
      <w:tr w:rsidR="004204F9" w:rsidRPr="009C1B12" w14:paraId="5759C903"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5CF5AC7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sdcM01.2</w:t>
            </w:r>
          </w:p>
        </w:tc>
        <w:tc>
          <w:tcPr>
            <w:tcW w:w="0" w:type="auto"/>
            <w:tcBorders>
              <w:top w:val="nil"/>
              <w:left w:val="single" w:sz="4" w:space="0" w:color="auto"/>
              <w:bottom w:val="nil"/>
              <w:right w:val="single" w:sz="4" w:space="0" w:color="auto"/>
            </w:tcBorders>
            <w:shd w:val="clear" w:color="000000" w:fill="A83A8E"/>
            <w:noWrap/>
            <w:vAlign w:val="center"/>
            <w:hideMark/>
          </w:tcPr>
          <w:p w14:paraId="57E5EDE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diabetic coma</w:t>
            </w:r>
          </w:p>
        </w:tc>
        <w:tc>
          <w:tcPr>
            <w:tcW w:w="675" w:type="dxa"/>
            <w:tcBorders>
              <w:top w:val="nil"/>
              <w:left w:val="single" w:sz="4" w:space="0" w:color="auto"/>
              <w:bottom w:val="nil"/>
              <w:right w:val="single" w:sz="4" w:space="0" w:color="auto"/>
            </w:tcBorders>
            <w:shd w:val="clear" w:color="auto" w:fill="auto"/>
            <w:noWrap/>
            <w:vAlign w:val="center"/>
            <w:hideMark/>
          </w:tcPr>
          <w:p w14:paraId="2AE58CB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sdcE01</w:t>
            </w:r>
          </w:p>
        </w:tc>
        <w:tc>
          <w:tcPr>
            <w:tcW w:w="0" w:type="auto"/>
            <w:tcBorders>
              <w:top w:val="nil"/>
              <w:left w:val="single" w:sz="4" w:space="0" w:color="auto"/>
              <w:bottom w:val="nil"/>
              <w:right w:val="single" w:sz="4" w:space="0" w:color="auto"/>
            </w:tcBorders>
            <w:shd w:val="clear" w:color="000000" w:fill="D5B385"/>
            <w:noWrap/>
            <w:vAlign w:val="center"/>
            <w:hideMark/>
          </w:tcPr>
          <w:p w14:paraId="4355213A"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retinal disorders</w:t>
            </w:r>
          </w:p>
        </w:tc>
        <w:tc>
          <w:tcPr>
            <w:tcW w:w="1191" w:type="dxa"/>
            <w:tcBorders>
              <w:top w:val="nil"/>
              <w:left w:val="single" w:sz="4" w:space="0" w:color="auto"/>
              <w:bottom w:val="nil"/>
              <w:right w:val="single" w:sz="4" w:space="0" w:color="auto"/>
            </w:tcBorders>
            <w:shd w:val="clear" w:color="auto" w:fill="auto"/>
            <w:noWrap/>
            <w:vAlign w:val="center"/>
            <w:hideMark/>
          </w:tcPr>
          <w:p w14:paraId="33E87D7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sdcL01</w:t>
            </w:r>
          </w:p>
        </w:tc>
        <w:tc>
          <w:tcPr>
            <w:tcW w:w="0" w:type="auto"/>
            <w:tcBorders>
              <w:top w:val="nil"/>
              <w:left w:val="single" w:sz="4" w:space="0" w:color="auto"/>
              <w:bottom w:val="nil"/>
              <w:right w:val="single" w:sz="4" w:space="0" w:color="auto"/>
            </w:tcBorders>
            <w:shd w:val="clear" w:color="000000" w:fill="5086FF"/>
            <w:noWrap/>
            <w:vAlign w:val="center"/>
            <w:hideMark/>
          </w:tcPr>
          <w:p w14:paraId="7923394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Never alcohol</w:t>
            </w:r>
          </w:p>
        </w:tc>
      </w:tr>
      <w:tr w:rsidR="004204F9" w:rsidRPr="009C1B12" w14:paraId="3BEF83D3"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2A815F1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sdcM02.1</w:t>
            </w:r>
          </w:p>
        </w:tc>
        <w:tc>
          <w:tcPr>
            <w:tcW w:w="0" w:type="auto"/>
            <w:tcBorders>
              <w:top w:val="nil"/>
              <w:left w:val="single" w:sz="4" w:space="0" w:color="auto"/>
              <w:bottom w:val="nil"/>
              <w:right w:val="single" w:sz="4" w:space="0" w:color="auto"/>
            </w:tcBorders>
            <w:shd w:val="clear" w:color="000000" w:fill="A83A8E"/>
            <w:noWrap/>
            <w:vAlign w:val="center"/>
            <w:hideMark/>
          </w:tcPr>
          <w:p w14:paraId="402AD25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hypoglycemia</w:t>
            </w:r>
            <w:proofErr w:type="spellEnd"/>
            <w:r w:rsidRPr="00B7609F">
              <w:rPr>
                <w:rFonts w:ascii="Calibri" w:eastAsia="Times New Roman" w:hAnsi="Calibri"/>
                <w:color w:val="000000"/>
                <w:sz w:val="14"/>
                <w:szCs w:val="14"/>
                <w:lang w:val="en-GB" w:eastAsia="en-GB"/>
              </w:rPr>
              <w:t xml:space="preserve"> observation</w:t>
            </w:r>
          </w:p>
        </w:tc>
        <w:tc>
          <w:tcPr>
            <w:tcW w:w="675" w:type="dxa"/>
            <w:tcBorders>
              <w:top w:val="nil"/>
              <w:left w:val="single" w:sz="4" w:space="0" w:color="auto"/>
              <w:bottom w:val="nil"/>
              <w:right w:val="single" w:sz="4" w:space="0" w:color="auto"/>
            </w:tcBorders>
            <w:shd w:val="clear" w:color="auto" w:fill="auto"/>
            <w:noWrap/>
            <w:vAlign w:val="center"/>
            <w:hideMark/>
          </w:tcPr>
          <w:p w14:paraId="45D5637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sdcE02</w:t>
            </w:r>
          </w:p>
        </w:tc>
        <w:tc>
          <w:tcPr>
            <w:tcW w:w="0" w:type="auto"/>
            <w:tcBorders>
              <w:top w:val="nil"/>
              <w:left w:val="single" w:sz="4" w:space="0" w:color="auto"/>
              <w:bottom w:val="nil"/>
              <w:right w:val="single" w:sz="4" w:space="0" w:color="auto"/>
            </w:tcBorders>
            <w:shd w:val="clear" w:color="000000" w:fill="D5B385"/>
            <w:noWrap/>
            <w:vAlign w:val="center"/>
            <w:hideMark/>
          </w:tcPr>
          <w:p w14:paraId="2656E8F0"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blindness</w:t>
            </w:r>
          </w:p>
        </w:tc>
        <w:tc>
          <w:tcPr>
            <w:tcW w:w="1191" w:type="dxa"/>
            <w:tcBorders>
              <w:top w:val="nil"/>
              <w:left w:val="single" w:sz="4" w:space="0" w:color="auto"/>
              <w:bottom w:val="nil"/>
              <w:right w:val="single" w:sz="4" w:space="0" w:color="auto"/>
            </w:tcBorders>
            <w:shd w:val="clear" w:color="auto" w:fill="auto"/>
            <w:noWrap/>
            <w:vAlign w:val="center"/>
            <w:hideMark/>
          </w:tcPr>
          <w:p w14:paraId="6F3304F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sdcL02</w:t>
            </w:r>
          </w:p>
        </w:tc>
        <w:tc>
          <w:tcPr>
            <w:tcW w:w="0" w:type="auto"/>
            <w:tcBorders>
              <w:top w:val="nil"/>
              <w:left w:val="single" w:sz="4" w:space="0" w:color="auto"/>
              <w:bottom w:val="nil"/>
              <w:right w:val="single" w:sz="4" w:space="0" w:color="auto"/>
            </w:tcBorders>
            <w:shd w:val="clear" w:color="000000" w:fill="5086FF"/>
            <w:noWrap/>
            <w:vAlign w:val="center"/>
            <w:hideMark/>
          </w:tcPr>
          <w:p w14:paraId="135195E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Poor compliance</w:t>
            </w:r>
          </w:p>
        </w:tc>
      </w:tr>
      <w:tr w:rsidR="004204F9" w:rsidRPr="009C1B12" w14:paraId="4B20D6E6"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EA0FA22"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sdcM03.1</w:t>
            </w:r>
          </w:p>
        </w:tc>
        <w:tc>
          <w:tcPr>
            <w:tcW w:w="0" w:type="auto"/>
            <w:tcBorders>
              <w:top w:val="nil"/>
              <w:left w:val="single" w:sz="4" w:space="0" w:color="auto"/>
              <w:bottom w:val="nil"/>
              <w:right w:val="single" w:sz="4" w:space="0" w:color="auto"/>
            </w:tcBorders>
            <w:shd w:val="clear" w:color="000000" w:fill="A83A8E"/>
            <w:noWrap/>
            <w:vAlign w:val="center"/>
            <w:hideMark/>
          </w:tcPr>
          <w:p w14:paraId="30A8EB4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hypoglycemia</w:t>
            </w:r>
            <w:proofErr w:type="spellEnd"/>
          </w:p>
        </w:tc>
        <w:tc>
          <w:tcPr>
            <w:tcW w:w="675" w:type="dxa"/>
            <w:tcBorders>
              <w:top w:val="nil"/>
              <w:left w:val="single" w:sz="4" w:space="0" w:color="auto"/>
              <w:bottom w:val="nil"/>
              <w:right w:val="single" w:sz="4" w:space="0" w:color="auto"/>
            </w:tcBorders>
            <w:shd w:val="clear" w:color="auto" w:fill="auto"/>
            <w:noWrap/>
            <w:vAlign w:val="center"/>
            <w:hideMark/>
          </w:tcPr>
          <w:p w14:paraId="5B57DA0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sdcE03</w:t>
            </w:r>
          </w:p>
        </w:tc>
        <w:tc>
          <w:tcPr>
            <w:tcW w:w="0" w:type="auto"/>
            <w:tcBorders>
              <w:top w:val="nil"/>
              <w:left w:val="single" w:sz="4" w:space="0" w:color="auto"/>
              <w:bottom w:val="nil"/>
              <w:right w:val="single" w:sz="4" w:space="0" w:color="auto"/>
            </w:tcBorders>
            <w:shd w:val="clear" w:color="000000" w:fill="D5B385"/>
            <w:noWrap/>
            <w:vAlign w:val="center"/>
            <w:hideMark/>
          </w:tcPr>
          <w:p w14:paraId="54548F24"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vitreous</w:t>
            </w:r>
          </w:p>
        </w:tc>
        <w:tc>
          <w:tcPr>
            <w:tcW w:w="1191" w:type="dxa"/>
            <w:tcBorders>
              <w:top w:val="nil"/>
              <w:left w:val="single" w:sz="4" w:space="0" w:color="auto"/>
              <w:bottom w:val="nil"/>
              <w:right w:val="single" w:sz="4" w:space="0" w:color="auto"/>
            </w:tcBorders>
            <w:shd w:val="clear" w:color="auto" w:fill="auto"/>
            <w:noWrap/>
            <w:vAlign w:val="center"/>
            <w:hideMark/>
          </w:tcPr>
          <w:p w14:paraId="4B044C4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sdcL03</w:t>
            </w:r>
          </w:p>
        </w:tc>
        <w:tc>
          <w:tcPr>
            <w:tcW w:w="0" w:type="auto"/>
            <w:tcBorders>
              <w:top w:val="nil"/>
              <w:left w:val="single" w:sz="4" w:space="0" w:color="auto"/>
              <w:bottom w:val="nil"/>
              <w:right w:val="single" w:sz="4" w:space="0" w:color="auto"/>
            </w:tcBorders>
            <w:shd w:val="clear" w:color="000000" w:fill="5086FF"/>
            <w:noWrap/>
            <w:vAlign w:val="center"/>
            <w:hideMark/>
          </w:tcPr>
          <w:p w14:paraId="7EEFA88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Dysregulated</w:t>
            </w:r>
          </w:p>
        </w:tc>
      </w:tr>
      <w:tr w:rsidR="004204F9" w:rsidRPr="009C1B12" w14:paraId="5B01F7B3"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45E114A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sdcM04.2</w:t>
            </w:r>
          </w:p>
        </w:tc>
        <w:tc>
          <w:tcPr>
            <w:tcW w:w="0" w:type="auto"/>
            <w:tcBorders>
              <w:top w:val="nil"/>
              <w:left w:val="single" w:sz="4" w:space="0" w:color="auto"/>
              <w:bottom w:val="nil"/>
              <w:right w:val="single" w:sz="4" w:space="0" w:color="auto"/>
            </w:tcBorders>
            <w:shd w:val="clear" w:color="000000" w:fill="A83A8E"/>
            <w:noWrap/>
            <w:vAlign w:val="center"/>
            <w:hideMark/>
          </w:tcPr>
          <w:p w14:paraId="66E19E4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ketoacidose</w:t>
            </w:r>
            <w:proofErr w:type="spellEnd"/>
          </w:p>
        </w:tc>
        <w:tc>
          <w:tcPr>
            <w:tcW w:w="675" w:type="dxa"/>
            <w:tcBorders>
              <w:top w:val="nil"/>
              <w:left w:val="single" w:sz="4" w:space="0" w:color="auto"/>
              <w:bottom w:val="nil"/>
              <w:right w:val="single" w:sz="4" w:space="0" w:color="auto"/>
            </w:tcBorders>
            <w:shd w:val="clear" w:color="auto" w:fill="auto"/>
            <w:noWrap/>
            <w:vAlign w:val="center"/>
            <w:hideMark/>
          </w:tcPr>
          <w:p w14:paraId="7883288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sdcE04</w:t>
            </w:r>
          </w:p>
        </w:tc>
        <w:tc>
          <w:tcPr>
            <w:tcW w:w="0" w:type="auto"/>
            <w:tcBorders>
              <w:top w:val="nil"/>
              <w:left w:val="single" w:sz="4" w:space="0" w:color="auto"/>
              <w:bottom w:val="nil"/>
              <w:right w:val="single" w:sz="4" w:space="0" w:color="auto"/>
            </w:tcBorders>
            <w:shd w:val="clear" w:color="000000" w:fill="D5B385"/>
            <w:noWrap/>
            <w:vAlign w:val="center"/>
            <w:hideMark/>
          </w:tcPr>
          <w:p w14:paraId="5AB65EC4"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maculopathy</w:t>
            </w:r>
          </w:p>
        </w:tc>
        <w:tc>
          <w:tcPr>
            <w:tcW w:w="1191" w:type="dxa"/>
            <w:tcBorders>
              <w:top w:val="nil"/>
              <w:left w:val="single" w:sz="4" w:space="0" w:color="auto"/>
              <w:bottom w:val="nil"/>
              <w:right w:val="single" w:sz="4" w:space="0" w:color="auto"/>
            </w:tcBorders>
            <w:shd w:val="clear" w:color="auto" w:fill="auto"/>
            <w:noWrap/>
            <w:vAlign w:val="center"/>
            <w:hideMark/>
          </w:tcPr>
          <w:p w14:paraId="215E672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sdcL04</w:t>
            </w:r>
          </w:p>
        </w:tc>
        <w:tc>
          <w:tcPr>
            <w:tcW w:w="0" w:type="auto"/>
            <w:tcBorders>
              <w:top w:val="nil"/>
              <w:left w:val="single" w:sz="4" w:space="0" w:color="auto"/>
              <w:bottom w:val="nil"/>
              <w:right w:val="single" w:sz="4" w:space="0" w:color="auto"/>
            </w:tcBorders>
            <w:shd w:val="clear" w:color="000000" w:fill="5086FF"/>
            <w:noWrap/>
            <w:vAlign w:val="center"/>
            <w:hideMark/>
          </w:tcPr>
          <w:p w14:paraId="3DA76CB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Good compliance</w:t>
            </w:r>
          </w:p>
        </w:tc>
      </w:tr>
      <w:tr w:rsidR="004204F9" w:rsidRPr="009C1B12" w14:paraId="5642338A"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758884B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sdcM06.0</w:t>
            </w:r>
          </w:p>
        </w:tc>
        <w:tc>
          <w:tcPr>
            <w:tcW w:w="0" w:type="auto"/>
            <w:tcBorders>
              <w:top w:val="nil"/>
              <w:left w:val="single" w:sz="4" w:space="0" w:color="auto"/>
              <w:bottom w:val="nil"/>
              <w:right w:val="single" w:sz="4" w:space="0" w:color="auto"/>
            </w:tcBorders>
            <w:shd w:val="clear" w:color="000000" w:fill="A83A8E"/>
            <w:noWrap/>
            <w:vAlign w:val="center"/>
            <w:hideMark/>
          </w:tcPr>
          <w:p w14:paraId="11582F8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 xml:space="preserve">no </w:t>
            </w:r>
            <w:proofErr w:type="spellStart"/>
            <w:r w:rsidRPr="00B7609F">
              <w:rPr>
                <w:rFonts w:ascii="Calibri" w:eastAsia="Times New Roman" w:hAnsi="Calibri"/>
                <w:color w:val="000000"/>
                <w:sz w:val="14"/>
                <w:szCs w:val="14"/>
                <w:lang w:val="en-GB" w:eastAsia="en-GB"/>
              </w:rPr>
              <w:t>hypoglycemia</w:t>
            </w:r>
            <w:proofErr w:type="spellEnd"/>
            <w:r w:rsidRPr="00B7609F">
              <w:rPr>
                <w:rFonts w:ascii="Calibri" w:eastAsia="Times New Roman" w:hAnsi="Calibri"/>
                <w:color w:val="000000"/>
                <w:sz w:val="14"/>
                <w:szCs w:val="14"/>
                <w:lang w:val="en-GB" w:eastAsia="en-GB"/>
              </w:rPr>
              <w:t xml:space="preserve"> observation</w:t>
            </w:r>
          </w:p>
        </w:tc>
        <w:tc>
          <w:tcPr>
            <w:tcW w:w="675" w:type="dxa"/>
            <w:tcBorders>
              <w:top w:val="nil"/>
              <w:left w:val="single" w:sz="4" w:space="0" w:color="auto"/>
              <w:bottom w:val="nil"/>
              <w:right w:val="single" w:sz="4" w:space="0" w:color="auto"/>
            </w:tcBorders>
            <w:shd w:val="clear" w:color="auto" w:fill="auto"/>
            <w:noWrap/>
            <w:vAlign w:val="center"/>
            <w:hideMark/>
          </w:tcPr>
          <w:p w14:paraId="7F24402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sdcE05</w:t>
            </w:r>
          </w:p>
        </w:tc>
        <w:tc>
          <w:tcPr>
            <w:tcW w:w="0" w:type="auto"/>
            <w:tcBorders>
              <w:top w:val="nil"/>
              <w:left w:val="single" w:sz="4" w:space="0" w:color="auto"/>
              <w:bottom w:val="nil"/>
              <w:right w:val="single" w:sz="4" w:space="0" w:color="auto"/>
            </w:tcBorders>
            <w:shd w:val="clear" w:color="000000" w:fill="D5B385"/>
            <w:noWrap/>
            <w:vAlign w:val="center"/>
            <w:hideMark/>
          </w:tcPr>
          <w:p w14:paraId="2CBE30E0"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 xml:space="preserve">low </w:t>
            </w:r>
            <w:proofErr w:type="spellStart"/>
            <w:r w:rsidRPr="00B7609F">
              <w:rPr>
                <w:rFonts w:ascii="Calibri" w:eastAsia="Times New Roman" w:hAnsi="Calibri"/>
                <w:color w:val="006100"/>
                <w:sz w:val="14"/>
                <w:szCs w:val="14"/>
                <w:lang w:val="en-GB" w:eastAsia="en-GB"/>
              </w:rPr>
              <w:t>visus</w:t>
            </w:r>
            <w:proofErr w:type="spellEnd"/>
          </w:p>
        </w:tc>
        <w:tc>
          <w:tcPr>
            <w:tcW w:w="1191" w:type="dxa"/>
            <w:tcBorders>
              <w:top w:val="nil"/>
              <w:left w:val="single" w:sz="4" w:space="0" w:color="auto"/>
              <w:bottom w:val="nil"/>
              <w:right w:val="single" w:sz="4" w:space="0" w:color="auto"/>
            </w:tcBorders>
            <w:shd w:val="clear" w:color="auto" w:fill="auto"/>
            <w:noWrap/>
            <w:vAlign w:val="center"/>
            <w:hideMark/>
          </w:tcPr>
          <w:p w14:paraId="1765BC0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sdcL05</w:t>
            </w:r>
          </w:p>
        </w:tc>
        <w:tc>
          <w:tcPr>
            <w:tcW w:w="0" w:type="auto"/>
            <w:tcBorders>
              <w:top w:val="nil"/>
              <w:left w:val="single" w:sz="4" w:space="0" w:color="auto"/>
              <w:bottom w:val="nil"/>
              <w:right w:val="single" w:sz="4" w:space="0" w:color="auto"/>
            </w:tcBorders>
            <w:shd w:val="clear" w:color="000000" w:fill="5086FF"/>
            <w:noWrap/>
            <w:vAlign w:val="center"/>
            <w:hideMark/>
          </w:tcPr>
          <w:p w14:paraId="34EBD47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Non-smoker</w:t>
            </w:r>
          </w:p>
        </w:tc>
      </w:tr>
      <w:tr w:rsidR="004204F9" w:rsidRPr="009C1B12" w14:paraId="6373C0C2"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44C0275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sdcM07</w:t>
            </w:r>
          </w:p>
        </w:tc>
        <w:tc>
          <w:tcPr>
            <w:tcW w:w="0" w:type="auto"/>
            <w:tcBorders>
              <w:top w:val="nil"/>
              <w:left w:val="single" w:sz="4" w:space="0" w:color="auto"/>
              <w:bottom w:val="nil"/>
              <w:right w:val="single" w:sz="4" w:space="0" w:color="auto"/>
            </w:tcBorders>
            <w:shd w:val="clear" w:color="000000" w:fill="A83A8E"/>
            <w:noWrap/>
            <w:vAlign w:val="center"/>
            <w:hideMark/>
          </w:tcPr>
          <w:p w14:paraId="1AB16E1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elektrolytforstyrrelse</w:t>
            </w:r>
            <w:proofErr w:type="spellEnd"/>
          </w:p>
        </w:tc>
        <w:tc>
          <w:tcPr>
            <w:tcW w:w="675" w:type="dxa"/>
            <w:tcBorders>
              <w:top w:val="nil"/>
              <w:left w:val="single" w:sz="4" w:space="0" w:color="auto"/>
              <w:bottom w:val="nil"/>
              <w:right w:val="single" w:sz="4" w:space="0" w:color="auto"/>
            </w:tcBorders>
            <w:shd w:val="clear" w:color="auto" w:fill="auto"/>
            <w:noWrap/>
            <w:vAlign w:val="center"/>
            <w:hideMark/>
          </w:tcPr>
          <w:p w14:paraId="23D991D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sdcE06</w:t>
            </w:r>
          </w:p>
        </w:tc>
        <w:tc>
          <w:tcPr>
            <w:tcW w:w="0" w:type="auto"/>
            <w:tcBorders>
              <w:top w:val="nil"/>
              <w:left w:val="single" w:sz="4" w:space="0" w:color="auto"/>
              <w:bottom w:val="nil"/>
              <w:right w:val="single" w:sz="4" w:space="0" w:color="auto"/>
            </w:tcBorders>
            <w:shd w:val="clear" w:color="000000" w:fill="D5B385"/>
            <w:noWrap/>
            <w:vAlign w:val="center"/>
            <w:hideMark/>
          </w:tcPr>
          <w:p w14:paraId="6CBCE05C"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retinal detachment</w:t>
            </w:r>
          </w:p>
        </w:tc>
        <w:tc>
          <w:tcPr>
            <w:tcW w:w="1191" w:type="dxa"/>
            <w:tcBorders>
              <w:top w:val="nil"/>
              <w:left w:val="single" w:sz="4" w:space="0" w:color="auto"/>
              <w:bottom w:val="nil"/>
              <w:right w:val="single" w:sz="4" w:space="0" w:color="auto"/>
            </w:tcBorders>
            <w:shd w:val="clear" w:color="auto" w:fill="auto"/>
            <w:noWrap/>
            <w:vAlign w:val="center"/>
            <w:hideMark/>
          </w:tcPr>
          <w:p w14:paraId="24F821E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sdcL06</w:t>
            </w:r>
          </w:p>
        </w:tc>
        <w:tc>
          <w:tcPr>
            <w:tcW w:w="0" w:type="auto"/>
            <w:tcBorders>
              <w:top w:val="nil"/>
              <w:left w:val="single" w:sz="4" w:space="0" w:color="auto"/>
              <w:bottom w:val="nil"/>
              <w:right w:val="single" w:sz="4" w:space="0" w:color="auto"/>
            </w:tcBorders>
            <w:shd w:val="clear" w:color="000000" w:fill="5086FF"/>
            <w:noWrap/>
            <w:vAlign w:val="center"/>
            <w:hideMark/>
          </w:tcPr>
          <w:p w14:paraId="5E399E1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Exercising, never</w:t>
            </w:r>
          </w:p>
        </w:tc>
      </w:tr>
      <w:tr w:rsidR="004204F9" w:rsidRPr="009C1B12" w14:paraId="67AAE10C"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AB6C6D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sdcM08</w:t>
            </w:r>
          </w:p>
        </w:tc>
        <w:tc>
          <w:tcPr>
            <w:tcW w:w="0" w:type="auto"/>
            <w:tcBorders>
              <w:top w:val="nil"/>
              <w:left w:val="single" w:sz="4" w:space="0" w:color="auto"/>
              <w:bottom w:val="nil"/>
              <w:right w:val="single" w:sz="4" w:space="0" w:color="auto"/>
            </w:tcBorders>
            <w:shd w:val="clear" w:color="000000" w:fill="A83A8E"/>
            <w:noWrap/>
            <w:vAlign w:val="center"/>
            <w:hideMark/>
          </w:tcPr>
          <w:p w14:paraId="00F70352"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honeymoon</w:t>
            </w:r>
          </w:p>
        </w:tc>
        <w:tc>
          <w:tcPr>
            <w:tcW w:w="675" w:type="dxa"/>
            <w:tcBorders>
              <w:top w:val="nil"/>
              <w:left w:val="single" w:sz="4" w:space="0" w:color="auto"/>
              <w:bottom w:val="nil"/>
              <w:right w:val="single" w:sz="4" w:space="0" w:color="auto"/>
            </w:tcBorders>
            <w:shd w:val="clear" w:color="auto" w:fill="auto"/>
            <w:noWrap/>
            <w:vAlign w:val="center"/>
            <w:hideMark/>
          </w:tcPr>
          <w:p w14:paraId="1F4712C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sdcE07</w:t>
            </w:r>
          </w:p>
        </w:tc>
        <w:tc>
          <w:tcPr>
            <w:tcW w:w="0" w:type="auto"/>
            <w:tcBorders>
              <w:top w:val="nil"/>
              <w:left w:val="single" w:sz="4" w:space="0" w:color="auto"/>
              <w:bottom w:val="nil"/>
              <w:right w:val="single" w:sz="4" w:space="0" w:color="auto"/>
            </w:tcBorders>
            <w:shd w:val="clear" w:color="000000" w:fill="D5B385"/>
            <w:noWrap/>
            <w:vAlign w:val="center"/>
            <w:hideMark/>
          </w:tcPr>
          <w:p w14:paraId="04A7C8F7"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eye complications</w:t>
            </w:r>
          </w:p>
        </w:tc>
        <w:tc>
          <w:tcPr>
            <w:tcW w:w="1191" w:type="dxa"/>
            <w:tcBorders>
              <w:top w:val="nil"/>
              <w:left w:val="single" w:sz="4" w:space="0" w:color="auto"/>
              <w:bottom w:val="nil"/>
              <w:right w:val="single" w:sz="4" w:space="0" w:color="auto"/>
            </w:tcBorders>
            <w:shd w:val="clear" w:color="auto" w:fill="auto"/>
            <w:noWrap/>
            <w:vAlign w:val="center"/>
            <w:hideMark/>
          </w:tcPr>
          <w:p w14:paraId="33D56FF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sdcL07</w:t>
            </w:r>
          </w:p>
        </w:tc>
        <w:tc>
          <w:tcPr>
            <w:tcW w:w="0" w:type="auto"/>
            <w:tcBorders>
              <w:top w:val="nil"/>
              <w:left w:val="single" w:sz="4" w:space="0" w:color="auto"/>
              <w:bottom w:val="nil"/>
              <w:right w:val="single" w:sz="4" w:space="0" w:color="auto"/>
            </w:tcBorders>
            <w:shd w:val="clear" w:color="000000" w:fill="5086FF"/>
            <w:noWrap/>
            <w:vAlign w:val="center"/>
            <w:hideMark/>
          </w:tcPr>
          <w:p w14:paraId="1E34B90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Aware of correct eating</w:t>
            </w:r>
          </w:p>
        </w:tc>
      </w:tr>
      <w:tr w:rsidR="004204F9" w:rsidRPr="009C1B12" w14:paraId="640E2C5B"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218884F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sdcM09.1</w:t>
            </w:r>
          </w:p>
        </w:tc>
        <w:tc>
          <w:tcPr>
            <w:tcW w:w="0" w:type="auto"/>
            <w:tcBorders>
              <w:top w:val="nil"/>
              <w:left w:val="single" w:sz="4" w:space="0" w:color="auto"/>
              <w:bottom w:val="nil"/>
              <w:right w:val="single" w:sz="4" w:space="0" w:color="auto"/>
            </w:tcBorders>
            <w:shd w:val="clear" w:color="000000" w:fill="A83A8E"/>
            <w:noWrap/>
            <w:vAlign w:val="center"/>
            <w:hideMark/>
          </w:tcPr>
          <w:p w14:paraId="0D6162E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hypoglycemia</w:t>
            </w:r>
            <w:proofErr w:type="spellEnd"/>
            <w:r w:rsidRPr="00B7609F">
              <w:rPr>
                <w:rFonts w:ascii="Calibri" w:eastAsia="Times New Roman" w:hAnsi="Calibri"/>
                <w:color w:val="000000"/>
                <w:sz w:val="14"/>
                <w:szCs w:val="14"/>
                <w:lang w:val="en-GB" w:eastAsia="en-GB"/>
              </w:rPr>
              <w:t xml:space="preserve"> </w:t>
            </w:r>
            <w:proofErr w:type="spellStart"/>
            <w:r w:rsidRPr="00B7609F">
              <w:rPr>
                <w:rFonts w:ascii="Calibri" w:eastAsia="Times New Roman" w:hAnsi="Calibri"/>
                <w:color w:val="000000"/>
                <w:sz w:val="14"/>
                <w:szCs w:val="14"/>
                <w:lang w:val="en-GB" w:eastAsia="en-GB"/>
              </w:rPr>
              <w:t>medicamentalis</w:t>
            </w:r>
            <w:proofErr w:type="spellEnd"/>
          </w:p>
        </w:tc>
        <w:tc>
          <w:tcPr>
            <w:tcW w:w="675" w:type="dxa"/>
            <w:tcBorders>
              <w:top w:val="nil"/>
              <w:left w:val="single" w:sz="4" w:space="0" w:color="auto"/>
              <w:bottom w:val="nil"/>
              <w:right w:val="single" w:sz="4" w:space="0" w:color="auto"/>
            </w:tcBorders>
            <w:shd w:val="clear" w:color="auto" w:fill="auto"/>
            <w:noWrap/>
            <w:vAlign w:val="center"/>
            <w:hideMark/>
          </w:tcPr>
          <w:p w14:paraId="6C1BFEB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sdcE08</w:t>
            </w:r>
          </w:p>
        </w:tc>
        <w:tc>
          <w:tcPr>
            <w:tcW w:w="0" w:type="auto"/>
            <w:tcBorders>
              <w:top w:val="nil"/>
              <w:left w:val="single" w:sz="4" w:space="0" w:color="auto"/>
              <w:bottom w:val="nil"/>
              <w:right w:val="single" w:sz="4" w:space="0" w:color="auto"/>
            </w:tcBorders>
            <w:shd w:val="clear" w:color="000000" w:fill="D5B385"/>
            <w:noWrap/>
            <w:vAlign w:val="center"/>
            <w:hideMark/>
          </w:tcPr>
          <w:p w14:paraId="0907F200"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proliferative retinopathy</w:t>
            </w:r>
          </w:p>
        </w:tc>
        <w:tc>
          <w:tcPr>
            <w:tcW w:w="1191" w:type="dxa"/>
            <w:tcBorders>
              <w:top w:val="nil"/>
              <w:left w:val="single" w:sz="4" w:space="0" w:color="auto"/>
              <w:bottom w:val="nil"/>
              <w:right w:val="single" w:sz="4" w:space="0" w:color="auto"/>
            </w:tcBorders>
            <w:shd w:val="clear" w:color="auto" w:fill="auto"/>
            <w:noWrap/>
            <w:vAlign w:val="center"/>
            <w:hideMark/>
          </w:tcPr>
          <w:p w14:paraId="10DBA7F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sdcL08</w:t>
            </w:r>
          </w:p>
        </w:tc>
        <w:tc>
          <w:tcPr>
            <w:tcW w:w="0" w:type="auto"/>
            <w:tcBorders>
              <w:top w:val="nil"/>
              <w:left w:val="single" w:sz="4" w:space="0" w:color="auto"/>
              <w:bottom w:val="nil"/>
              <w:right w:val="single" w:sz="4" w:space="0" w:color="auto"/>
            </w:tcBorders>
            <w:shd w:val="clear" w:color="000000" w:fill="5086FF"/>
            <w:noWrap/>
            <w:vAlign w:val="center"/>
            <w:hideMark/>
          </w:tcPr>
          <w:p w14:paraId="55C790E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Communication problems</w:t>
            </w:r>
          </w:p>
        </w:tc>
      </w:tr>
      <w:tr w:rsidR="004204F9" w:rsidRPr="009C1B12" w14:paraId="74CC7BCD"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EC87B6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sdcM10.1</w:t>
            </w:r>
          </w:p>
        </w:tc>
        <w:tc>
          <w:tcPr>
            <w:tcW w:w="0" w:type="auto"/>
            <w:tcBorders>
              <w:top w:val="nil"/>
              <w:left w:val="single" w:sz="4" w:space="0" w:color="auto"/>
              <w:bottom w:val="nil"/>
              <w:right w:val="single" w:sz="4" w:space="0" w:color="auto"/>
            </w:tcBorders>
            <w:shd w:val="clear" w:color="000000" w:fill="A83A8E"/>
            <w:noWrap/>
            <w:vAlign w:val="center"/>
            <w:hideMark/>
          </w:tcPr>
          <w:p w14:paraId="3C31BCF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hypoglycemia</w:t>
            </w:r>
            <w:proofErr w:type="spellEnd"/>
          </w:p>
        </w:tc>
        <w:tc>
          <w:tcPr>
            <w:tcW w:w="675" w:type="dxa"/>
            <w:tcBorders>
              <w:top w:val="nil"/>
              <w:left w:val="single" w:sz="4" w:space="0" w:color="auto"/>
              <w:bottom w:val="nil"/>
              <w:right w:val="single" w:sz="4" w:space="0" w:color="auto"/>
            </w:tcBorders>
            <w:shd w:val="clear" w:color="auto" w:fill="auto"/>
            <w:noWrap/>
            <w:vAlign w:val="center"/>
            <w:hideMark/>
          </w:tcPr>
          <w:p w14:paraId="5B2AEDD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sdcE09</w:t>
            </w:r>
          </w:p>
        </w:tc>
        <w:tc>
          <w:tcPr>
            <w:tcW w:w="0" w:type="auto"/>
            <w:tcBorders>
              <w:top w:val="nil"/>
              <w:left w:val="single" w:sz="4" w:space="0" w:color="auto"/>
              <w:bottom w:val="nil"/>
              <w:right w:val="single" w:sz="4" w:space="0" w:color="auto"/>
            </w:tcBorders>
            <w:shd w:val="clear" w:color="000000" w:fill="D5B385"/>
            <w:noWrap/>
            <w:vAlign w:val="center"/>
            <w:hideMark/>
          </w:tcPr>
          <w:p w14:paraId="18F39EC9"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retinopathy</w:t>
            </w:r>
          </w:p>
        </w:tc>
        <w:tc>
          <w:tcPr>
            <w:tcW w:w="1191" w:type="dxa"/>
            <w:tcBorders>
              <w:top w:val="nil"/>
              <w:left w:val="single" w:sz="4" w:space="0" w:color="auto"/>
              <w:bottom w:val="nil"/>
              <w:right w:val="single" w:sz="4" w:space="0" w:color="auto"/>
            </w:tcBorders>
            <w:shd w:val="clear" w:color="auto" w:fill="auto"/>
            <w:noWrap/>
            <w:vAlign w:val="center"/>
            <w:hideMark/>
          </w:tcPr>
          <w:p w14:paraId="551F4FA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sdcL09</w:t>
            </w:r>
          </w:p>
        </w:tc>
        <w:tc>
          <w:tcPr>
            <w:tcW w:w="0" w:type="auto"/>
            <w:tcBorders>
              <w:top w:val="nil"/>
              <w:left w:val="single" w:sz="4" w:space="0" w:color="auto"/>
              <w:bottom w:val="nil"/>
              <w:right w:val="single" w:sz="4" w:space="0" w:color="auto"/>
            </w:tcBorders>
            <w:shd w:val="clear" w:color="000000" w:fill="5086FF"/>
            <w:noWrap/>
            <w:vAlign w:val="center"/>
            <w:hideMark/>
          </w:tcPr>
          <w:p w14:paraId="2D3F69D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Exercising, daily</w:t>
            </w:r>
          </w:p>
        </w:tc>
      </w:tr>
      <w:tr w:rsidR="004204F9" w:rsidRPr="009C1B12" w14:paraId="6C51647E"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3B65CB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sdcM11</w:t>
            </w:r>
          </w:p>
        </w:tc>
        <w:tc>
          <w:tcPr>
            <w:tcW w:w="0" w:type="auto"/>
            <w:tcBorders>
              <w:top w:val="nil"/>
              <w:left w:val="single" w:sz="4" w:space="0" w:color="auto"/>
              <w:bottom w:val="nil"/>
              <w:right w:val="single" w:sz="4" w:space="0" w:color="auto"/>
            </w:tcBorders>
            <w:shd w:val="clear" w:color="000000" w:fill="A83A8E"/>
            <w:noWrap/>
            <w:vAlign w:val="center"/>
            <w:hideMark/>
          </w:tcPr>
          <w:p w14:paraId="66107C7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no congestion of adipose tissue</w:t>
            </w:r>
          </w:p>
        </w:tc>
        <w:tc>
          <w:tcPr>
            <w:tcW w:w="675" w:type="dxa"/>
            <w:tcBorders>
              <w:top w:val="nil"/>
              <w:left w:val="single" w:sz="4" w:space="0" w:color="auto"/>
              <w:bottom w:val="nil"/>
              <w:right w:val="single" w:sz="4" w:space="0" w:color="auto"/>
            </w:tcBorders>
            <w:shd w:val="clear" w:color="auto" w:fill="auto"/>
            <w:noWrap/>
            <w:vAlign w:val="center"/>
            <w:hideMark/>
          </w:tcPr>
          <w:p w14:paraId="2184288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sdcE10</w:t>
            </w:r>
          </w:p>
        </w:tc>
        <w:tc>
          <w:tcPr>
            <w:tcW w:w="0" w:type="auto"/>
            <w:tcBorders>
              <w:top w:val="nil"/>
              <w:left w:val="single" w:sz="4" w:space="0" w:color="auto"/>
              <w:bottom w:val="nil"/>
              <w:right w:val="single" w:sz="4" w:space="0" w:color="auto"/>
            </w:tcBorders>
            <w:shd w:val="clear" w:color="000000" w:fill="D5B385"/>
            <w:noWrap/>
            <w:vAlign w:val="center"/>
            <w:hideMark/>
          </w:tcPr>
          <w:p w14:paraId="66141644"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retinopathy grade 1</w:t>
            </w:r>
          </w:p>
        </w:tc>
        <w:tc>
          <w:tcPr>
            <w:tcW w:w="1191" w:type="dxa"/>
            <w:tcBorders>
              <w:top w:val="nil"/>
              <w:left w:val="single" w:sz="4" w:space="0" w:color="auto"/>
              <w:bottom w:val="nil"/>
              <w:right w:val="single" w:sz="4" w:space="0" w:color="auto"/>
            </w:tcBorders>
            <w:shd w:val="clear" w:color="auto" w:fill="auto"/>
            <w:noWrap/>
            <w:vAlign w:val="center"/>
            <w:hideMark/>
          </w:tcPr>
          <w:p w14:paraId="2BA70A4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sdcL10</w:t>
            </w:r>
          </w:p>
        </w:tc>
        <w:tc>
          <w:tcPr>
            <w:tcW w:w="0" w:type="auto"/>
            <w:tcBorders>
              <w:top w:val="nil"/>
              <w:left w:val="single" w:sz="4" w:space="0" w:color="auto"/>
              <w:bottom w:val="nil"/>
              <w:right w:val="single" w:sz="4" w:space="0" w:color="auto"/>
            </w:tcBorders>
            <w:shd w:val="clear" w:color="000000" w:fill="5086FF"/>
            <w:noWrap/>
            <w:vAlign w:val="center"/>
            <w:hideMark/>
          </w:tcPr>
          <w:p w14:paraId="4241AB32"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Exercising, a lot</w:t>
            </w:r>
          </w:p>
        </w:tc>
      </w:tr>
      <w:tr w:rsidR="004204F9" w:rsidRPr="009C1B12" w14:paraId="6CB74ACA"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98932F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sdcM12</w:t>
            </w:r>
          </w:p>
        </w:tc>
        <w:tc>
          <w:tcPr>
            <w:tcW w:w="0" w:type="auto"/>
            <w:tcBorders>
              <w:top w:val="nil"/>
              <w:left w:val="single" w:sz="4" w:space="0" w:color="auto"/>
              <w:bottom w:val="nil"/>
              <w:right w:val="single" w:sz="4" w:space="0" w:color="auto"/>
            </w:tcBorders>
            <w:shd w:val="clear" w:color="000000" w:fill="A83A8E"/>
            <w:noWrap/>
            <w:vAlign w:val="center"/>
            <w:hideMark/>
          </w:tcPr>
          <w:p w14:paraId="6F758EB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injektionsinfiltrat</w:t>
            </w:r>
            <w:proofErr w:type="spellEnd"/>
          </w:p>
        </w:tc>
        <w:tc>
          <w:tcPr>
            <w:tcW w:w="675" w:type="dxa"/>
            <w:tcBorders>
              <w:top w:val="nil"/>
              <w:left w:val="single" w:sz="4" w:space="0" w:color="auto"/>
              <w:bottom w:val="nil"/>
              <w:right w:val="single" w:sz="4" w:space="0" w:color="auto"/>
            </w:tcBorders>
            <w:shd w:val="clear" w:color="auto" w:fill="auto"/>
            <w:noWrap/>
            <w:vAlign w:val="center"/>
            <w:hideMark/>
          </w:tcPr>
          <w:p w14:paraId="0BF1D46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sdcE11</w:t>
            </w:r>
          </w:p>
        </w:tc>
        <w:tc>
          <w:tcPr>
            <w:tcW w:w="0" w:type="auto"/>
            <w:tcBorders>
              <w:top w:val="nil"/>
              <w:left w:val="single" w:sz="4" w:space="0" w:color="auto"/>
              <w:bottom w:val="nil"/>
              <w:right w:val="single" w:sz="4" w:space="0" w:color="auto"/>
            </w:tcBorders>
            <w:shd w:val="clear" w:color="000000" w:fill="D5B385"/>
            <w:noWrap/>
            <w:vAlign w:val="center"/>
            <w:hideMark/>
          </w:tcPr>
          <w:p w14:paraId="576E7B69"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retinopathy grade 2</w:t>
            </w:r>
          </w:p>
        </w:tc>
        <w:tc>
          <w:tcPr>
            <w:tcW w:w="1191" w:type="dxa"/>
            <w:tcBorders>
              <w:top w:val="nil"/>
              <w:left w:val="single" w:sz="4" w:space="0" w:color="auto"/>
              <w:right w:val="single" w:sz="4" w:space="0" w:color="auto"/>
            </w:tcBorders>
            <w:shd w:val="clear" w:color="auto" w:fill="auto"/>
            <w:noWrap/>
            <w:vAlign w:val="center"/>
            <w:hideMark/>
          </w:tcPr>
          <w:p w14:paraId="44815EF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sdcL11</w:t>
            </w:r>
          </w:p>
        </w:tc>
        <w:tc>
          <w:tcPr>
            <w:tcW w:w="0" w:type="auto"/>
            <w:tcBorders>
              <w:top w:val="nil"/>
              <w:left w:val="single" w:sz="4" w:space="0" w:color="auto"/>
              <w:right w:val="single" w:sz="4" w:space="0" w:color="auto"/>
            </w:tcBorders>
            <w:shd w:val="clear" w:color="000000" w:fill="5086FF"/>
            <w:noWrap/>
            <w:vAlign w:val="center"/>
            <w:hideMark/>
          </w:tcPr>
          <w:p w14:paraId="3225BC5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Exercing</w:t>
            </w:r>
            <w:proofErr w:type="spellEnd"/>
            <w:r w:rsidRPr="00B7609F">
              <w:rPr>
                <w:rFonts w:ascii="Calibri" w:eastAsia="Times New Roman" w:hAnsi="Calibri"/>
                <w:color w:val="000000"/>
                <w:sz w:val="14"/>
                <w:szCs w:val="14"/>
                <w:lang w:val="en-GB" w:eastAsia="en-GB"/>
              </w:rPr>
              <w:t>, rarely</w:t>
            </w:r>
          </w:p>
        </w:tc>
      </w:tr>
      <w:tr w:rsidR="004204F9" w:rsidRPr="009C1B12" w14:paraId="155B0FAD"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4EBD2AE2"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sdcM13.2</w:t>
            </w:r>
          </w:p>
        </w:tc>
        <w:tc>
          <w:tcPr>
            <w:tcW w:w="0" w:type="auto"/>
            <w:tcBorders>
              <w:top w:val="nil"/>
              <w:left w:val="single" w:sz="4" w:space="0" w:color="auto"/>
              <w:bottom w:val="nil"/>
              <w:right w:val="single" w:sz="4" w:space="0" w:color="auto"/>
            </w:tcBorders>
            <w:shd w:val="clear" w:color="000000" w:fill="A83A8E"/>
            <w:noWrap/>
            <w:vAlign w:val="center"/>
            <w:hideMark/>
          </w:tcPr>
          <w:p w14:paraId="4A22F18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insulin chock</w:t>
            </w:r>
          </w:p>
        </w:tc>
        <w:tc>
          <w:tcPr>
            <w:tcW w:w="675" w:type="dxa"/>
            <w:tcBorders>
              <w:top w:val="nil"/>
              <w:left w:val="single" w:sz="4" w:space="0" w:color="auto"/>
              <w:right w:val="single" w:sz="4" w:space="0" w:color="auto"/>
            </w:tcBorders>
            <w:shd w:val="clear" w:color="auto" w:fill="auto"/>
            <w:noWrap/>
            <w:vAlign w:val="center"/>
            <w:hideMark/>
          </w:tcPr>
          <w:p w14:paraId="399972B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sdcE12</w:t>
            </w:r>
          </w:p>
        </w:tc>
        <w:tc>
          <w:tcPr>
            <w:tcW w:w="0" w:type="auto"/>
            <w:tcBorders>
              <w:top w:val="nil"/>
              <w:left w:val="single" w:sz="4" w:space="0" w:color="auto"/>
              <w:right w:val="single" w:sz="4" w:space="0" w:color="auto"/>
            </w:tcBorders>
            <w:shd w:val="clear" w:color="000000" w:fill="D5B385"/>
            <w:noWrap/>
            <w:vAlign w:val="center"/>
            <w:hideMark/>
          </w:tcPr>
          <w:p w14:paraId="4ED26457"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retinopathy grade 3</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8604E9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sdcL12</w:t>
            </w:r>
          </w:p>
        </w:tc>
        <w:tc>
          <w:tcPr>
            <w:tcW w:w="0" w:type="auto"/>
            <w:tcBorders>
              <w:top w:val="nil"/>
              <w:left w:val="single" w:sz="4" w:space="0" w:color="auto"/>
              <w:bottom w:val="single" w:sz="4" w:space="0" w:color="auto"/>
              <w:right w:val="single" w:sz="4" w:space="0" w:color="auto"/>
            </w:tcBorders>
            <w:shd w:val="clear" w:color="000000" w:fill="5086FF"/>
            <w:noWrap/>
            <w:vAlign w:val="center"/>
            <w:hideMark/>
          </w:tcPr>
          <w:p w14:paraId="21B41A2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Obesity</w:t>
            </w:r>
          </w:p>
        </w:tc>
      </w:tr>
      <w:tr w:rsidR="004204F9" w:rsidRPr="009C1B12" w14:paraId="710EFD0E"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1750F5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sdcM14</w:t>
            </w:r>
          </w:p>
        </w:tc>
        <w:tc>
          <w:tcPr>
            <w:tcW w:w="0" w:type="auto"/>
            <w:tcBorders>
              <w:top w:val="nil"/>
              <w:left w:val="single" w:sz="4" w:space="0" w:color="auto"/>
              <w:bottom w:val="nil"/>
              <w:right w:val="single" w:sz="4" w:space="0" w:color="auto"/>
            </w:tcBorders>
            <w:shd w:val="clear" w:color="000000" w:fill="A83A8E"/>
            <w:noWrap/>
            <w:vAlign w:val="center"/>
            <w:hideMark/>
          </w:tcPr>
          <w:p w14:paraId="62DACFA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 xml:space="preserve">congestion of adipose tissue  </w:t>
            </w:r>
          </w:p>
        </w:tc>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F5E13D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sdcE13</w:t>
            </w:r>
          </w:p>
        </w:tc>
        <w:tc>
          <w:tcPr>
            <w:tcW w:w="0" w:type="auto"/>
            <w:tcBorders>
              <w:top w:val="nil"/>
              <w:left w:val="single" w:sz="4" w:space="0" w:color="auto"/>
              <w:bottom w:val="single" w:sz="4" w:space="0" w:color="auto"/>
              <w:right w:val="single" w:sz="4" w:space="0" w:color="auto"/>
            </w:tcBorders>
            <w:shd w:val="clear" w:color="000000" w:fill="D5B385"/>
            <w:noWrap/>
            <w:vAlign w:val="center"/>
            <w:hideMark/>
          </w:tcPr>
          <w:p w14:paraId="572BD979" w14:textId="77777777" w:rsidR="004204F9" w:rsidRPr="00B7609F" w:rsidRDefault="004204F9" w:rsidP="002C783A">
            <w:pPr>
              <w:spacing w:line="360" w:lineRule="auto"/>
              <w:jc w:val="left"/>
              <w:rPr>
                <w:rFonts w:ascii="Calibri" w:eastAsia="Times New Roman" w:hAnsi="Calibri"/>
                <w:color w:val="006100"/>
                <w:sz w:val="14"/>
                <w:szCs w:val="14"/>
                <w:lang w:val="en-GB" w:eastAsia="en-GB"/>
              </w:rPr>
            </w:pPr>
            <w:r w:rsidRPr="00B7609F">
              <w:rPr>
                <w:rFonts w:ascii="Calibri" w:eastAsia="Times New Roman" w:hAnsi="Calibri"/>
                <w:color w:val="006100"/>
                <w:sz w:val="14"/>
                <w:szCs w:val="14"/>
                <w:lang w:val="en-GB" w:eastAsia="en-GB"/>
              </w:rPr>
              <w:t>retinopathy grade 4</w:t>
            </w:r>
          </w:p>
        </w:tc>
        <w:tc>
          <w:tcPr>
            <w:tcW w:w="1191"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842E3FA" w14:textId="77777777" w:rsidR="004204F9" w:rsidRPr="00B7609F" w:rsidRDefault="004204F9" w:rsidP="002C783A">
            <w:pPr>
              <w:spacing w:line="360" w:lineRule="auto"/>
              <w:jc w:val="left"/>
              <w:rPr>
                <w:rFonts w:ascii="Calibri" w:eastAsia="Times New Roman" w:hAnsi="Calibri"/>
                <w:b/>
                <w:bCs/>
                <w:color w:val="000000"/>
                <w:sz w:val="16"/>
                <w:szCs w:val="16"/>
                <w:lang w:val="en-GB" w:eastAsia="en-GB"/>
              </w:rPr>
            </w:pPr>
            <w:r w:rsidRPr="00B7609F">
              <w:rPr>
                <w:rFonts w:ascii="Calibri" w:eastAsia="Times New Roman" w:hAnsi="Calibri"/>
                <w:b/>
                <w:bCs/>
                <w:color w:val="000000"/>
                <w:sz w:val="16"/>
                <w:szCs w:val="16"/>
                <w:lang w:val="en-GB" w:eastAsia="en-GB"/>
              </w:rPr>
              <w:t xml:space="preserve">Diabetes subtype </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930D2AC" w14:textId="77777777" w:rsidR="004204F9" w:rsidRPr="00B7609F" w:rsidRDefault="004204F9" w:rsidP="002C783A">
            <w:pPr>
              <w:spacing w:line="360" w:lineRule="auto"/>
              <w:jc w:val="left"/>
              <w:rPr>
                <w:rFonts w:ascii="Calibri" w:eastAsia="Times New Roman" w:hAnsi="Calibri"/>
                <w:b/>
                <w:bCs/>
                <w:color w:val="000000"/>
                <w:sz w:val="16"/>
                <w:szCs w:val="16"/>
                <w:lang w:val="en-GB" w:eastAsia="en-GB"/>
              </w:rPr>
            </w:pPr>
            <w:r w:rsidRPr="00B7609F">
              <w:rPr>
                <w:rFonts w:ascii="Calibri" w:eastAsia="Times New Roman" w:hAnsi="Calibri"/>
                <w:b/>
                <w:bCs/>
                <w:color w:val="000000"/>
                <w:sz w:val="16"/>
                <w:szCs w:val="16"/>
                <w:lang w:val="en-GB" w:eastAsia="en-GB"/>
              </w:rPr>
              <w:t>Name</w:t>
            </w:r>
          </w:p>
        </w:tc>
      </w:tr>
      <w:tr w:rsidR="004204F9" w:rsidRPr="009C1B12" w14:paraId="6A8E4BE1"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70EE37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sdcM15.1</w:t>
            </w:r>
          </w:p>
        </w:tc>
        <w:tc>
          <w:tcPr>
            <w:tcW w:w="0" w:type="auto"/>
            <w:tcBorders>
              <w:top w:val="nil"/>
              <w:left w:val="single" w:sz="4" w:space="0" w:color="auto"/>
              <w:bottom w:val="nil"/>
              <w:right w:val="single" w:sz="4" w:space="0" w:color="auto"/>
            </w:tcBorders>
            <w:shd w:val="clear" w:color="000000" w:fill="A83A8E"/>
            <w:noWrap/>
            <w:vAlign w:val="center"/>
            <w:hideMark/>
          </w:tcPr>
          <w:p w14:paraId="413A37B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hypoglycemia</w:t>
            </w:r>
            <w:proofErr w:type="spellEnd"/>
            <w:r w:rsidRPr="00B7609F">
              <w:rPr>
                <w:rFonts w:ascii="Calibri" w:eastAsia="Times New Roman" w:hAnsi="Calibri"/>
                <w:color w:val="000000"/>
                <w:sz w:val="14"/>
                <w:szCs w:val="14"/>
                <w:lang w:val="en-GB" w:eastAsia="en-GB"/>
              </w:rPr>
              <w:t xml:space="preserve"> observation</w:t>
            </w:r>
          </w:p>
        </w:tc>
        <w:tc>
          <w:tcPr>
            <w:tcW w:w="675" w:type="dxa"/>
            <w:tcBorders>
              <w:top w:val="single" w:sz="4" w:space="0" w:color="auto"/>
              <w:left w:val="single" w:sz="4" w:space="0" w:color="auto"/>
              <w:bottom w:val="nil"/>
              <w:right w:val="single" w:sz="4" w:space="0" w:color="auto"/>
            </w:tcBorders>
            <w:shd w:val="clear" w:color="auto" w:fill="auto"/>
            <w:noWrap/>
            <w:vAlign w:val="center"/>
            <w:hideMark/>
          </w:tcPr>
          <w:p w14:paraId="7177F9E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sdcF01</w:t>
            </w:r>
          </w:p>
        </w:tc>
        <w:tc>
          <w:tcPr>
            <w:tcW w:w="0" w:type="auto"/>
            <w:tcBorders>
              <w:top w:val="single" w:sz="4" w:space="0" w:color="auto"/>
              <w:left w:val="single" w:sz="4" w:space="0" w:color="auto"/>
              <w:bottom w:val="nil"/>
              <w:right w:val="single" w:sz="4" w:space="0" w:color="auto"/>
            </w:tcBorders>
            <w:shd w:val="clear" w:color="000000" w:fill="435923"/>
            <w:noWrap/>
            <w:vAlign w:val="center"/>
            <w:hideMark/>
          </w:tcPr>
          <w:p w14:paraId="22BB53B6"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varicose veins</w:t>
            </w:r>
          </w:p>
        </w:tc>
        <w:tc>
          <w:tcPr>
            <w:tcW w:w="1191" w:type="dxa"/>
            <w:tcBorders>
              <w:top w:val="nil"/>
              <w:left w:val="single" w:sz="4" w:space="0" w:color="auto"/>
              <w:bottom w:val="nil"/>
              <w:right w:val="single" w:sz="4" w:space="0" w:color="auto"/>
            </w:tcBorders>
            <w:shd w:val="clear" w:color="auto" w:fill="auto"/>
            <w:noWrap/>
            <w:vAlign w:val="center"/>
            <w:hideMark/>
          </w:tcPr>
          <w:p w14:paraId="07872E8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sdcS1</w:t>
            </w:r>
          </w:p>
        </w:tc>
        <w:tc>
          <w:tcPr>
            <w:tcW w:w="0" w:type="auto"/>
            <w:tcBorders>
              <w:top w:val="nil"/>
              <w:left w:val="single" w:sz="4" w:space="0" w:color="auto"/>
              <w:bottom w:val="nil"/>
              <w:right w:val="single" w:sz="4" w:space="0" w:color="auto"/>
            </w:tcBorders>
            <w:shd w:val="clear" w:color="000000" w:fill="FD7808"/>
            <w:noWrap/>
            <w:vAlign w:val="center"/>
            <w:hideMark/>
          </w:tcPr>
          <w:p w14:paraId="6810E0D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Maturity Onset Diabetes of the Young Type 1</w:t>
            </w:r>
          </w:p>
        </w:tc>
      </w:tr>
      <w:tr w:rsidR="004204F9" w:rsidRPr="009C1B12" w14:paraId="5B4EE6B0"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7001E44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sdcM15.1</w:t>
            </w:r>
          </w:p>
        </w:tc>
        <w:tc>
          <w:tcPr>
            <w:tcW w:w="0" w:type="auto"/>
            <w:tcBorders>
              <w:top w:val="nil"/>
              <w:left w:val="single" w:sz="4" w:space="0" w:color="auto"/>
              <w:bottom w:val="nil"/>
              <w:right w:val="single" w:sz="4" w:space="0" w:color="auto"/>
            </w:tcBorders>
            <w:shd w:val="clear" w:color="000000" w:fill="A83A8E"/>
            <w:noWrap/>
            <w:vAlign w:val="center"/>
            <w:hideMark/>
          </w:tcPr>
          <w:p w14:paraId="139F8D6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 xml:space="preserve">it </w:t>
            </w:r>
            <w:proofErr w:type="spellStart"/>
            <w:r w:rsidRPr="00B7609F">
              <w:rPr>
                <w:rFonts w:ascii="Calibri" w:eastAsia="Times New Roman" w:hAnsi="Calibri"/>
                <w:color w:val="000000"/>
                <w:sz w:val="14"/>
                <w:szCs w:val="14"/>
                <w:lang w:val="en-GB" w:eastAsia="en-GB"/>
              </w:rPr>
              <w:t>hypoglycemia</w:t>
            </w:r>
            <w:proofErr w:type="spellEnd"/>
            <w:r w:rsidRPr="00B7609F">
              <w:rPr>
                <w:rFonts w:ascii="Calibri" w:eastAsia="Times New Roman" w:hAnsi="Calibri"/>
                <w:color w:val="000000"/>
                <w:sz w:val="14"/>
                <w:szCs w:val="14"/>
                <w:lang w:val="en-GB" w:eastAsia="en-GB"/>
              </w:rPr>
              <w:t xml:space="preserve"> observation</w:t>
            </w:r>
          </w:p>
        </w:tc>
        <w:tc>
          <w:tcPr>
            <w:tcW w:w="675" w:type="dxa"/>
            <w:tcBorders>
              <w:top w:val="nil"/>
              <w:left w:val="single" w:sz="4" w:space="0" w:color="auto"/>
              <w:bottom w:val="nil"/>
              <w:right w:val="single" w:sz="4" w:space="0" w:color="auto"/>
            </w:tcBorders>
            <w:shd w:val="clear" w:color="auto" w:fill="auto"/>
            <w:noWrap/>
            <w:vAlign w:val="center"/>
            <w:hideMark/>
          </w:tcPr>
          <w:p w14:paraId="6B015E6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sdcF02</w:t>
            </w:r>
          </w:p>
        </w:tc>
        <w:tc>
          <w:tcPr>
            <w:tcW w:w="0" w:type="auto"/>
            <w:tcBorders>
              <w:top w:val="nil"/>
              <w:left w:val="single" w:sz="4" w:space="0" w:color="auto"/>
              <w:bottom w:val="nil"/>
              <w:right w:val="single" w:sz="4" w:space="0" w:color="auto"/>
            </w:tcBorders>
            <w:shd w:val="clear" w:color="000000" w:fill="435923"/>
            <w:noWrap/>
            <w:vAlign w:val="center"/>
            <w:hideMark/>
          </w:tcPr>
          <w:p w14:paraId="2E8F33B1"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foot ulcers</w:t>
            </w:r>
          </w:p>
        </w:tc>
        <w:tc>
          <w:tcPr>
            <w:tcW w:w="1191" w:type="dxa"/>
            <w:tcBorders>
              <w:top w:val="nil"/>
              <w:left w:val="single" w:sz="4" w:space="0" w:color="auto"/>
              <w:bottom w:val="nil"/>
              <w:right w:val="single" w:sz="4" w:space="0" w:color="auto"/>
            </w:tcBorders>
            <w:shd w:val="clear" w:color="auto" w:fill="auto"/>
            <w:noWrap/>
            <w:vAlign w:val="center"/>
            <w:hideMark/>
          </w:tcPr>
          <w:p w14:paraId="46BECF7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sdcS2</w:t>
            </w:r>
          </w:p>
        </w:tc>
        <w:tc>
          <w:tcPr>
            <w:tcW w:w="0" w:type="auto"/>
            <w:tcBorders>
              <w:top w:val="nil"/>
              <w:left w:val="single" w:sz="4" w:space="0" w:color="auto"/>
              <w:bottom w:val="nil"/>
              <w:right w:val="single" w:sz="4" w:space="0" w:color="auto"/>
            </w:tcBorders>
            <w:shd w:val="clear" w:color="000000" w:fill="FD7808"/>
            <w:noWrap/>
            <w:vAlign w:val="center"/>
            <w:hideMark/>
          </w:tcPr>
          <w:p w14:paraId="2129CA9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Maturity Onset Diabetes of the Young Type 2</w:t>
            </w:r>
          </w:p>
        </w:tc>
      </w:tr>
      <w:tr w:rsidR="004204F9" w:rsidRPr="009C1B12" w14:paraId="7FFBD62C"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7CF4DF3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sdcM17.0</w:t>
            </w:r>
          </w:p>
        </w:tc>
        <w:tc>
          <w:tcPr>
            <w:tcW w:w="0" w:type="auto"/>
            <w:tcBorders>
              <w:top w:val="nil"/>
              <w:left w:val="single" w:sz="4" w:space="0" w:color="auto"/>
              <w:bottom w:val="nil"/>
              <w:right w:val="single" w:sz="4" w:space="0" w:color="auto"/>
            </w:tcBorders>
            <w:shd w:val="clear" w:color="000000" w:fill="A83A8E"/>
            <w:noWrap/>
            <w:vAlign w:val="center"/>
            <w:hideMark/>
          </w:tcPr>
          <w:p w14:paraId="5924A67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 xml:space="preserve">rare </w:t>
            </w:r>
            <w:proofErr w:type="spellStart"/>
            <w:r w:rsidRPr="00B7609F">
              <w:rPr>
                <w:rFonts w:ascii="Calibri" w:eastAsia="Times New Roman" w:hAnsi="Calibri"/>
                <w:color w:val="000000"/>
                <w:sz w:val="14"/>
                <w:szCs w:val="14"/>
                <w:lang w:val="en-GB" w:eastAsia="en-GB"/>
              </w:rPr>
              <w:t>hypoglycemia</w:t>
            </w:r>
            <w:proofErr w:type="spellEnd"/>
            <w:r w:rsidRPr="00B7609F">
              <w:rPr>
                <w:rFonts w:ascii="Calibri" w:eastAsia="Times New Roman" w:hAnsi="Calibri"/>
                <w:color w:val="000000"/>
                <w:sz w:val="14"/>
                <w:szCs w:val="14"/>
                <w:lang w:val="en-GB" w:eastAsia="en-GB"/>
              </w:rPr>
              <w:t xml:space="preserve"> observation</w:t>
            </w:r>
          </w:p>
        </w:tc>
        <w:tc>
          <w:tcPr>
            <w:tcW w:w="675" w:type="dxa"/>
            <w:tcBorders>
              <w:top w:val="nil"/>
              <w:left w:val="single" w:sz="4" w:space="0" w:color="auto"/>
              <w:bottom w:val="nil"/>
              <w:right w:val="single" w:sz="4" w:space="0" w:color="auto"/>
            </w:tcBorders>
            <w:shd w:val="clear" w:color="auto" w:fill="auto"/>
            <w:noWrap/>
            <w:vAlign w:val="center"/>
            <w:hideMark/>
          </w:tcPr>
          <w:p w14:paraId="6E13CAF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sdcF03</w:t>
            </w:r>
          </w:p>
        </w:tc>
        <w:tc>
          <w:tcPr>
            <w:tcW w:w="0" w:type="auto"/>
            <w:tcBorders>
              <w:top w:val="nil"/>
              <w:left w:val="single" w:sz="4" w:space="0" w:color="auto"/>
              <w:bottom w:val="nil"/>
              <w:right w:val="single" w:sz="4" w:space="0" w:color="auto"/>
            </w:tcBorders>
            <w:shd w:val="clear" w:color="000000" w:fill="435923"/>
            <w:noWrap/>
            <w:vAlign w:val="center"/>
            <w:hideMark/>
          </w:tcPr>
          <w:p w14:paraId="085E89D4"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gangrene</w:t>
            </w:r>
          </w:p>
        </w:tc>
        <w:tc>
          <w:tcPr>
            <w:tcW w:w="1191" w:type="dxa"/>
            <w:tcBorders>
              <w:top w:val="nil"/>
              <w:left w:val="single" w:sz="4" w:space="0" w:color="auto"/>
              <w:bottom w:val="nil"/>
              <w:right w:val="single" w:sz="4" w:space="0" w:color="auto"/>
            </w:tcBorders>
            <w:shd w:val="clear" w:color="auto" w:fill="auto"/>
            <w:noWrap/>
            <w:vAlign w:val="center"/>
            <w:hideMark/>
          </w:tcPr>
          <w:p w14:paraId="2DDA35B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sdcS3</w:t>
            </w:r>
          </w:p>
        </w:tc>
        <w:tc>
          <w:tcPr>
            <w:tcW w:w="0" w:type="auto"/>
            <w:tcBorders>
              <w:top w:val="nil"/>
              <w:left w:val="single" w:sz="4" w:space="0" w:color="auto"/>
              <w:bottom w:val="nil"/>
              <w:right w:val="single" w:sz="4" w:space="0" w:color="auto"/>
            </w:tcBorders>
            <w:shd w:val="clear" w:color="000000" w:fill="FD7808"/>
            <w:noWrap/>
            <w:vAlign w:val="center"/>
            <w:hideMark/>
          </w:tcPr>
          <w:p w14:paraId="274AE9E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Maturity Onset Diabetes of the Young Type 3</w:t>
            </w:r>
          </w:p>
        </w:tc>
      </w:tr>
      <w:tr w:rsidR="004204F9" w:rsidRPr="009C1B12" w14:paraId="5E03AB38"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7B5449F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sdcM18</w:t>
            </w:r>
          </w:p>
        </w:tc>
        <w:tc>
          <w:tcPr>
            <w:tcW w:w="0" w:type="auto"/>
            <w:tcBorders>
              <w:top w:val="nil"/>
              <w:left w:val="single" w:sz="4" w:space="0" w:color="auto"/>
              <w:bottom w:val="nil"/>
              <w:right w:val="single" w:sz="4" w:space="0" w:color="auto"/>
            </w:tcBorders>
            <w:shd w:val="clear" w:color="000000" w:fill="A83A8E"/>
            <w:noWrap/>
            <w:vAlign w:val="center"/>
            <w:hideMark/>
          </w:tcPr>
          <w:p w14:paraId="6BA6B63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gastric bypass</w:t>
            </w:r>
          </w:p>
        </w:tc>
        <w:tc>
          <w:tcPr>
            <w:tcW w:w="675" w:type="dxa"/>
            <w:tcBorders>
              <w:top w:val="nil"/>
              <w:left w:val="single" w:sz="4" w:space="0" w:color="auto"/>
              <w:bottom w:val="nil"/>
              <w:right w:val="single" w:sz="4" w:space="0" w:color="auto"/>
            </w:tcBorders>
            <w:shd w:val="clear" w:color="auto" w:fill="auto"/>
            <w:noWrap/>
            <w:vAlign w:val="center"/>
            <w:hideMark/>
          </w:tcPr>
          <w:p w14:paraId="75A83C7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sdcF04</w:t>
            </w:r>
          </w:p>
        </w:tc>
        <w:tc>
          <w:tcPr>
            <w:tcW w:w="0" w:type="auto"/>
            <w:tcBorders>
              <w:top w:val="nil"/>
              <w:left w:val="single" w:sz="4" w:space="0" w:color="auto"/>
              <w:bottom w:val="nil"/>
              <w:right w:val="single" w:sz="4" w:space="0" w:color="auto"/>
            </w:tcBorders>
            <w:shd w:val="clear" w:color="000000" w:fill="435923"/>
            <w:noWrap/>
            <w:vAlign w:val="center"/>
            <w:hideMark/>
          </w:tcPr>
          <w:p w14:paraId="5224396E"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proofErr w:type="spellStart"/>
            <w:r w:rsidRPr="00B7609F">
              <w:rPr>
                <w:rFonts w:ascii="Calibri" w:eastAsia="Times New Roman" w:hAnsi="Calibri"/>
                <w:color w:val="FFFFFF"/>
                <w:sz w:val="14"/>
                <w:szCs w:val="14"/>
                <w:lang w:val="en-GB" w:eastAsia="en-GB"/>
              </w:rPr>
              <w:t>holstein</w:t>
            </w:r>
            <w:proofErr w:type="spellEnd"/>
          </w:p>
        </w:tc>
        <w:tc>
          <w:tcPr>
            <w:tcW w:w="1191" w:type="dxa"/>
            <w:tcBorders>
              <w:top w:val="nil"/>
              <w:left w:val="single" w:sz="4" w:space="0" w:color="auto"/>
              <w:right w:val="single" w:sz="4" w:space="0" w:color="auto"/>
            </w:tcBorders>
            <w:shd w:val="clear" w:color="auto" w:fill="auto"/>
            <w:noWrap/>
            <w:vAlign w:val="center"/>
            <w:hideMark/>
          </w:tcPr>
          <w:p w14:paraId="52BC249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sdcS4</w:t>
            </w:r>
          </w:p>
        </w:tc>
        <w:tc>
          <w:tcPr>
            <w:tcW w:w="0" w:type="auto"/>
            <w:tcBorders>
              <w:top w:val="nil"/>
              <w:left w:val="single" w:sz="4" w:space="0" w:color="auto"/>
              <w:right w:val="single" w:sz="4" w:space="0" w:color="auto"/>
            </w:tcBorders>
            <w:shd w:val="clear" w:color="000000" w:fill="FD7808"/>
            <w:noWrap/>
            <w:vAlign w:val="center"/>
            <w:hideMark/>
          </w:tcPr>
          <w:p w14:paraId="16D3FFA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Gestationel</w:t>
            </w:r>
            <w:proofErr w:type="spellEnd"/>
            <w:r w:rsidRPr="00B7609F">
              <w:rPr>
                <w:rFonts w:ascii="Calibri" w:eastAsia="Times New Roman" w:hAnsi="Calibri"/>
                <w:color w:val="000000"/>
                <w:sz w:val="14"/>
                <w:szCs w:val="14"/>
                <w:lang w:val="en-GB" w:eastAsia="en-GB"/>
              </w:rPr>
              <w:t xml:space="preserve"> diabetes mellitus</w:t>
            </w:r>
          </w:p>
        </w:tc>
      </w:tr>
      <w:tr w:rsidR="004204F9" w:rsidRPr="009C1B12" w14:paraId="1F431651"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4DCC5F5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sdcM19</w:t>
            </w:r>
          </w:p>
        </w:tc>
        <w:tc>
          <w:tcPr>
            <w:tcW w:w="0" w:type="auto"/>
            <w:tcBorders>
              <w:top w:val="nil"/>
              <w:left w:val="single" w:sz="4" w:space="0" w:color="auto"/>
              <w:bottom w:val="nil"/>
              <w:right w:val="single" w:sz="4" w:space="0" w:color="auto"/>
            </w:tcBorders>
            <w:shd w:val="clear" w:color="000000" w:fill="A83A8E"/>
            <w:noWrap/>
            <w:vAlign w:val="center"/>
            <w:hideMark/>
          </w:tcPr>
          <w:p w14:paraId="347301F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4-metabolic treatment</w:t>
            </w:r>
          </w:p>
        </w:tc>
        <w:tc>
          <w:tcPr>
            <w:tcW w:w="675" w:type="dxa"/>
            <w:tcBorders>
              <w:top w:val="nil"/>
              <w:left w:val="single" w:sz="4" w:space="0" w:color="auto"/>
              <w:bottom w:val="nil"/>
              <w:right w:val="single" w:sz="4" w:space="0" w:color="auto"/>
            </w:tcBorders>
            <w:shd w:val="clear" w:color="auto" w:fill="auto"/>
            <w:noWrap/>
            <w:vAlign w:val="center"/>
            <w:hideMark/>
          </w:tcPr>
          <w:p w14:paraId="3B20689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sdcF05</w:t>
            </w:r>
          </w:p>
        </w:tc>
        <w:tc>
          <w:tcPr>
            <w:tcW w:w="0" w:type="auto"/>
            <w:tcBorders>
              <w:top w:val="nil"/>
              <w:left w:val="single" w:sz="4" w:space="0" w:color="auto"/>
              <w:bottom w:val="nil"/>
              <w:right w:val="single" w:sz="4" w:space="0" w:color="auto"/>
            </w:tcBorders>
            <w:shd w:val="clear" w:color="000000" w:fill="435923"/>
            <w:noWrap/>
            <w:vAlign w:val="center"/>
            <w:hideMark/>
          </w:tcPr>
          <w:p w14:paraId="6559DB65"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infection</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342B0C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sdcS5</w:t>
            </w:r>
          </w:p>
        </w:tc>
        <w:tc>
          <w:tcPr>
            <w:tcW w:w="0" w:type="auto"/>
            <w:tcBorders>
              <w:top w:val="nil"/>
              <w:left w:val="single" w:sz="4" w:space="0" w:color="auto"/>
              <w:bottom w:val="single" w:sz="4" w:space="0" w:color="auto"/>
              <w:right w:val="single" w:sz="4" w:space="0" w:color="auto"/>
            </w:tcBorders>
            <w:shd w:val="clear" w:color="000000" w:fill="FD7808"/>
            <w:noWrap/>
            <w:vAlign w:val="center"/>
            <w:hideMark/>
          </w:tcPr>
          <w:p w14:paraId="708451C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 xml:space="preserve">Latent Autoimmune Diabetes of Adults </w:t>
            </w:r>
          </w:p>
        </w:tc>
      </w:tr>
      <w:tr w:rsidR="004204F9" w:rsidRPr="009C1B12" w14:paraId="16705D69"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BBBEA2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sdcM20</w:t>
            </w:r>
          </w:p>
        </w:tc>
        <w:tc>
          <w:tcPr>
            <w:tcW w:w="0" w:type="auto"/>
            <w:tcBorders>
              <w:top w:val="nil"/>
              <w:left w:val="single" w:sz="4" w:space="0" w:color="auto"/>
              <w:bottom w:val="nil"/>
              <w:right w:val="single" w:sz="4" w:space="0" w:color="auto"/>
            </w:tcBorders>
            <w:shd w:val="clear" w:color="000000" w:fill="A83A8E"/>
            <w:noWrap/>
            <w:vAlign w:val="center"/>
            <w:hideMark/>
          </w:tcPr>
          <w:p w14:paraId="2313CED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antidiabetics</w:t>
            </w:r>
          </w:p>
        </w:tc>
        <w:tc>
          <w:tcPr>
            <w:tcW w:w="675" w:type="dxa"/>
            <w:tcBorders>
              <w:top w:val="nil"/>
              <w:left w:val="single" w:sz="4" w:space="0" w:color="auto"/>
              <w:bottom w:val="nil"/>
              <w:right w:val="single" w:sz="4" w:space="0" w:color="auto"/>
            </w:tcBorders>
            <w:shd w:val="clear" w:color="auto" w:fill="auto"/>
            <w:noWrap/>
            <w:vAlign w:val="center"/>
            <w:hideMark/>
          </w:tcPr>
          <w:p w14:paraId="49F3BA5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sdcF06</w:t>
            </w:r>
          </w:p>
        </w:tc>
        <w:tc>
          <w:tcPr>
            <w:tcW w:w="0" w:type="auto"/>
            <w:tcBorders>
              <w:top w:val="nil"/>
              <w:left w:val="single" w:sz="4" w:space="0" w:color="auto"/>
              <w:bottom w:val="nil"/>
              <w:right w:val="single" w:sz="4" w:space="0" w:color="auto"/>
            </w:tcBorders>
            <w:shd w:val="clear" w:color="000000" w:fill="435923"/>
            <w:noWrap/>
            <w:vAlign w:val="center"/>
            <w:hideMark/>
          </w:tcPr>
          <w:p w14:paraId="26409571"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cold feet</w:t>
            </w:r>
          </w:p>
        </w:tc>
        <w:tc>
          <w:tcPr>
            <w:tcW w:w="1191"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6B1D0DE" w14:textId="77777777" w:rsidR="004204F9" w:rsidRPr="00B7609F" w:rsidRDefault="004204F9" w:rsidP="002C783A">
            <w:pPr>
              <w:spacing w:line="360" w:lineRule="auto"/>
              <w:jc w:val="left"/>
              <w:rPr>
                <w:rFonts w:ascii="Calibri" w:eastAsia="Times New Roman" w:hAnsi="Calibri"/>
                <w:b/>
                <w:bCs/>
                <w:color w:val="000000"/>
                <w:sz w:val="16"/>
                <w:szCs w:val="16"/>
                <w:lang w:val="en-GB" w:eastAsia="en-GB"/>
              </w:rPr>
            </w:pPr>
            <w:r w:rsidRPr="00B7609F">
              <w:rPr>
                <w:rFonts w:ascii="Calibri" w:eastAsia="Times New Roman" w:hAnsi="Calibri"/>
                <w:b/>
                <w:bCs/>
                <w:color w:val="000000"/>
                <w:sz w:val="16"/>
                <w:szCs w:val="16"/>
                <w:lang w:val="en-GB" w:eastAsia="en-GB"/>
              </w:rPr>
              <w:t>Treatment</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EA68CB2" w14:textId="77777777" w:rsidR="004204F9" w:rsidRPr="00B7609F" w:rsidRDefault="004204F9" w:rsidP="002C783A">
            <w:pPr>
              <w:spacing w:line="360" w:lineRule="auto"/>
              <w:jc w:val="left"/>
              <w:rPr>
                <w:rFonts w:ascii="Calibri" w:eastAsia="Times New Roman" w:hAnsi="Calibri"/>
                <w:b/>
                <w:bCs/>
                <w:color w:val="000000"/>
                <w:sz w:val="16"/>
                <w:szCs w:val="16"/>
                <w:lang w:val="en-GB" w:eastAsia="en-GB"/>
              </w:rPr>
            </w:pPr>
            <w:r w:rsidRPr="00B7609F">
              <w:rPr>
                <w:rFonts w:ascii="Calibri" w:eastAsia="Times New Roman" w:hAnsi="Calibri"/>
                <w:b/>
                <w:bCs/>
                <w:color w:val="000000"/>
                <w:sz w:val="16"/>
                <w:szCs w:val="16"/>
                <w:lang w:val="en-GB" w:eastAsia="en-GB"/>
              </w:rPr>
              <w:t>Name</w:t>
            </w:r>
          </w:p>
        </w:tc>
      </w:tr>
      <w:tr w:rsidR="004204F9" w:rsidRPr="009C1B12" w14:paraId="5F84F996"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FBC495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sdcC01</w:t>
            </w:r>
          </w:p>
        </w:tc>
        <w:tc>
          <w:tcPr>
            <w:tcW w:w="0" w:type="auto"/>
            <w:tcBorders>
              <w:top w:val="nil"/>
              <w:left w:val="single" w:sz="4" w:space="0" w:color="auto"/>
              <w:bottom w:val="nil"/>
              <w:right w:val="single" w:sz="4" w:space="0" w:color="auto"/>
            </w:tcBorders>
            <w:shd w:val="clear" w:color="000000" w:fill="572986"/>
            <w:noWrap/>
            <w:vAlign w:val="center"/>
            <w:hideMark/>
          </w:tcPr>
          <w:p w14:paraId="25560099"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acute coronary syndrome</w:t>
            </w:r>
          </w:p>
        </w:tc>
        <w:tc>
          <w:tcPr>
            <w:tcW w:w="675" w:type="dxa"/>
            <w:tcBorders>
              <w:top w:val="nil"/>
              <w:left w:val="single" w:sz="4" w:space="0" w:color="auto"/>
              <w:bottom w:val="nil"/>
              <w:right w:val="single" w:sz="4" w:space="0" w:color="auto"/>
            </w:tcBorders>
            <w:shd w:val="clear" w:color="auto" w:fill="auto"/>
            <w:noWrap/>
            <w:vAlign w:val="center"/>
            <w:hideMark/>
          </w:tcPr>
          <w:p w14:paraId="6F61A26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sdcF07</w:t>
            </w:r>
          </w:p>
        </w:tc>
        <w:tc>
          <w:tcPr>
            <w:tcW w:w="0" w:type="auto"/>
            <w:tcBorders>
              <w:top w:val="nil"/>
              <w:left w:val="single" w:sz="4" w:space="0" w:color="auto"/>
              <w:bottom w:val="nil"/>
              <w:right w:val="single" w:sz="4" w:space="0" w:color="auto"/>
            </w:tcBorders>
            <w:shd w:val="clear" w:color="000000" w:fill="435923"/>
            <w:noWrap/>
            <w:vAlign w:val="center"/>
            <w:hideMark/>
          </w:tcPr>
          <w:p w14:paraId="0FA04BCC"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proofErr w:type="spellStart"/>
            <w:r w:rsidRPr="00B7609F">
              <w:rPr>
                <w:rFonts w:ascii="Calibri" w:eastAsia="Times New Roman" w:hAnsi="Calibri"/>
                <w:color w:val="FFFFFF"/>
                <w:sz w:val="14"/>
                <w:szCs w:val="14"/>
                <w:lang w:val="en-GB" w:eastAsia="en-GB"/>
              </w:rPr>
              <w:t>mrsa</w:t>
            </w:r>
            <w:proofErr w:type="spellEnd"/>
          </w:p>
        </w:tc>
        <w:tc>
          <w:tcPr>
            <w:tcW w:w="1191" w:type="dxa"/>
            <w:tcBorders>
              <w:top w:val="nil"/>
              <w:left w:val="single" w:sz="4" w:space="0" w:color="auto"/>
              <w:bottom w:val="nil"/>
              <w:right w:val="single" w:sz="4" w:space="0" w:color="auto"/>
            </w:tcBorders>
            <w:shd w:val="clear" w:color="auto" w:fill="auto"/>
            <w:noWrap/>
            <w:vAlign w:val="center"/>
            <w:hideMark/>
          </w:tcPr>
          <w:p w14:paraId="138886B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sdcT01</w:t>
            </w:r>
          </w:p>
        </w:tc>
        <w:tc>
          <w:tcPr>
            <w:tcW w:w="0" w:type="auto"/>
            <w:tcBorders>
              <w:top w:val="nil"/>
              <w:left w:val="single" w:sz="4" w:space="0" w:color="auto"/>
              <w:bottom w:val="nil"/>
              <w:right w:val="single" w:sz="4" w:space="0" w:color="auto"/>
            </w:tcBorders>
            <w:shd w:val="clear" w:color="000000" w:fill="948A54"/>
            <w:noWrap/>
            <w:vAlign w:val="center"/>
            <w:hideMark/>
          </w:tcPr>
          <w:p w14:paraId="77A3BC8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4-metabolic treatment</w:t>
            </w:r>
          </w:p>
        </w:tc>
      </w:tr>
      <w:tr w:rsidR="004204F9" w:rsidRPr="009C1B12" w14:paraId="36913F63"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B67C84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sdcC02</w:t>
            </w:r>
          </w:p>
        </w:tc>
        <w:tc>
          <w:tcPr>
            <w:tcW w:w="0" w:type="auto"/>
            <w:tcBorders>
              <w:top w:val="nil"/>
              <w:left w:val="single" w:sz="4" w:space="0" w:color="auto"/>
              <w:bottom w:val="nil"/>
              <w:right w:val="single" w:sz="4" w:space="0" w:color="auto"/>
            </w:tcBorders>
            <w:shd w:val="clear" w:color="000000" w:fill="572986"/>
            <w:noWrap/>
            <w:vAlign w:val="center"/>
            <w:hideMark/>
          </w:tcPr>
          <w:p w14:paraId="277B555D"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AMI</w:t>
            </w:r>
          </w:p>
        </w:tc>
        <w:tc>
          <w:tcPr>
            <w:tcW w:w="675" w:type="dxa"/>
            <w:tcBorders>
              <w:top w:val="nil"/>
              <w:left w:val="single" w:sz="4" w:space="0" w:color="auto"/>
              <w:bottom w:val="nil"/>
              <w:right w:val="single" w:sz="4" w:space="0" w:color="auto"/>
            </w:tcBorders>
            <w:shd w:val="clear" w:color="auto" w:fill="auto"/>
            <w:noWrap/>
            <w:vAlign w:val="center"/>
            <w:hideMark/>
          </w:tcPr>
          <w:p w14:paraId="4186972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sdcF08</w:t>
            </w:r>
          </w:p>
        </w:tc>
        <w:tc>
          <w:tcPr>
            <w:tcW w:w="0" w:type="auto"/>
            <w:tcBorders>
              <w:top w:val="nil"/>
              <w:left w:val="single" w:sz="4" w:space="0" w:color="auto"/>
              <w:bottom w:val="nil"/>
              <w:right w:val="single" w:sz="4" w:space="0" w:color="auto"/>
            </w:tcBorders>
            <w:shd w:val="clear" w:color="000000" w:fill="435923"/>
            <w:noWrap/>
            <w:vAlign w:val="center"/>
            <w:hideMark/>
          </w:tcPr>
          <w:p w14:paraId="63612F6B"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multi-resistant bacteria</w:t>
            </w:r>
          </w:p>
        </w:tc>
        <w:tc>
          <w:tcPr>
            <w:tcW w:w="1191" w:type="dxa"/>
            <w:tcBorders>
              <w:top w:val="nil"/>
              <w:left w:val="single" w:sz="4" w:space="0" w:color="auto"/>
              <w:bottom w:val="nil"/>
              <w:right w:val="single" w:sz="4" w:space="0" w:color="auto"/>
            </w:tcBorders>
            <w:shd w:val="clear" w:color="auto" w:fill="auto"/>
            <w:noWrap/>
            <w:vAlign w:val="center"/>
            <w:hideMark/>
          </w:tcPr>
          <w:p w14:paraId="226518E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sdcT02</w:t>
            </w:r>
          </w:p>
        </w:tc>
        <w:tc>
          <w:tcPr>
            <w:tcW w:w="0" w:type="auto"/>
            <w:tcBorders>
              <w:top w:val="nil"/>
              <w:left w:val="single" w:sz="4" w:space="0" w:color="auto"/>
              <w:bottom w:val="nil"/>
              <w:right w:val="single" w:sz="4" w:space="0" w:color="auto"/>
            </w:tcBorders>
            <w:shd w:val="clear" w:color="000000" w:fill="948A54"/>
            <w:noWrap/>
            <w:vAlign w:val="center"/>
            <w:hideMark/>
          </w:tcPr>
          <w:p w14:paraId="1B7A1C02"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ACE antagonist</w:t>
            </w:r>
          </w:p>
        </w:tc>
      </w:tr>
      <w:tr w:rsidR="004204F9" w:rsidRPr="009C1B12" w14:paraId="24CA9D5B"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7D39777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sdcC03</w:t>
            </w:r>
          </w:p>
        </w:tc>
        <w:tc>
          <w:tcPr>
            <w:tcW w:w="0" w:type="auto"/>
            <w:tcBorders>
              <w:top w:val="nil"/>
              <w:left w:val="single" w:sz="4" w:space="0" w:color="auto"/>
              <w:bottom w:val="nil"/>
              <w:right w:val="single" w:sz="4" w:space="0" w:color="auto"/>
            </w:tcBorders>
            <w:shd w:val="clear" w:color="000000" w:fill="572986"/>
            <w:noWrap/>
            <w:vAlign w:val="center"/>
            <w:hideMark/>
          </w:tcPr>
          <w:p w14:paraId="20A889B7"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angina</w:t>
            </w:r>
          </w:p>
        </w:tc>
        <w:tc>
          <w:tcPr>
            <w:tcW w:w="675" w:type="dxa"/>
            <w:tcBorders>
              <w:top w:val="nil"/>
              <w:left w:val="single" w:sz="4" w:space="0" w:color="auto"/>
              <w:bottom w:val="nil"/>
              <w:right w:val="single" w:sz="4" w:space="0" w:color="auto"/>
            </w:tcBorders>
            <w:shd w:val="clear" w:color="auto" w:fill="auto"/>
            <w:noWrap/>
            <w:vAlign w:val="center"/>
            <w:hideMark/>
          </w:tcPr>
          <w:p w14:paraId="7CB7EC9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sdcF09</w:t>
            </w:r>
          </w:p>
        </w:tc>
        <w:tc>
          <w:tcPr>
            <w:tcW w:w="0" w:type="auto"/>
            <w:tcBorders>
              <w:top w:val="nil"/>
              <w:left w:val="single" w:sz="4" w:space="0" w:color="auto"/>
              <w:bottom w:val="nil"/>
              <w:right w:val="single" w:sz="4" w:space="0" w:color="auto"/>
            </w:tcBorders>
            <w:shd w:val="clear" w:color="000000" w:fill="435923"/>
            <w:noWrap/>
            <w:vAlign w:val="center"/>
            <w:hideMark/>
          </w:tcPr>
          <w:p w14:paraId="36FC8F7C"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 xml:space="preserve">loss of foot </w:t>
            </w:r>
            <w:proofErr w:type="spellStart"/>
            <w:r w:rsidRPr="00B7609F">
              <w:rPr>
                <w:rFonts w:ascii="Calibri" w:eastAsia="Times New Roman" w:hAnsi="Calibri"/>
                <w:color w:val="FFFFFF"/>
                <w:sz w:val="14"/>
                <w:szCs w:val="14"/>
                <w:lang w:val="en-GB" w:eastAsia="en-GB"/>
              </w:rPr>
              <w:t>puls</w:t>
            </w:r>
            <w:proofErr w:type="spellEnd"/>
          </w:p>
        </w:tc>
        <w:tc>
          <w:tcPr>
            <w:tcW w:w="1191" w:type="dxa"/>
            <w:tcBorders>
              <w:top w:val="nil"/>
              <w:left w:val="single" w:sz="4" w:space="0" w:color="auto"/>
              <w:bottom w:val="nil"/>
              <w:right w:val="single" w:sz="4" w:space="0" w:color="auto"/>
            </w:tcBorders>
            <w:shd w:val="clear" w:color="auto" w:fill="auto"/>
            <w:noWrap/>
            <w:vAlign w:val="center"/>
            <w:hideMark/>
          </w:tcPr>
          <w:p w14:paraId="1219631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sdcT03</w:t>
            </w:r>
          </w:p>
        </w:tc>
        <w:tc>
          <w:tcPr>
            <w:tcW w:w="0" w:type="auto"/>
            <w:tcBorders>
              <w:top w:val="nil"/>
              <w:left w:val="single" w:sz="4" w:space="0" w:color="auto"/>
              <w:bottom w:val="nil"/>
              <w:right w:val="single" w:sz="4" w:space="0" w:color="auto"/>
            </w:tcBorders>
            <w:shd w:val="clear" w:color="000000" w:fill="948A54"/>
            <w:noWrap/>
            <w:vAlign w:val="center"/>
            <w:hideMark/>
          </w:tcPr>
          <w:p w14:paraId="72FB111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Amputation</w:t>
            </w:r>
          </w:p>
        </w:tc>
      </w:tr>
      <w:tr w:rsidR="004204F9" w:rsidRPr="009C1B12" w14:paraId="7CC0C07A"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C03805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sdcC04</w:t>
            </w:r>
          </w:p>
        </w:tc>
        <w:tc>
          <w:tcPr>
            <w:tcW w:w="0" w:type="auto"/>
            <w:tcBorders>
              <w:top w:val="nil"/>
              <w:left w:val="single" w:sz="4" w:space="0" w:color="auto"/>
              <w:bottom w:val="nil"/>
              <w:right w:val="single" w:sz="4" w:space="0" w:color="auto"/>
            </w:tcBorders>
            <w:shd w:val="clear" w:color="000000" w:fill="572986"/>
            <w:noWrap/>
            <w:vAlign w:val="center"/>
            <w:hideMark/>
          </w:tcPr>
          <w:p w14:paraId="7D5FE3CB"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anterior infarction</w:t>
            </w:r>
          </w:p>
        </w:tc>
        <w:tc>
          <w:tcPr>
            <w:tcW w:w="675" w:type="dxa"/>
            <w:tcBorders>
              <w:top w:val="nil"/>
              <w:left w:val="single" w:sz="4" w:space="0" w:color="auto"/>
              <w:bottom w:val="nil"/>
              <w:right w:val="single" w:sz="4" w:space="0" w:color="auto"/>
            </w:tcBorders>
            <w:shd w:val="clear" w:color="auto" w:fill="auto"/>
            <w:noWrap/>
            <w:vAlign w:val="center"/>
            <w:hideMark/>
          </w:tcPr>
          <w:p w14:paraId="62B2E08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sdcF10</w:t>
            </w:r>
          </w:p>
        </w:tc>
        <w:tc>
          <w:tcPr>
            <w:tcW w:w="0" w:type="auto"/>
            <w:tcBorders>
              <w:top w:val="nil"/>
              <w:left w:val="single" w:sz="4" w:space="0" w:color="auto"/>
              <w:bottom w:val="nil"/>
              <w:right w:val="single" w:sz="4" w:space="0" w:color="auto"/>
            </w:tcBorders>
            <w:shd w:val="clear" w:color="000000" w:fill="435923"/>
            <w:noWrap/>
            <w:vAlign w:val="center"/>
            <w:hideMark/>
          </w:tcPr>
          <w:p w14:paraId="035D5A2B"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 xml:space="preserve">palpable foot </w:t>
            </w:r>
            <w:proofErr w:type="spellStart"/>
            <w:r w:rsidRPr="00B7609F">
              <w:rPr>
                <w:rFonts w:ascii="Calibri" w:eastAsia="Times New Roman" w:hAnsi="Calibri"/>
                <w:color w:val="FFFFFF"/>
                <w:sz w:val="14"/>
                <w:szCs w:val="14"/>
                <w:lang w:val="en-GB" w:eastAsia="en-GB"/>
              </w:rPr>
              <w:t>puls</w:t>
            </w:r>
            <w:proofErr w:type="spellEnd"/>
          </w:p>
        </w:tc>
        <w:tc>
          <w:tcPr>
            <w:tcW w:w="1191" w:type="dxa"/>
            <w:tcBorders>
              <w:top w:val="nil"/>
              <w:left w:val="single" w:sz="4" w:space="0" w:color="auto"/>
              <w:bottom w:val="nil"/>
              <w:right w:val="single" w:sz="4" w:space="0" w:color="auto"/>
            </w:tcBorders>
            <w:shd w:val="clear" w:color="auto" w:fill="auto"/>
            <w:noWrap/>
            <w:vAlign w:val="center"/>
            <w:hideMark/>
          </w:tcPr>
          <w:p w14:paraId="2F58C80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sdcT04</w:t>
            </w:r>
          </w:p>
        </w:tc>
        <w:tc>
          <w:tcPr>
            <w:tcW w:w="0" w:type="auto"/>
            <w:tcBorders>
              <w:top w:val="nil"/>
              <w:left w:val="single" w:sz="4" w:space="0" w:color="auto"/>
              <w:bottom w:val="nil"/>
              <w:right w:val="single" w:sz="4" w:space="0" w:color="auto"/>
            </w:tcBorders>
            <w:shd w:val="clear" w:color="000000" w:fill="948A54"/>
            <w:noWrap/>
            <w:vAlign w:val="center"/>
            <w:hideMark/>
          </w:tcPr>
          <w:p w14:paraId="7BFEE5B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Antibiotics</w:t>
            </w:r>
          </w:p>
        </w:tc>
      </w:tr>
      <w:tr w:rsidR="004204F9" w:rsidRPr="009C1B12" w14:paraId="4EDBEB3B"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9A4FE5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sdcC05</w:t>
            </w:r>
          </w:p>
        </w:tc>
        <w:tc>
          <w:tcPr>
            <w:tcW w:w="0" w:type="auto"/>
            <w:tcBorders>
              <w:top w:val="nil"/>
              <w:left w:val="single" w:sz="4" w:space="0" w:color="auto"/>
              <w:bottom w:val="nil"/>
              <w:right w:val="single" w:sz="4" w:space="0" w:color="auto"/>
            </w:tcBorders>
            <w:shd w:val="clear" w:color="000000" w:fill="572986"/>
            <w:noWrap/>
            <w:vAlign w:val="center"/>
            <w:hideMark/>
          </w:tcPr>
          <w:p w14:paraId="19BDE004"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proofErr w:type="spellStart"/>
            <w:r w:rsidRPr="00B7609F">
              <w:rPr>
                <w:rFonts w:ascii="Calibri" w:eastAsia="Times New Roman" w:hAnsi="Calibri"/>
                <w:color w:val="FFFFFF"/>
                <w:sz w:val="14"/>
                <w:szCs w:val="14"/>
                <w:lang w:val="en-GB" w:eastAsia="en-GB"/>
              </w:rPr>
              <w:t>Anteroseptalt</w:t>
            </w:r>
            <w:proofErr w:type="spellEnd"/>
            <w:r w:rsidRPr="00B7609F">
              <w:rPr>
                <w:rFonts w:ascii="Calibri" w:eastAsia="Times New Roman" w:hAnsi="Calibri"/>
                <w:color w:val="FFFFFF"/>
                <w:sz w:val="14"/>
                <w:szCs w:val="14"/>
                <w:lang w:val="en-GB" w:eastAsia="en-GB"/>
              </w:rPr>
              <w:t xml:space="preserve"> infarction</w:t>
            </w:r>
          </w:p>
        </w:tc>
        <w:tc>
          <w:tcPr>
            <w:tcW w:w="675" w:type="dxa"/>
            <w:tcBorders>
              <w:top w:val="nil"/>
              <w:left w:val="single" w:sz="4" w:space="0" w:color="auto"/>
              <w:bottom w:val="nil"/>
              <w:right w:val="single" w:sz="4" w:space="0" w:color="auto"/>
            </w:tcBorders>
            <w:shd w:val="clear" w:color="auto" w:fill="auto"/>
            <w:noWrap/>
            <w:vAlign w:val="center"/>
            <w:hideMark/>
          </w:tcPr>
          <w:p w14:paraId="2447CAD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sdcF11</w:t>
            </w:r>
          </w:p>
        </w:tc>
        <w:tc>
          <w:tcPr>
            <w:tcW w:w="0" w:type="auto"/>
            <w:tcBorders>
              <w:top w:val="nil"/>
              <w:left w:val="single" w:sz="4" w:space="0" w:color="auto"/>
              <w:bottom w:val="nil"/>
              <w:right w:val="single" w:sz="4" w:space="0" w:color="auto"/>
            </w:tcBorders>
            <w:shd w:val="clear" w:color="000000" w:fill="435923"/>
            <w:noWrap/>
            <w:vAlign w:val="center"/>
            <w:hideMark/>
          </w:tcPr>
          <w:p w14:paraId="713CE487"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 xml:space="preserve">recurrent </w:t>
            </w:r>
            <w:proofErr w:type="spellStart"/>
            <w:r w:rsidRPr="00B7609F">
              <w:rPr>
                <w:rFonts w:ascii="Calibri" w:eastAsia="Times New Roman" w:hAnsi="Calibri"/>
                <w:color w:val="FFFFFF"/>
                <w:sz w:val="14"/>
                <w:szCs w:val="14"/>
                <w:lang w:val="en-GB" w:eastAsia="en-GB"/>
              </w:rPr>
              <w:t>infekcion</w:t>
            </w:r>
            <w:proofErr w:type="spellEnd"/>
          </w:p>
        </w:tc>
        <w:tc>
          <w:tcPr>
            <w:tcW w:w="1191" w:type="dxa"/>
            <w:tcBorders>
              <w:top w:val="nil"/>
              <w:left w:val="single" w:sz="4" w:space="0" w:color="auto"/>
              <w:bottom w:val="nil"/>
              <w:right w:val="single" w:sz="4" w:space="0" w:color="auto"/>
            </w:tcBorders>
            <w:shd w:val="clear" w:color="auto" w:fill="auto"/>
            <w:noWrap/>
            <w:vAlign w:val="center"/>
            <w:hideMark/>
          </w:tcPr>
          <w:p w14:paraId="4818141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sdcT05</w:t>
            </w:r>
          </w:p>
        </w:tc>
        <w:tc>
          <w:tcPr>
            <w:tcW w:w="0" w:type="auto"/>
            <w:tcBorders>
              <w:top w:val="nil"/>
              <w:left w:val="single" w:sz="4" w:space="0" w:color="auto"/>
              <w:bottom w:val="nil"/>
              <w:right w:val="single" w:sz="4" w:space="0" w:color="auto"/>
            </w:tcBorders>
            <w:shd w:val="clear" w:color="000000" w:fill="948A54"/>
            <w:noWrap/>
            <w:vAlign w:val="center"/>
            <w:hideMark/>
          </w:tcPr>
          <w:p w14:paraId="5EC88D2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Antidiabetics</w:t>
            </w:r>
          </w:p>
        </w:tc>
      </w:tr>
      <w:tr w:rsidR="004204F9" w:rsidRPr="009C1B12" w14:paraId="63AF1956"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5DC1D02"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sdcC06</w:t>
            </w:r>
          </w:p>
        </w:tc>
        <w:tc>
          <w:tcPr>
            <w:tcW w:w="0" w:type="auto"/>
            <w:tcBorders>
              <w:top w:val="nil"/>
              <w:left w:val="single" w:sz="4" w:space="0" w:color="auto"/>
              <w:bottom w:val="nil"/>
              <w:right w:val="single" w:sz="4" w:space="0" w:color="auto"/>
            </w:tcBorders>
            <w:shd w:val="clear" w:color="000000" w:fill="572986"/>
            <w:noWrap/>
            <w:vAlign w:val="center"/>
            <w:hideMark/>
          </w:tcPr>
          <w:p w14:paraId="4851C91E"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apoplexy</w:t>
            </w:r>
          </w:p>
        </w:tc>
        <w:tc>
          <w:tcPr>
            <w:tcW w:w="675" w:type="dxa"/>
            <w:tcBorders>
              <w:top w:val="nil"/>
              <w:left w:val="single" w:sz="4" w:space="0" w:color="auto"/>
              <w:bottom w:val="nil"/>
              <w:right w:val="single" w:sz="4" w:space="0" w:color="auto"/>
            </w:tcBorders>
            <w:shd w:val="clear" w:color="auto" w:fill="auto"/>
            <w:noWrap/>
            <w:vAlign w:val="center"/>
            <w:hideMark/>
          </w:tcPr>
          <w:p w14:paraId="049D534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sdcF12</w:t>
            </w:r>
          </w:p>
        </w:tc>
        <w:tc>
          <w:tcPr>
            <w:tcW w:w="0" w:type="auto"/>
            <w:tcBorders>
              <w:top w:val="nil"/>
              <w:left w:val="single" w:sz="4" w:space="0" w:color="auto"/>
              <w:bottom w:val="nil"/>
              <w:right w:val="single" w:sz="4" w:space="0" w:color="auto"/>
            </w:tcBorders>
            <w:shd w:val="clear" w:color="000000" w:fill="435923"/>
            <w:noWrap/>
            <w:vAlign w:val="center"/>
            <w:hideMark/>
          </w:tcPr>
          <w:p w14:paraId="228F7F71"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wound on shin</w:t>
            </w:r>
          </w:p>
        </w:tc>
        <w:tc>
          <w:tcPr>
            <w:tcW w:w="1191" w:type="dxa"/>
            <w:tcBorders>
              <w:top w:val="nil"/>
              <w:left w:val="single" w:sz="4" w:space="0" w:color="auto"/>
              <w:bottom w:val="nil"/>
              <w:right w:val="single" w:sz="4" w:space="0" w:color="auto"/>
            </w:tcBorders>
            <w:shd w:val="clear" w:color="auto" w:fill="auto"/>
            <w:noWrap/>
            <w:vAlign w:val="center"/>
            <w:hideMark/>
          </w:tcPr>
          <w:p w14:paraId="7618C69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sdcT06</w:t>
            </w:r>
          </w:p>
        </w:tc>
        <w:tc>
          <w:tcPr>
            <w:tcW w:w="0" w:type="auto"/>
            <w:tcBorders>
              <w:top w:val="nil"/>
              <w:left w:val="single" w:sz="4" w:space="0" w:color="auto"/>
              <w:bottom w:val="nil"/>
              <w:right w:val="single" w:sz="4" w:space="0" w:color="auto"/>
            </w:tcBorders>
            <w:shd w:val="clear" w:color="000000" w:fill="948A54"/>
            <w:noWrap/>
            <w:vAlign w:val="center"/>
            <w:hideMark/>
          </w:tcPr>
          <w:p w14:paraId="2F86DBE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arb_test</w:t>
            </w:r>
            <w:proofErr w:type="spellEnd"/>
          </w:p>
        </w:tc>
      </w:tr>
      <w:tr w:rsidR="004204F9" w:rsidRPr="009C1B12" w14:paraId="34911E40"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4F6BF21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sdcC07</w:t>
            </w:r>
          </w:p>
        </w:tc>
        <w:tc>
          <w:tcPr>
            <w:tcW w:w="0" w:type="auto"/>
            <w:tcBorders>
              <w:top w:val="nil"/>
              <w:left w:val="single" w:sz="4" w:space="0" w:color="auto"/>
              <w:bottom w:val="nil"/>
              <w:right w:val="single" w:sz="4" w:space="0" w:color="auto"/>
            </w:tcBorders>
            <w:shd w:val="clear" w:color="000000" w:fill="572986"/>
            <w:noWrap/>
            <w:vAlign w:val="center"/>
            <w:hideMark/>
          </w:tcPr>
          <w:p w14:paraId="7B32AA13"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arteriosclerotic heart disease</w:t>
            </w:r>
          </w:p>
        </w:tc>
        <w:tc>
          <w:tcPr>
            <w:tcW w:w="675" w:type="dxa"/>
            <w:tcBorders>
              <w:top w:val="nil"/>
              <w:left w:val="single" w:sz="4" w:space="0" w:color="auto"/>
              <w:bottom w:val="nil"/>
              <w:right w:val="single" w:sz="4" w:space="0" w:color="auto"/>
            </w:tcBorders>
            <w:shd w:val="clear" w:color="auto" w:fill="auto"/>
            <w:noWrap/>
            <w:vAlign w:val="center"/>
            <w:hideMark/>
          </w:tcPr>
          <w:p w14:paraId="61B39FA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sdcF13</w:t>
            </w:r>
          </w:p>
        </w:tc>
        <w:tc>
          <w:tcPr>
            <w:tcW w:w="0" w:type="auto"/>
            <w:tcBorders>
              <w:top w:val="nil"/>
              <w:left w:val="single" w:sz="4" w:space="0" w:color="auto"/>
              <w:bottom w:val="nil"/>
              <w:right w:val="single" w:sz="4" w:space="0" w:color="auto"/>
            </w:tcBorders>
            <w:shd w:val="clear" w:color="000000" w:fill="435923"/>
            <w:noWrap/>
            <w:vAlign w:val="center"/>
            <w:hideMark/>
          </w:tcPr>
          <w:p w14:paraId="43018497"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proofErr w:type="spellStart"/>
            <w:r w:rsidRPr="00B7609F">
              <w:rPr>
                <w:rFonts w:ascii="Calibri" w:eastAsia="Times New Roman" w:hAnsi="Calibri"/>
                <w:color w:val="FFFFFF"/>
                <w:sz w:val="14"/>
                <w:szCs w:val="14"/>
                <w:lang w:val="en-GB" w:eastAsia="en-GB"/>
              </w:rPr>
              <w:t>ulcus</w:t>
            </w:r>
            <w:proofErr w:type="spellEnd"/>
            <w:r w:rsidRPr="00B7609F">
              <w:rPr>
                <w:rFonts w:ascii="Calibri" w:eastAsia="Times New Roman" w:hAnsi="Calibri"/>
                <w:color w:val="FFFFFF"/>
                <w:sz w:val="14"/>
                <w:szCs w:val="14"/>
                <w:lang w:val="en-GB" w:eastAsia="en-GB"/>
              </w:rPr>
              <w:t xml:space="preserve"> pedis</w:t>
            </w:r>
          </w:p>
        </w:tc>
        <w:tc>
          <w:tcPr>
            <w:tcW w:w="1191" w:type="dxa"/>
            <w:tcBorders>
              <w:top w:val="nil"/>
              <w:left w:val="single" w:sz="4" w:space="0" w:color="auto"/>
              <w:bottom w:val="nil"/>
              <w:right w:val="single" w:sz="4" w:space="0" w:color="auto"/>
            </w:tcBorders>
            <w:shd w:val="clear" w:color="auto" w:fill="auto"/>
            <w:noWrap/>
            <w:vAlign w:val="center"/>
            <w:hideMark/>
          </w:tcPr>
          <w:p w14:paraId="2C487F6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sdcT07</w:t>
            </w:r>
          </w:p>
        </w:tc>
        <w:tc>
          <w:tcPr>
            <w:tcW w:w="0" w:type="auto"/>
            <w:tcBorders>
              <w:top w:val="nil"/>
              <w:left w:val="single" w:sz="4" w:space="0" w:color="auto"/>
              <w:bottom w:val="nil"/>
              <w:right w:val="single" w:sz="4" w:space="0" w:color="auto"/>
            </w:tcBorders>
            <w:shd w:val="clear" w:color="000000" w:fill="948A54"/>
            <w:noWrap/>
            <w:vAlign w:val="center"/>
            <w:hideMark/>
          </w:tcPr>
          <w:p w14:paraId="744C777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at2-antagonist</w:t>
            </w:r>
          </w:p>
        </w:tc>
      </w:tr>
      <w:tr w:rsidR="004204F9" w:rsidRPr="009C1B12" w14:paraId="74D32F9A"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3E42524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sdcC08</w:t>
            </w:r>
          </w:p>
        </w:tc>
        <w:tc>
          <w:tcPr>
            <w:tcW w:w="0" w:type="auto"/>
            <w:tcBorders>
              <w:top w:val="nil"/>
              <w:left w:val="single" w:sz="4" w:space="0" w:color="auto"/>
              <w:bottom w:val="nil"/>
              <w:right w:val="single" w:sz="4" w:space="0" w:color="auto"/>
            </w:tcBorders>
            <w:shd w:val="clear" w:color="000000" w:fill="572986"/>
            <w:noWrap/>
            <w:vAlign w:val="center"/>
            <w:hideMark/>
          </w:tcPr>
          <w:p w14:paraId="115BE74F"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stroke</w:t>
            </w:r>
          </w:p>
        </w:tc>
        <w:tc>
          <w:tcPr>
            <w:tcW w:w="675" w:type="dxa"/>
            <w:tcBorders>
              <w:top w:val="nil"/>
              <w:left w:val="single" w:sz="4" w:space="0" w:color="auto"/>
              <w:bottom w:val="nil"/>
              <w:right w:val="single" w:sz="4" w:space="0" w:color="auto"/>
            </w:tcBorders>
            <w:shd w:val="clear" w:color="auto" w:fill="auto"/>
            <w:noWrap/>
            <w:vAlign w:val="center"/>
            <w:hideMark/>
          </w:tcPr>
          <w:p w14:paraId="0DC56FE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sdcF14</w:t>
            </w:r>
          </w:p>
        </w:tc>
        <w:tc>
          <w:tcPr>
            <w:tcW w:w="0" w:type="auto"/>
            <w:tcBorders>
              <w:top w:val="nil"/>
              <w:left w:val="single" w:sz="4" w:space="0" w:color="auto"/>
              <w:bottom w:val="nil"/>
              <w:right w:val="single" w:sz="4" w:space="0" w:color="auto"/>
            </w:tcBorders>
            <w:shd w:val="clear" w:color="000000" w:fill="435923"/>
            <w:noWrap/>
            <w:vAlign w:val="center"/>
            <w:hideMark/>
          </w:tcPr>
          <w:p w14:paraId="6A63DA12"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Resting until pain stops</w:t>
            </w:r>
          </w:p>
        </w:tc>
        <w:tc>
          <w:tcPr>
            <w:tcW w:w="1191" w:type="dxa"/>
            <w:tcBorders>
              <w:top w:val="nil"/>
              <w:left w:val="single" w:sz="4" w:space="0" w:color="auto"/>
              <w:bottom w:val="nil"/>
              <w:right w:val="single" w:sz="4" w:space="0" w:color="auto"/>
            </w:tcBorders>
            <w:shd w:val="clear" w:color="auto" w:fill="auto"/>
            <w:noWrap/>
            <w:vAlign w:val="center"/>
            <w:hideMark/>
          </w:tcPr>
          <w:p w14:paraId="13B1D1D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sdcT07</w:t>
            </w:r>
          </w:p>
        </w:tc>
        <w:tc>
          <w:tcPr>
            <w:tcW w:w="0" w:type="auto"/>
            <w:tcBorders>
              <w:top w:val="nil"/>
              <w:left w:val="single" w:sz="4" w:space="0" w:color="auto"/>
              <w:bottom w:val="nil"/>
              <w:right w:val="single" w:sz="4" w:space="0" w:color="auto"/>
            </w:tcBorders>
            <w:shd w:val="clear" w:color="000000" w:fill="948A54"/>
            <w:noWrap/>
            <w:vAlign w:val="center"/>
            <w:hideMark/>
          </w:tcPr>
          <w:p w14:paraId="27CCBF4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at2-blocker</w:t>
            </w:r>
          </w:p>
        </w:tc>
      </w:tr>
      <w:tr w:rsidR="004204F9" w:rsidRPr="009C1B12" w14:paraId="50188DA5"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4D6303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sdcC09</w:t>
            </w:r>
          </w:p>
        </w:tc>
        <w:tc>
          <w:tcPr>
            <w:tcW w:w="0" w:type="auto"/>
            <w:tcBorders>
              <w:top w:val="nil"/>
              <w:left w:val="single" w:sz="4" w:space="0" w:color="auto"/>
              <w:bottom w:val="nil"/>
              <w:right w:val="single" w:sz="4" w:space="0" w:color="auto"/>
            </w:tcBorders>
            <w:shd w:val="clear" w:color="000000" w:fill="572986"/>
            <w:noWrap/>
            <w:vAlign w:val="center"/>
            <w:hideMark/>
          </w:tcPr>
          <w:p w14:paraId="08047ED5"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heart attack</w:t>
            </w:r>
          </w:p>
        </w:tc>
        <w:tc>
          <w:tcPr>
            <w:tcW w:w="675" w:type="dxa"/>
            <w:tcBorders>
              <w:top w:val="nil"/>
              <w:left w:val="single" w:sz="4" w:space="0" w:color="auto"/>
              <w:bottom w:val="nil"/>
              <w:right w:val="single" w:sz="4" w:space="0" w:color="auto"/>
            </w:tcBorders>
            <w:shd w:val="clear" w:color="auto" w:fill="auto"/>
            <w:noWrap/>
            <w:vAlign w:val="center"/>
            <w:hideMark/>
          </w:tcPr>
          <w:p w14:paraId="2F82647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sdcF14</w:t>
            </w:r>
          </w:p>
        </w:tc>
        <w:tc>
          <w:tcPr>
            <w:tcW w:w="0" w:type="auto"/>
            <w:tcBorders>
              <w:top w:val="nil"/>
              <w:left w:val="single" w:sz="4" w:space="0" w:color="auto"/>
              <w:bottom w:val="nil"/>
              <w:right w:val="single" w:sz="4" w:space="0" w:color="auto"/>
            </w:tcBorders>
            <w:shd w:val="clear" w:color="000000" w:fill="435923"/>
            <w:noWrap/>
            <w:vAlign w:val="center"/>
            <w:hideMark/>
          </w:tcPr>
          <w:p w14:paraId="385597E1"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Resting until pain stops</w:t>
            </w:r>
          </w:p>
        </w:tc>
        <w:tc>
          <w:tcPr>
            <w:tcW w:w="1191" w:type="dxa"/>
            <w:tcBorders>
              <w:top w:val="nil"/>
              <w:left w:val="single" w:sz="4" w:space="0" w:color="auto"/>
              <w:bottom w:val="nil"/>
              <w:right w:val="single" w:sz="4" w:space="0" w:color="auto"/>
            </w:tcBorders>
            <w:shd w:val="clear" w:color="auto" w:fill="auto"/>
            <w:noWrap/>
            <w:vAlign w:val="center"/>
            <w:hideMark/>
          </w:tcPr>
          <w:p w14:paraId="46B05A5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sdcT08</w:t>
            </w:r>
          </w:p>
        </w:tc>
        <w:tc>
          <w:tcPr>
            <w:tcW w:w="0" w:type="auto"/>
            <w:tcBorders>
              <w:top w:val="nil"/>
              <w:left w:val="single" w:sz="4" w:space="0" w:color="auto"/>
              <w:bottom w:val="nil"/>
              <w:right w:val="single" w:sz="4" w:space="0" w:color="auto"/>
            </w:tcBorders>
            <w:shd w:val="clear" w:color="000000" w:fill="948A54"/>
            <w:noWrap/>
            <w:vAlign w:val="center"/>
            <w:hideMark/>
          </w:tcPr>
          <w:p w14:paraId="7687BAD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Betablocker</w:t>
            </w:r>
          </w:p>
        </w:tc>
      </w:tr>
      <w:tr w:rsidR="004204F9" w:rsidRPr="009C1B12" w14:paraId="6CA08198"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58FED95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sdcC10</w:t>
            </w:r>
          </w:p>
        </w:tc>
        <w:tc>
          <w:tcPr>
            <w:tcW w:w="0" w:type="auto"/>
            <w:tcBorders>
              <w:top w:val="nil"/>
              <w:left w:val="single" w:sz="4" w:space="0" w:color="auto"/>
              <w:bottom w:val="nil"/>
              <w:right w:val="single" w:sz="4" w:space="0" w:color="auto"/>
            </w:tcBorders>
            <w:shd w:val="clear" w:color="000000" w:fill="572986"/>
            <w:noWrap/>
            <w:vAlign w:val="center"/>
            <w:hideMark/>
          </w:tcPr>
          <w:p w14:paraId="43E5D09A"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cerebral infarction</w:t>
            </w:r>
          </w:p>
        </w:tc>
        <w:tc>
          <w:tcPr>
            <w:tcW w:w="675" w:type="dxa"/>
            <w:tcBorders>
              <w:top w:val="nil"/>
              <w:left w:val="single" w:sz="4" w:space="0" w:color="auto"/>
              <w:bottom w:val="nil"/>
              <w:right w:val="single" w:sz="4" w:space="0" w:color="auto"/>
            </w:tcBorders>
            <w:shd w:val="clear" w:color="auto" w:fill="auto"/>
            <w:noWrap/>
            <w:vAlign w:val="center"/>
            <w:hideMark/>
          </w:tcPr>
          <w:p w14:paraId="62807B8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sdcF15</w:t>
            </w:r>
          </w:p>
        </w:tc>
        <w:tc>
          <w:tcPr>
            <w:tcW w:w="0" w:type="auto"/>
            <w:tcBorders>
              <w:top w:val="nil"/>
              <w:left w:val="single" w:sz="4" w:space="0" w:color="auto"/>
              <w:bottom w:val="nil"/>
              <w:right w:val="single" w:sz="4" w:space="0" w:color="auto"/>
            </w:tcBorders>
            <w:shd w:val="clear" w:color="000000" w:fill="435923"/>
            <w:noWrap/>
            <w:vAlign w:val="center"/>
            <w:hideMark/>
          </w:tcPr>
          <w:p w14:paraId="76101D91"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atherosclerosis</w:t>
            </w:r>
          </w:p>
        </w:tc>
        <w:tc>
          <w:tcPr>
            <w:tcW w:w="1191" w:type="dxa"/>
            <w:tcBorders>
              <w:top w:val="nil"/>
              <w:left w:val="single" w:sz="4" w:space="0" w:color="auto"/>
              <w:bottom w:val="nil"/>
              <w:right w:val="single" w:sz="4" w:space="0" w:color="auto"/>
            </w:tcBorders>
            <w:shd w:val="clear" w:color="auto" w:fill="auto"/>
            <w:noWrap/>
            <w:vAlign w:val="center"/>
            <w:hideMark/>
          </w:tcPr>
          <w:p w14:paraId="634B4BF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sdcT09</w:t>
            </w:r>
          </w:p>
        </w:tc>
        <w:tc>
          <w:tcPr>
            <w:tcW w:w="0" w:type="auto"/>
            <w:tcBorders>
              <w:top w:val="nil"/>
              <w:left w:val="single" w:sz="4" w:space="0" w:color="auto"/>
              <w:bottom w:val="nil"/>
              <w:right w:val="single" w:sz="4" w:space="0" w:color="auto"/>
            </w:tcBorders>
            <w:shd w:val="clear" w:color="000000" w:fill="948A54"/>
            <w:noWrap/>
            <w:vAlign w:val="center"/>
            <w:hideMark/>
          </w:tcPr>
          <w:p w14:paraId="5AAE528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 xml:space="preserve">Blood pressure </w:t>
            </w:r>
            <w:proofErr w:type="spellStart"/>
            <w:r w:rsidRPr="00B7609F">
              <w:rPr>
                <w:rFonts w:ascii="Calibri" w:eastAsia="Times New Roman" w:hAnsi="Calibri"/>
                <w:color w:val="000000"/>
                <w:sz w:val="14"/>
                <w:szCs w:val="14"/>
                <w:lang w:val="en-GB" w:eastAsia="en-GB"/>
              </w:rPr>
              <w:t>medicin</w:t>
            </w:r>
            <w:proofErr w:type="spellEnd"/>
          </w:p>
        </w:tc>
      </w:tr>
      <w:tr w:rsidR="004204F9" w:rsidRPr="009C1B12" w14:paraId="48147D96"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49896C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sdcC11</w:t>
            </w:r>
          </w:p>
        </w:tc>
        <w:tc>
          <w:tcPr>
            <w:tcW w:w="0" w:type="auto"/>
            <w:tcBorders>
              <w:top w:val="nil"/>
              <w:left w:val="single" w:sz="4" w:space="0" w:color="auto"/>
              <w:bottom w:val="nil"/>
              <w:right w:val="single" w:sz="4" w:space="0" w:color="auto"/>
            </w:tcBorders>
            <w:shd w:val="clear" w:color="000000" w:fill="572986"/>
            <w:noWrap/>
            <w:vAlign w:val="center"/>
            <w:hideMark/>
          </w:tcPr>
          <w:p w14:paraId="4CDD6C85"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 xml:space="preserve">cordis </w:t>
            </w:r>
            <w:proofErr w:type="spellStart"/>
            <w:r w:rsidRPr="00B7609F">
              <w:rPr>
                <w:rFonts w:ascii="Calibri" w:eastAsia="Times New Roman" w:hAnsi="Calibri"/>
                <w:color w:val="FFFFFF"/>
                <w:sz w:val="14"/>
                <w:szCs w:val="14"/>
                <w:lang w:val="en-GB" w:eastAsia="en-GB"/>
              </w:rPr>
              <w:t>arteioscleroticus</w:t>
            </w:r>
            <w:proofErr w:type="spellEnd"/>
          </w:p>
        </w:tc>
        <w:tc>
          <w:tcPr>
            <w:tcW w:w="675" w:type="dxa"/>
            <w:tcBorders>
              <w:top w:val="nil"/>
              <w:left w:val="single" w:sz="4" w:space="0" w:color="auto"/>
              <w:bottom w:val="nil"/>
              <w:right w:val="single" w:sz="4" w:space="0" w:color="auto"/>
            </w:tcBorders>
            <w:shd w:val="clear" w:color="auto" w:fill="auto"/>
            <w:noWrap/>
            <w:vAlign w:val="center"/>
            <w:hideMark/>
          </w:tcPr>
          <w:p w14:paraId="6598F97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sdcF16</w:t>
            </w:r>
          </w:p>
        </w:tc>
        <w:tc>
          <w:tcPr>
            <w:tcW w:w="0" w:type="auto"/>
            <w:tcBorders>
              <w:top w:val="nil"/>
              <w:left w:val="single" w:sz="4" w:space="0" w:color="auto"/>
              <w:bottom w:val="nil"/>
              <w:right w:val="single" w:sz="4" w:space="0" w:color="auto"/>
            </w:tcBorders>
            <w:shd w:val="clear" w:color="000000" w:fill="435923"/>
            <w:noWrap/>
            <w:vAlign w:val="center"/>
            <w:hideMark/>
          </w:tcPr>
          <w:p w14:paraId="38A636B3"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 xml:space="preserve">with </w:t>
            </w:r>
            <w:proofErr w:type="spellStart"/>
            <w:r w:rsidRPr="00B7609F">
              <w:rPr>
                <w:rFonts w:ascii="Calibri" w:eastAsia="Times New Roman" w:hAnsi="Calibri"/>
                <w:color w:val="FFFFFF"/>
                <w:sz w:val="14"/>
                <w:szCs w:val="14"/>
                <w:lang w:val="en-GB" w:eastAsia="en-GB"/>
              </w:rPr>
              <w:t>angiopatia</w:t>
            </w:r>
            <w:proofErr w:type="spellEnd"/>
            <w:r w:rsidRPr="00B7609F">
              <w:rPr>
                <w:rFonts w:ascii="Calibri" w:eastAsia="Times New Roman" w:hAnsi="Calibri"/>
                <w:color w:val="FFFFFF"/>
                <w:sz w:val="14"/>
                <w:szCs w:val="14"/>
                <w:lang w:val="en-GB" w:eastAsia="en-GB"/>
              </w:rPr>
              <w:t xml:space="preserve"> </w:t>
            </w:r>
            <w:proofErr w:type="spellStart"/>
            <w:r w:rsidRPr="00B7609F">
              <w:rPr>
                <w:rFonts w:ascii="Calibri" w:eastAsia="Times New Roman" w:hAnsi="Calibri"/>
                <w:color w:val="FFFFFF"/>
                <w:sz w:val="14"/>
                <w:szCs w:val="14"/>
                <w:lang w:val="en-GB" w:eastAsia="en-GB"/>
              </w:rPr>
              <w:t>diabetica</w:t>
            </w:r>
            <w:proofErr w:type="spellEnd"/>
            <w:r w:rsidRPr="00B7609F">
              <w:rPr>
                <w:rFonts w:ascii="Calibri" w:eastAsia="Times New Roman" w:hAnsi="Calibri"/>
                <w:color w:val="FFFFFF"/>
                <w:sz w:val="14"/>
                <w:szCs w:val="14"/>
                <w:lang w:val="en-GB" w:eastAsia="en-GB"/>
              </w:rPr>
              <w:t xml:space="preserve"> </w:t>
            </w:r>
            <w:proofErr w:type="spellStart"/>
            <w:r w:rsidRPr="00B7609F">
              <w:rPr>
                <w:rFonts w:ascii="Calibri" w:eastAsia="Times New Roman" w:hAnsi="Calibri"/>
                <w:color w:val="FFFFFF"/>
                <w:sz w:val="14"/>
                <w:szCs w:val="14"/>
                <w:lang w:val="en-GB" w:eastAsia="en-GB"/>
              </w:rPr>
              <w:t>extremitatum</w:t>
            </w:r>
            <w:proofErr w:type="spellEnd"/>
          </w:p>
        </w:tc>
        <w:tc>
          <w:tcPr>
            <w:tcW w:w="1191" w:type="dxa"/>
            <w:tcBorders>
              <w:top w:val="nil"/>
              <w:left w:val="single" w:sz="4" w:space="0" w:color="auto"/>
              <w:bottom w:val="nil"/>
              <w:right w:val="single" w:sz="4" w:space="0" w:color="auto"/>
            </w:tcBorders>
            <w:shd w:val="clear" w:color="auto" w:fill="auto"/>
            <w:noWrap/>
            <w:vAlign w:val="center"/>
            <w:hideMark/>
          </w:tcPr>
          <w:p w14:paraId="5B8D31E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sdcT10</w:t>
            </w:r>
          </w:p>
        </w:tc>
        <w:tc>
          <w:tcPr>
            <w:tcW w:w="0" w:type="auto"/>
            <w:tcBorders>
              <w:top w:val="nil"/>
              <w:left w:val="single" w:sz="4" w:space="0" w:color="auto"/>
              <w:bottom w:val="nil"/>
              <w:right w:val="single" w:sz="4" w:space="0" w:color="auto"/>
            </w:tcBorders>
            <w:shd w:val="clear" w:color="000000" w:fill="948A54"/>
            <w:noWrap/>
            <w:vAlign w:val="center"/>
            <w:hideMark/>
          </w:tcPr>
          <w:p w14:paraId="52C0C36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Prosthesis for pants</w:t>
            </w:r>
          </w:p>
        </w:tc>
      </w:tr>
      <w:tr w:rsidR="004204F9" w:rsidRPr="009C1B12" w14:paraId="6DB0B8C3"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5522CE6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sdcC12</w:t>
            </w:r>
          </w:p>
        </w:tc>
        <w:tc>
          <w:tcPr>
            <w:tcW w:w="0" w:type="auto"/>
            <w:tcBorders>
              <w:top w:val="nil"/>
              <w:left w:val="single" w:sz="4" w:space="0" w:color="auto"/>
              <w:bottom w:val="nil"/>
              <w:right w:val="single" w:sz="4" w:space="0" w:color="auto"/>
            </w:tcBorders>
            <w:shd w:val="clear" w:color="000000" w:fill="572986"/>
            <w:noWrap/>
            <w:vAlign w:val="center"/>
            <w:hideMark/>
          </w:tcPr>
          <w:p w14:paraId="33559A11"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hypertension</w:t>
            </w:r>
          </w:p>
        </w:tc>
        <w:tc>
          <w:tcPr>
            <w:tcW w:w="675" w:type="dxa"/>
            <w:tcBorders>
              <w:top w:val="nil"/>
              <w:left w:val="single" w:sz="4" w:space="0" w:color="auto"/>
              <w:bottom w:val="nil"/>
              <w:right w:val="single" w:sz="4" w:space="0" w:color="auto"/>
            </w:tcBorders>
            <w:shd w:val="clear" w:color="auto" w:fill="auto"/>
            <w:noWrap/>
            <w:vAlign w:val="center"/>
            <w:hideMark/>
          </w:tcPr>
          <w:p w14:paraId="760444A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sdcF17</w:t>
            </w:r>
          </w:p>
        </w:tc>
        <w:tc>
          <w:tcPr>
            <w:tcW w:w="0" w:type="auto"/>
            <w:tcBorders>
              <w:top w:val="nil"/>
              <w:left w:val="single" w:sz="4" w:space="0" w:color="auto"/>
              <w:bottom w:val="nil"/>
              <w:right w:val="single" w:sz="4" w:space="0" w:color="auto"/>
            </w:tcBorders>
            <w:shd w:val="clear" w:color="000000" w:fill="435923"/>
            <w:noWrap/>
            <w:vAlign w:val="center"/>
            <w:hideMark/>
          </w:tcPr>
          <w:p w14:paraId="1CCBC47E"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decreased walking distance</w:t>
            </w:r>
          </w:p>
        </w:tc>
        <w:tc>
          <w:tcPr>
            <w:tcW w:w="1191" w:type="dxa"/>
            <w:tcBorders>
              <w:top w:val="nil"/>
              <w:left w:val="single" w:sz="4" w:space="0" w:color="auto"/>
              <w:bottom w:val="nil"/>
              <w:right w:val="single" w:sz="4" w:space="0" w:color="auto"/>
            </w:tcBorders>
            <w:shd w:val="clear" w:color="auto" w:fill="auto"/>
            <w:noWrap/>
            <w:vAlign w:val="center"/>
            <w:hideMark/>
          </w:tcPr>
          <w:p w14:paraId="503DE43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sdcT11</w:t>
            </w:r>
          </w:p>
        </w:tc>
        <w:tc>
          <w:tcPr>
            <w:tcW w:w="0" w:type="auto"/>
            <w:tcBorders>
              <w:top w:val="nil"/>
              <w:left w:val="single" w:sz="4" w:space="0" w:color="auto"/>
              <w:bottom w:val="nil"/>
              <w:right w:val="single" w:sz="4" w:space="0" w:color="auto"/>
            </w:tcBorders>
            <w:shd w:val="clear" w:color="000000" w:fill="948A54"/>
            <w:noWrap/>
            <w:vAlign w:val="center"/>
            <w:hideMark/>
          </w:tcPr>
          <w:p w14:paraId="71693F5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Bypass</w:t>
            </w:r>
          </w:p>
        </w:tc>
      </w:tr>
      <w:tr w:rsidR="004204F9" w:rsidRPr="009C1B12" w14:paraId="121A2736"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2FACF2E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sdcC13</w:t>
            </w:r>
          </w:p>
        </w:tc>
        <w:tc>
          <w:tcPr>
            <w:tcW w:w="0" w:type="auto"/>
            <w:tcBorders>
              <w:top w:val="nil"/>
              <w:left w:val="single" w:sz="4" w:space="0" w:color="auto"/>
              <w:bottom w:val="nil"/>
              <w:right w:val="single" w:sz="4" w:space="0" w:color="auto"/>
            </w:tcBorders>
            <w:shd w:val="clear" w:color="000000" w:fill="572986"/>
            <w:noWrap/>
            <w:vAlign w:val="center"/>
            <w:hideMark/>
          </w:tcPr>
          <w:p w14:paraId="18F018BC"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stroke</w:t>
            </w:r>
          </w:p>
        </w:tc>
        <w:tc>
          <w:tcPr>
            <w:tcW w:w="675" w:type="dxa"/>
            <w:tcBorders>
              <w:top w:val="nil"/>
              <w:left w:val="single" w:sz="4" w:space="0" w:color="auto"/>
              <w:bottom w:val="nil"/>
              <w:right w:val="single" w:sz="4" w:space="0" w:color="auto"/>
            </w:tcBorders>
            <w:shd w:val="clear" w:color="auto" w:fill="auto"/>
            <w:noWrap/>
            <w:vAlign w:val="center"/>
            <w:hideMark/>
          </w:tcPr>
          <w:p w14:paraId="4DF1A55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sdcF18</w:t>
            </w:r>
          </w:p>
        </w:tc>
        <w:tc>
          <w:tcPr>
            <w:tcW w:w="0" w:type="auto"/>
            <w:tcBorders>
              <w:top w:val="nil"/>
              <w:left w:val="single" w:sz="4" w:space="0" w:color="auto"/>
              <w:bottom w:val="nil"/>
              <w:right w:val="single" w:sz="4" w:space="0" w:color="auto"/>
            </w:tcBorders>
            <w:shd w:val="clear" w:color="000000" w:fill="435923"/>
            <w:noWrap/>
            <w:vAlign w:val="center"/>
            <w:hideMark/>
          </w:tcPr>
          <w:p w14:paraId="4A60A131"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amputation</w:t>
            </w:r>
          </w:p>
        </w:tc>
        <w:tc>
          <w:tcPr>
            <w:tcW w:w="1191" w:type="dxa"/>
            <w:tcBorders>
              <w:top w:val="nil"/>
              <w:left w:val="single" w:sz="4" w:space="0" w:color="auto"/>
              <w:bottom w:val="nil"/>
              <w:right w:val="single" w:sz="4" w:space="0" w:color="auto"/>
            </w:tcBorders>
            <w:shd w:val="clear" w:color="auto" w:fill="auto"/>
            <w:noWrap/>
            <w:vAlign w:val="center"/>
            <w:hideMark/>
          </w:tcPr>
          <w:p w14:paraId="7814C38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sdcT12</w:t>
            </w:r>
          </w:p>
        </w:tc>
        <w:tc>
          <w:tcPr>
            <w:tcW w:w="0" w:type="auto"/>
            <w:tcBorders>
              <w:top w:val="nil"/>
              <w:left w:val="single" w:sz="4" w:space="0" w:color="auto"/>
              <w:bottom w:val="nil"/>
              <w:right w:val="single" w:sz="4" w:space="0" w:color="auto"/>
            </w:tcBorders>
            <w:shd w:val="clear" w:color="000000" w:fill="948A54"/>
            <w:noWrap/>
            <w:vAlign w:val="center"/>
            <w:hideMark/>
          </w:tcPr>
          <w:p w14:paraId="4F9E972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Calcium antagonist</w:t>
            </w:r>
          </w:p>
        </w:tc>
      </w:tr>
      <w:tr w:rsidR="004204F9" w:rsidRPr="009C1B12" w14:paraId="65D6EA35"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105F0D4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sdcC14</w:t>
            </w:r>
          </w:p>
        </w:tc>
        <w:tc>
          <w:tcPr>
            <w:tcW w:w="0" w:type="auto"/>
            <w:tcBorders>
              <w:top w:val="nil"/>
              <w:left w:val="single" w:sz="4" w:space="0" w:color="auto"/>
              <w:bottom w:val="nil"/>
              <w:right w:val="single" w:sz="4" w:space="0" w:color="auto"/>
            </w:tcBorders>
            <w:shd w:val="clear" w:color="000000" w:fill="572986"/>
            <w:noWrap/>
            <w:vAlign w:val="center"/>
            <w:hideMark/>
          </w:tcPr>
          <w:p w14:paraId="298C006E"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proofErr w:type="spellStart"/>
            <w:r w:rsidRPr="00B7609F">
              <w:rPr>
                <w:rFonts w:ascii="Calibri" w:eastAsia="Times New Roman" w:hAnsi="Calibri"/>
                <w:color w:val="FFFFFF"/>
                <w:sz w:val="14"/>
                <w:szCs w:val="14"/>
                <w:lang w:val="en-GB" w:eastAsia="en-GB"/>
              </w:rPr>
              <w:t>hypertensio</w:t>
            </w:r>
            <w:proofErr w:type="spellEnd"/>
            <w:r w:rsidRPr="00B7609F">
              <w:rPr>
                <w:rFonts w:ascii="Calibri" w:eastAsia="Times New Roman" w:hAnsi="Calibri"/>
                <w:color w:val="FFFFFF"/>
                <w:sz w:val="14"/>
                <w:szCs w:val="14"/>
                <w:lang w:val="en-GB" w:eastAsia="en-GB"/>
              </w:rPr>
              <w:t xml:space="preserve"> </w:t>
            </w:r>
            <w:proofErr w:type="spellStart"/>
            <w:r w:rsidRPr="00B7609F">
              <w:rPr>
                <w:rFonts w:ascii="Calibri" w:eastAsia="Times New Roman" w:hAnsi="Calibri"/>
                <w:color w:val="FFFFFF"/>
                <w:sz w:val="14"/>
                <w:szCs w:val="14"/>
                <w:lang w:val="en-GB" w:eastAsia="en-GB"/>
              </w:rPr>
              <w:t>arterialis</w:t>
            </w:r>
            <w:proofErr w:type="spellEnd"/>
          </w:p>
        </w:tc>
        <w:tc>
          <w:tcPr>
            <w:tcW w:w="675" w:type="dxa"/>
            <w:tcBorders>
              <w:top w:val="nil"/>
              <w:left w:val="single" w:sz="4" w:space="0" w:color="auto"/>
              <w:bottom w:val="nil"/>
              <w:right w:val="single" w:sz="4" w:space="0" w:color="auto"/>
            </w:tcBorders>
            <w:shd w:val="clear" w:color="auto" w:fill="auto"/>
            <w:noWrap/>
            <w:vAlign w:val="center"/>
            <w:hideMark/>
          </w:tcPr>
          <w:p w14:paraId="7AF94DE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sdcF19</w:t>
            </w:r>
          </w:p>
        </w:tc>
        <w:tc>
          <w:tcPr>
            <w:tcW w:w="0" w:type="auto"/>
            <w:tcBorders>
              <w:top w:val="nil"/>
              <w:left w:val="single" w:sz="4" w:space="0" w:color="auto"/>
              <w:bottom w:val="nil"/>
              <w:right w:val="single" w:sz="4" w:space="0" w:color="auto"/>
            </w:tcBorders>
            <w:shd w:val="clear" w:color="000000" w:fill="435923"/>
            <w:noWrap/>
            <w:vAlign w:val="center"/>
            <w:hideMark/>
          </w:tcPr>
          <w:p w14:paraId="492F98B9"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antibiotics</w:t>
            </w:r>
          </w:p>
        </w:tc>
        <w:tc>
          <w:tcPr>
            <w:tcW w:w="1191" w:type="dxa"/>
            <w:tcBorders>
              <w:top w:val="nil"/>
              <w:left w:val="single" w:sz="4" w:space="0" w:color="auto"/>
              <w:bottom w:val="nil"/>
              <w:right w:val="single" w:sz="4" w:space="0" w:color="auto"/>
            </w:tcBorders>
            <w:shd w:val="clear" w:color="auto" w:fill="auto"/>
            <w:noWrap/>
            <w:vAlign w:val="center"/>
            <w:hideMark/>
          </w:tcPr>
          <w:p w14:paraId="4202D56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sdcT13</w:t>
            </w:r>
          </w:p>
        </w:tc>
        <w:tc>
          <w:tcPr>
            <w:tcW w:w="0" w:type="auto"/>
            <w:tcBorders>
              <w:top w:val="nil"/>
              <w:left w:val="single" w:sz="4" w:space="0" w:color="auto"/>
              <w:bottom w:val="nil"/>
              <w:right w:val="single" w:sz="4" w:space="0" w:color="auto"/>
            </w:tcBorders>
            <w:shd w:val="clear" w:color="000000" w:fill="948A54"/>
            <w:noWrap/>
            <w:vAlign w:val="center"/>
            <w:hideMark/>
          </w:tcPr>
          <w:p w14:paraId="01C10B3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Dialysis</w:t>
            </w:r>
          </w:p>
        </w:tc>
      </w:tr>
      <w:tr w:rsidR="004204F9" w:rsidRPr="009C1B12" w14:paraId="6048FE84"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0E3CED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sdcC14</w:t>
            </w:r>
          </w:p>
        </w:tc>
        <w:tc>
          <w:tcPr>
            <w:tcW w:w="0" w:type="auto"/>
            <w:tcBorders>
              <w:top w:val="nil"/>
              <w:left w:val="single" w:sz="4" w:space="0" w:color="auto"/>
              <w:bottom w:val="nil"/>
              <w:right w:val="single" w:sz="4" w:space="0" w:color="auto"/>
            </w:tcBorders>
            <w:shd w:val="clear" w:color="000000" w:fill="572986"/>
            <w:noWrap/>
            <w:vAlign w:val="center"/>
            <w:hideMark/>
          </w:tcPr>
          <w:p w14:paraId="3E82176B"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hypertension</w:t>
            </w:r>
          </w:p>
        </w:tc>
        <w:tc>
          <w:tcPr>
            <w:tcW w:w="675" w:type="dxa"/>
            <w:tcBorders>
              <w:top w:val="nil"/>
              <w:left w:val="single" w:sz="4" w:space="0" w:color="auto"/>
              <w:bottom w:val="nil"/>
              <w:right w:val="single" w:sz="4" w:space="0" w:color="auto"/>
            </w:tcBorders>
            <w:shd w:val="clear" w:color="auto" w:fill="auto"/>
            <w:noWrap/>
            <w:vAlign w:val="center"/>
            <w:hideMark/>
          </w:tcPr>
          <w:p w14:paraId="1FC9488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sdcF20</w:t>
            </w:r>
          </w:p>
        </w:tc>
        <w:tc>
          <w:tcPr>
            <w:tcW w:w="0" w:type="auto"/>
            <w:tcBorders>
              <w:top w:val="nil"/>
              <w:left w:val="single" w:sz="4" w:space="0" w:color="auto"/>
              <w:bottom w:val="nil"/>
              <w:right w:val="single" w:sz="4" w:space="0" w:color="auto"/>
            </w:tcBorders>
            <w:shd w:val="clear" w:color="000000" w:fill="435923"/>
            <w:noWrap/>
            <w:vAlign w:val="center"/>
            <w:hideMark/>
          </w:tcPr>
          <w:p w14:paraId="07EF39A2"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prosthesis for pants</w:t>
            </w:r>
          </w:p>
        </w:tc>
        <w:tc>
          <w:tcPr>
            <w:tcW w:w="1191" w:type="dxa"/>
            <w:tcBorders>
              <w:top w:val="nil"/>
              <w:left w:val="single" w:sz="4" w:space="0" w:color="auto"/>
              <w:bottom w:val="nil"/>
              <w:right w:val="single" w:sz="4" w:space="0" w:color="auto"/>
            </w:tcBorders>
            <w:shd w:val="clear" w:color="auto" w:fill="auto"/>
            <w:noWrap/>
            <w:vAlign w:val="center"/>
            <w:hideMark/>
          </w:tcPr>
          <w:p w14:paraId="7F82BB3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sdcT14</w:t>
            </w:r>
          </w:p>
        </w:tc>
        <w:tc>
          <w:tcPr>
            <w:tcW w:w="0" w:type="auto"/>
            <w:tcBorders>
              <w:top w:val="nil"/>
              <w:left w:val="single" w:sz="4" w:space="0" w:color="auto"/>
              <w:bottom w:val="nil"/>
              <w:right w:val="single" w:sz="4" w:space="0" w:color="auto"/>
            </w:tcBorders>
            <w:shd w:val="clear" w:color="000000" w:fill="948A54"/>
            <w:noWrap/>
            <w:vAlign w:val="center"/>
            <w:hideMark/>
          </w:tcPr>
          <w:p w14:paraId="555606A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Diuretica</w:t>
            </w:r>
            <w:proofErr w:type="spellEnd"/>
          </w:p>
        </w:tc>
      </w:tr>
      <w:tr w:rsidR="004204F9" w:rsidRPr="009C1B12" w14:paraId="5BD85493"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B58F85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sdcC16</w:t>
            </w:r>
          </w:p>
        </w:tc>
        <w:tc>
          <w:tcPr>
            <w:tcW w:w="0" w:type="auto"/>
            <w:tcBorders>
              <w:top w:val="nil"/>
              <w:left w:val="single" w:sz="4" w:space="0" w:color="auto"/>
              <w:bottom w:val="nil"/>
              <w:right w:val="single" w:sz="4" w:space="0" w:color="auto"/>
            </w:tcBorders>
            <w:shd w:val="clear" w:color="000000" w:fill="572986"/>
            <w:noWrap/>
            <w:vAlign w:val="center"/>
            <w:hideMark/>
          </w:tcPr>
          <w:p w14:paraId="4F3C6BD6"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infarction</w:t>
            </w:r>
          </w:p>
        </w:tc>
        <w:tc>
          <w:tcPr>
            <w:tcW w:w="675" w:type="dxa"/>
            <w:tcBorders>
              <w:top w:val="nil"/>
              <w:left w:val="single" w:sz="4" w:space="0" w:color="auto"/>
              <w:right w:val="single" w:sz="4" w:space="0" w:color="auto"/>
            </w:tcBorders>
            <w:shd w:val="clear" w:color="auto" w:fill="auto"/>
            <w:noWrap/>
            <w:vAlign w:val="center"/>
            <w:hideMark/>
          </w:tcPr>
          <w:p w14:paraId="5C01D42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sdcF21</w:t>
            </w:r>
          </w:p>
        </w:tc>
        <w:tc>
          <w:tcPr>
            <w:tcW w:w="0" w:type="auto"/>
            <w:tcBorders>
              <w:top w:val="nil"/>
              <w:left w:val="single" w:sz="4" w:space="0" w:color="auto"/>
              <w:right w:val="single" w:sz="4" w:space="0" w:color="auto"/>
            </w:tcBorders>
            <w:shd w:val="clear" w:color="000000" w:fill="435923"/>
            <w:noWrap/>
            <w:vAlign w:val="center"/>
            <w:hideMark/>
          </w:tcPr>
          <w:p w14:paraId="4D35773F"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grafting</w:t>
            </w:r>
          </w:p>
        </w:tc>
        <w:tc>
          <w:tcPr>
            <w:tcW w:w="1191" w:type="dxa"/>
            <w:tcBorders>
              <w:top w:val="nil"/>
              <w:left w:val="single" w:sz="4" w:space="0" w:color="auto"/>
              <w:bottom w:val="nil"/>
              <w:right w:val="single" w:sz="4" w:space="0" w:color="auto"/>
            </w:tcBorders>
            <w:shd w:val="clear" w:color="auto" w:fill="auto"/>
            <w:noWrap/>
            <w:vAlign w:val="center"/>
            <w:hideMark/>
          </w:tcPr>
          <w:p w14:paraId="172C8ED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sdcT15</w:t>
            </w:r>
          </w:p>
        </w:tc>
        <w:tc>
          <w:tcPr>
            <w:tcW w:w="0" w:type="auto"/>
            <w:tcBorders>
              <w:top w:val="nil"/>
              <w:left w:val="single" w:sz="4" w:space="0" w:color="auto"/>
              <w:bottom w:val="nil"/>
              <w:right w:val="single" w:sz="4" w:space="0" w:color="auto"/>
            </w:tcBorders>
            <w:shd w:val="clear" w:color="000000" w:fill="948A54"/>
            <w:noWrap/>
            <w:vAlign w:val="center"/>
            <w:hideMark/>
          </w:tcPr>
          <w:p w14:paraId="2371B277" w14:textId="77777777" w:rsidR="004204F9" w:rsidRPr="00B7609F" w:rsidRDefault="004204F9" w:rsidP="002C783A">
            <w:pPr>
              <w:spacing w:line="360" w:lineRule="auto"/>
              <w:jc w:val="left"/>
              <w:rPr>
                <w:rFonts w:ascii="Calibri" w:eastAsia="Times New Roman" w:hAnsi="Calibri"/>
                <w:sz w:val="14"/>
                <w:szCs w:val="14"/>
                <w:lang w:val="en-GB" w:eastAsia="en-GB"/>
              </w:rPr>
            </w:pPr>
            <w:r w:rsidRPr="00B7609F">
              <w:rPr>
                <w:rFonts w:ascii="Calibri" w:eastAsia="Times New Roman" w:hAnsi="Calibri"/>
                <w:sz w:val="14"/>
                <w:szCs w:val="14"/>
                <w:lang w:val="en-GB" w:eastAsia="en-GB"/>
              </w:rPr>
              <w:t>Gastric bypass</w:t>
            </w:r>
          </w:p>
        </w:tc>
      </w:tr>
      <w:tr w:rsidR="004204F9" w:rsidRPr="009C1B12" w14:paraId="7985423C"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153160F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sdcC17</w:t>
            </w:r>
          </w:p>
        </w:tc>
        <w:tc>
          <w:tcPr>
            <w:tcW w:w="0" w:type="auto"/>
            <w:tcBorders>
              <w:top w:val="nil"/>
              <w:left w:val="single" w:sz="4" w:space="0" w:color="auto"/>
              <w:bottom w:val="nil"/>
              <w:right w:val="single" w:sz="4" w:space="0" w:color="auto"/>
            </w:tcBorders>
            <w:shd w:val="clear" w:color="000000" w:fill="572986"/>
            <w:noWrap/>
            <w:vAlign w:val="center"/>
            <w:hideMark/>
          </w:tcPr>
          <w:p w14:paraId="2261F492"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ischaemia</w:t>
            </w:r>
          </w:p>
        </w:tc>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2F03CC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sdcF22</w:t>
            </w:r>
          </w:p>
        </w:tc>
        <w:tc>
          <w:tcPr>
            <w:tcW w:w="0" w:type="auto"/>
            <w:tcBorders>
              <w:top w:val="nil"/>
              <w:left w:val="single" w:sz="4" w:space="0" w:color="auto"/>
              <w:bottom w:val="single" w:sz="4" w:space="0" w:color="auto"/>
              <w:right w:val="single" w:sz="4" w:space="0" w:color="auto"/>
            </w:tcBorders>
            <w:shd w:val="clear" w:color="000000" w:fill="435923"/>
            <w:noWrap/>
            <w:vAlign w:val="center"/>
            <w:hideMark/>
          </w:tcPr>
          <w:p w14:paraId="7558CA40"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grafting of ulcers</w:t>
            </w:r>
          </w:p>
        </w:tc>
        <w:tc>
          <w:tcPr>
            <w:tcW w:w="1191" w:type="dxa"/>
            <w:tcBorders>
              <w:top w:val="nil"/>
              <w:left w:val="single" w:sz="4" w:space="0" w:color="auto"/>
              <w:bottom w:val="nil"/>
              <w:right w:val="single" w:sz="4" w:space="0" w:color="auto"/>
            </w:tcBorders>
            <w:shd w:val="clear" w:color="auto" w:fill="auto"/>
            <w:noWrap/>
            <w:vAlign w:val="center"/>
            <w:hideMark/>
          </w:tcPr>
          <w:p w14:paraId="6A53F44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sdcT16</w:t>
            </w:r>
          </w:p>
        </w:tc>
        <w:tc>
          <w:tcPr>
            <w:tcW w:w="0" w:type="auto"/>
            <w:tcBorders>
              <w:top w:val="nil"/>
              <w:left w:val="single" w:sz="4" w:space="0" w:color="auto"/>
              <w:bottom w:val="nil"/>
              <w:right w:val="single" w:sz="4" w:space="0" w:color="auto"/>
            </w:tcBorders>
            <w:shd w:val="clear" w:color="000000" w:fill="948A54"/>
            <w:noWrap/>
            <w:vAlign w:val="center"/>
            <w:hideMark/>
          </w:tcPr>
          <w:p w14:paraId="31CF51E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Coronary arteriography</w:t>
            </w:r>
          </w:p>
        </w:tc>
      </w:tr>
      <w:tr w:rsidR="004204F9" w:rsidRPr="009C1B12" w14:paraId="6A8C6C4F"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84AF0A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sdcC18</w:t>
            </w:r>
          </w:p>
        </w:tc>
        <w:tc>
          <w:tcPr>
            <w:tcW w:w="0" w:type="auto"/>
            <w:tcBorders>
              <w:top w:val="nil"/>
              <w:left w:val="single" w:sz="4" w:space="0" w:color="auto"/>
              <w:bottom w:val="nil"/>
              <w:right w:val="single" w:sz="4" w:space="0" w:color="auto"/>
            </w:tcBorders>
            <w:shd w:val="clear" w:color="000000" w:fill="572986"/>
            <w:noWrap/>
            <w:vAlign w:val="center"/>
            <w:hideMark/>
          </w:tcPr>
          <w:p w14:paraId="3DFF366C"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ischemic heart disease</w:t>
            </w:r>
          </w:p>
        </w:tc>
        <w:tc>
          <w:tcPr>
            <w:tcW w:w="675" w:type="dxa"/>
            <w:tcBorders>
              <w:top w:val="single" w:sz="4" w:space="0" w:color="auto"/>
              <w:left w:val="single" w:sz="4" w:space="0" w:color="auto"/>
              <w:bottom w:val="nil"/>
              <w:right w:val="single" w:sz="4" w:space="0" w:color="auto"/>
            </w:tcBorders>
            <w:shd w:val="clear" w:color="auto" w:fill="auto"/>
            <w:noWrap/>
            <w:vAlign w:val="center"/>
            <w:hideMark/>
          </w:tcPr>
          <w:p w14:paraId="02D79B7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sdcK01</w:t>
            </w:r>
          </w:p>
        </w:tc>
        <w:tc>
          <w:tcPr>
            <w:tcW w:w="0" w:type="auto"/>
            <w:tcBorders>
              <w:top w:val="single" w:sz="4" w:space="0" w:color="auto"/>
              <w:left w:val="single" w:sz="4" w:space="0" w:color="auto"/>
              <w:bottom w:val="nil"/>
              <w:right w:val="single" w:sz="4" w:space="0" w:color="auto"/>
            </w:tcBorders>
            <w:shd w:val="clear" w:color="000000" w:fill="FED009"/>
            <w:noWrap/>
            <w:vAlign w:val="center"/>
            <w:hideMark/>
          </w:tcPr>
          <w:p w14:paraId="2473C99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low diuresis</w:t>
            </w:r>
          </w:p>
        </w:tc>
        <w:tc>
          <w:tcPr>
            <w:tcW w:w="1191" w:type="dxa"/>
            <w:tcBorders>
              <w:top w:val="nil"/>
              <w:left w:val="single" w:sz="4" w:space="0" w:color="auto"/>
              <w:bottom w:val="nil"/>
              <w:right w:val="single" w:sz="4" w:space="0" w:color="auto"/>
            </w:tcBorders>
            <w:shd w:val="clear" w:color="auto" w:fill="auto"/>
            <w:noWrap/>
            <w:vAlign w:val="center"/>
            <w:hideMark/>
          </w:tcPr>
          <w:p w14:paraId="090AA4B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sdcT17</w:t>
            </w:r>
          </w:p>
        </w:tc>
        <w:tc>
          <w:tcPr>
            <w:tcW w:w="0" w:type="auto"/>
            <w:tcBorders>
              <w:top w:val="nil"/>
              <w:left w:val="single" w:sz="4" w:space="0" w:color="auto"/>
              <w:bottom w:val="nil"/>
              <w:right w:val="single" w:sz="4" w:space="0" w:color="auto"/>
            </w:tcBorders>
            <w:shd w:val="clear" w:color="000000" w:fill="948A54"/>
            <w:noWrap/>
            <w:vAlign w:val="center"/>
            <w:hideMark/>
          </w:tcPr>
          <w:p w14:paraId="785EDE8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Pci</w:t>
            </w:r>
            <w:proofErr w:type="spellEnd"/>
            <w:r w:rsidRPr="00B7609F">
              <w:rPr>
                <w:rFonts w:ascii="Calibri" w:eastAsia="Times New Roman" w:hAnsi="Calibri"/>
                <w:color w:val="000000"/>
                <w:sz w:val="14"/>
                <w:szCs w:val="14"/>
                <w:lang w:val="en-GB" w:eastAsia="en-GB"/>
              </w:rPr>
              <w:t xml:space="preserve"> angioplasty </w:t>
            </w:r>
          </w:p>
        </w:tc>
      </w:tr>
      <w:tr w:rsidR="004204F9" w:rsidRPr="009C1B12" w14:paraId="25268A03"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28240F9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sdcC19</w:t>
            </w:r>
          </w:p>
        </w:tc>
        <w:tc>
          <w:tcPr>
            <w:tcW w:w="0" w:type="auto"/>
            <w:tcBorders>
              <w:top w:val="nil"/>
              <w:left w:val="single" w:sz="4" w:space="0" w:color="auto"/>
              <w:bottom w:val="nil"/>
              <w:right w:val="single" w:sz="4" w:space="0" w:color="auto"/>
            </w:tcBorders>
            <w:shd w:val="clear" w:color="000000" w:fill="572986"/>
            <w:noWrap/>
            <w:vAlign w:val="center"/>
            <w:hideMark/>
          </w:tcPr>
          <w:p w14:paraId="0A777F49"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macroangiopathy</w:t>
            </w:r>
          </w:p>
        </w:tc>
        <w:tc>
          <w:tcPr>
            <w:tcW w:w="675" w:type="dxa"/>
            <w:tcBorders>
              <w:top w:val="nil"/>
              <w:left w:val="single" w:sz="4" w:space="0" w:color="auto"/>
              <w:bottom w:val="nil"/>
              <w:right w:val="single" w:sz="4" w:space="0" w:color="auto"/>
            </w:tcBorders>
            <w:shd w:val="clear" w:color="auto" w:fill="auto"/>
            <w:noWrap/>
            <w:vAlign w:val="center"/>
            <w:hideMark/>
          </w:tcPr>
          <w:p w14:paraId="255ABC0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sdcK02</w:t>
            </w:r>
          </w:p>
        </w:tc>
        <w:tc>
          <w:tcPr>
            <w:tcW w:w="0" w:type="auto"/>
            <w:tcBorders>
              <w:top w:val="nil"/>
              <w:left w:val="single" w:sz="4" w:space="0" w:color="auto"/>
              <w:bottom w:val="nil"/>
              <w:right w:val="single" w:sz="4" w:space="0" w:color="auto"/>
            </w:tcBorders>
            <w:shd w:val="clear" w:color="000000" w:fill="FED009"/>
            <w:noWrap/>
            <w:vAlign w:val="center"/>
            <w:hideMark/>
          </w:tcPr>
          <w:p w14:paraId="24ED493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ma macro albuminuria</w:t>
            </w:r>
          </w:p>
        </w:tc>
        <w:tc>
          <w:tcPr>
            <w:tcW w:w="1191" w:type="dxa"/>
            <w:tcBorders>
              <w:top w:val="nil"/>
              <w:left w:val="single" w:sz="4" w:space="0" w:color="auto"/>
              <w:bottom w:val="nil"/>
              <w:right w:val="single" w:sz="4" w:space="0" w:color="auto"/>
            </w:tcBorders>
            <w:shd w:val="clear" w:color="auto" w:fill="auto"/>
            <w:noWrap/>
            <w:vAlign w:val="center"/>
            <w:hideMark/>
          </w:tcPr>
          <w:p w14:paraId="3E1DAA0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sdcT18</w:t>
            </w:r>
          </w:p>
        </w:tc>
        <w:tc>
          <w:tcPr>
            <w:tcW w:w="0" w:type="auto"/>
            <w:tcBorders>
              <w:top w:val="nil"/>
              <w:left w:val="single" w:sz="4" w:space="0" w:color="auto"/>
              <w:bottom w:val="nil"/>
              <w:right w:val="single" w:sz="4" w:space="0" w:color="auto"/>
            </w:tcBorders>
            <w:shd w:val="clear" w:color="000000" w:fill="948A54"/>
            <w:noWrap/>
            <w:vAlign w:val="center"/>
            <w:hideMark/>
          </w:tcPr>
          <w:p w14:paraId="131198F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Swab</w:t>
            </w:r>
          </w:p>
        </w:tc>
      </w:tr>
      <w:tr w:rsidR="004204F9" w:rsidRPr="009C1B12" w14:paraId="6BBEBD54"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52894AB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sdcC20</w:t>
            </w:r>
          </w:p>
        </w:tc>
        <w:tc>
          <w:tcPr>
            <w:tcW w:w="0" w:type="auto"/>
            <w:tcBorders>
              <w:top w:val="nil"/>
              <w:left w:val="single" w:sz="4" w:space="0" w:color="auto"/>
              <w:bottom w:val="nil"/>
              <w:right w:val="single" w:sz="4" w:space="0" w:color="auto"/>
            </w:tcBorders>
            <w:shd w:val="clear" w:color="000000" w:fill="572986"/>
            <w:noWrap/>
            <w:vAlign w:val="center"/>
            <w:hideMark/>
          </w:tcPr>
          <w:p w14:paraId="78051098"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 xml:space="preserve">morbus cordis </w:t>
            </w:r>
            <w:proofErr w:type="spellStart"/>
            <w:r w:rsidRPr="00B7609F">
              <w:rPr>
                <w:rFonts w:ascii="Calibri" w:eastAsia="Times New Roman" w:hAnsi="Calibri"/>
                <w:color w:val="FFFFFF"/>
                <w:sz w:val="14"/>
                <w:szCs w:val="14"/>
                <w:lang w:val="en-GB" w:eastAsia="en-GB"/>
              </w:rPr>
              <w:t>arterioscleroticus</w:t>
            </w:r>
            <w:proofErr w:type="spellEnd"/>
          </w:p>
        </w:tc>
        <w:tc>
          <w:tcPr>
            <w:tcW w:w="675" w:type="dxa"/>
            <w:tcBorders>
              <w:top w:val="nil"/>
              <w:left w:val="single" w:sz="4" w:space="0" w:color="auto"/>
              <w:bottom w:val="nil"/>
              <w:right w:val="single" w:sz="4" w:space="0" w:color="auto"/>
            </w:tcBorders>
            <w:shd w:val="clear" w:color="auto" w:fill="auto"/>
            <w:noWrap/>
            <w:vAlign w:val="center"/>
            <w:hideMark/>
          </w:tcPr>
          <w:p w14:paraId="755A928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sdcK02</w:t>
            </w:r>
          </w:p>
        </w:tc>
        <w:tc>
          <w:tcPr>
            <w:tcW w:w="0" w:type="auto"/>
            <w:tcBorders>
              <w:top w:val="nil"/>
              <w:left w:val="single" w:sz="4" w:space="0" w:color="auto"/>
              <w:bottom w:val="nil"/>
              <w:right w:val="single" w:sz="4" w:space="0" w:color="auto"/>
            </w:tcBorders>
            <w:shd w:val="clear" w:color="000000" w:fill="FED009"/>
            <w:noWrap/>
            <w:vAlign w:val="center"/>
            <w:hideMark/>
          </w:tcPr>
          <w:p w14:paraId="2EB5047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macro albuminuria</w:t>
            </w:r>
          </w:p>
        </w:tc>
        <w:tc>
          <w:tcPr>
            <w:tcW w:w="1191" w:type="dxa"/>
            <w:tcBorders>
              <w:top w:val="nil"/>
              <w:left w:val="single" w:sz="4" w:space="0" w:color="auto"/>
              <w:right w:val="single" w:sz="4" w:space="0" w:color="auto"/>
            </w:tcBorders>
            <w:shd w:val="clear" w:color="auto" w:fill="auto"/>
            <w:noWrap/>
            <w:vAlign w:val="center"/>
            <w:hideMark/>
          </w:tcPr>
          <w:p w14:paraId="7179099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sdcT19</w:t>
            </w:r>
          </w:p>
        </w:tc>
        <w:tc>
          <w:tcPr>
            <w:tcW w:w="0" w:type="auto"/>
            <w:tcBorders>
              <w:top w:val="nil"/>
              <w:left w:val="single" w:sz="4" w:space="0" w:color="auto"/>
              <w:right w:val="single" w:sz="4" w:space="0" w:color="auto"/>
            </w:tcBorders>
            <w:shd w:val="clear" w:color="000000" w:fill="948A54"/>
            <w:noWrap/>
            <w:vAlign w:val="center"/>
            <w:hideMark/>
          </w:tcPr>
          <w:p w14:paraId="4B71E72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Renography</w:t>
            </w:r>
          </w:p>
        </w:tc>
      </w:tr>
      <w:tr w:rsidR="004204F9" w:rsidRPr="009C1B12" w14:paraId="5B5D727C" w14:textId="77777777" w:rsidTr="002C783A">
        <w:trPr>
          <w:trHeight w:val="283"/>
          <w:jc w:val="center"/>
        </w:trPr>
        <w:tc>
          <w:tcPr>
            <w:tcW w:w="675" w:type="dxa"/>
            <w:tcBorders>
              <w:top w:val="nil"/>
              <w:left w:val="single" w:sz="4" w:space="0" w:color="auto"/>
              <w:right w:val="single" w:sz="4" w:space="0" w:color="auto"/>
            </w:tcBorders>
            <w:shd w:val="clear" w:color="auto" w:fill="auto"/>
            <w:noWrap/>
            <w:vAlign w:val="center"/>
            <w:hideMark/>
          </w:tcPr>
          <w:p w14:paraId="0F7235C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lastRenderedPageBreak/>
              <w:t>sdcC22</w:t>
            </w:r>
          </w:p>
        </w:tc>
        <w:tc>
          <w:tcPr>
            <w:tcW w:w="0" w:type="auto"/>
            <w:tcBorders>
              <w:top w:val="nil"/>
              <w:left w:val="single" w:sz="4" w:space="0" w:color="auto"/>
              <w:right w:val="single" w:sz="4" w:space="0" w:color="auto"/>
            </w:tcBorders>
            <w:shd w:val="clear" w:color="000000" w:fill="572986"/>
            <w:noWrap/>
            <w:vAlign w:val="center"/>
            <w:hideMark/>
          </w:tcPr>
          <w:p w14:paraId="2B84F8DE"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lowered beat to beat variation</w:t>
            </w:r>
          </w:p>
        </w:tc>
        <w:tc>
          <w:tcPr>
            <w:tcW w:w="675" w:type="dxa"/>
            <w:tcBorders>
              <w:top w:val="nil"/>
              <w:left w:val="single" w:sz="4" w:space="0" w:color="auto"/>
              <w:right w:val="single" w:sz="4" w:space="0" w:color="auto"/>
            </w:tcBorders>
            <w:shd w:val="clear" w:color="auto" w:fill="auto"/>
            <w:noWrap/>
            <w:vAlign w:val="center"/>
            <w:hideMark/>
          </w:tcPr>
          <w:p w14:paraId="274C28A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sdcK03</w:t>
            </w:r>
          </w:p>
        </w:tc>
        <w:tc>
          <w:tcPr>
            <w:tcW w:w="0" w:type="auto"/>
            <w:tcBorders>
              <w:top w:val="nil"/>
              <w:left w:val="single" w:sz="4" w:space="0" w:color="auto"/>
              <w:right w:val="single" w:sz="4" w:space="0" w:color="auto"/>
            </w:tcBorders>
            <w:shd w:val="clear" w:color="000000" w:fill="FED009"/>
            <w:noWrap/>
            <w:vAlign w:val="center"/>
            <w:hideMark/>
          </w:tcPr>
          <w:p w14:paraId="2FBF6302"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micro albuminuria</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C46183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sdcT20</w:t>
            </w:r>
          </w:p>
        </w:tc>
        <w:tc>
          <w:tcPr>
            <w:tcW w:w="0" w:type="auto"/>
            <w:tcBorders>
              <w:top w:val="nil"/>
              <w:left w:val="single" w:sz="4" w:space="0" w:color="auto"/>
              <w:bottom w:val="single" w:sz="4" w:space="0" w:color="auto"/>
              <w:right w:val="single" w:sz="4" w:space="0" w:color="auto"/>
            </w:tcBorders>
            <w:shd w:val="clear" w:color="000000" w:fill="948A54"/>
            <w:noWrap/>
            <w:vAlign w:val="center"/>
            <w:hideMark/>
          </w:tcPr>
          <w:p w14:paraId="081CFE8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Inoculation</w:t>
            </w:r>
          </w:p>
        </w:tc>
      </w:tr>
      <w:tr w:rsidR="004204F9" w:rsidRPr="009C1B12" w14:paraId="26F10698" w14:textId="77777777" w:rsidTr="002C783A">
        <w:trPr>
          <w:trHeight w:val="283"/>
          <w:jc w:val="center"/>
        </w:trPr>
        <w:tc>
          <w:tcPr>
            <w:tcW w:w="675" w:type="dxa"/>
            <w:tcBorders>
              <w:left w:val="single" w:sz="4" w:space="0" w:color="auto"/>
              <w:bottom w:val="nil"/>
              <w:right w:val="single" w:sz="4" w:space="0" w:color="auto"/>
            </w:tcBorders>
            <w:shd w:val="clear" w:color="auto" w:fill="auto"/>
            <w:noWrap/>
            <w:vAlign w:val="center"/>
            <w:hideMark/>
          </w:tcPr>
          <w:p w14:paraId="2AFDD90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sdcC23</w:t>
            </w:r>
          </w:p>
        </w:tc>
        <w:tc>
          <w:tcPr>
            <w:tcW w:w="0" w:type="auto"/>
            <w:tcBorders>
              <w:left w:val="single" w:sz="4" w:space="0" w:color="auto"/>
              <w:bottom w:val="nil"/>
              <w:right w:val="single" w:sz="4" w:space="0" w:color="auto"/>
            </w:tcBorders>
            <w:shd w:val="clear" w:color="000000" w:fill="572986"/>
            <w:noWrap/>
            <w:vAlign w:val="center"/>
            <w:hideMark/>
          </w:tcPr>
          <w:p w14:paraId="677C0DE0"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necrobiosis</w:t>
            </w:r>
          </w:p>
        </w:tc>
        <w:tc>
          <w:tcPr>
            <w:tcW w:w="675" w:type="dxa"/>
            <w:tcBorders>
              <w:left w:val="single" w:sz="4" w:space="0" w:color="auto"/>
              <w:bottom w:val="nil"/>
              <w:right w:val="single" w:sz="4" w:space="0" w:color="auto"/>
            </w:tcBorders>
            <w:shd w:val="clear" w:color="auto" w:fill="auto"/>
            <w:noWrap/>
            <w:vAlign w:val="center"/>
            <w:hideMark/>
          </w:tcPr>
          <w:p w14:paraId="1D2D41E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sdcK05</w:t>
            </w:r>
          </w:p>
        </w:tc>
        <w:tc>
          <w:tcPr>
            <w:tcW w:w="0" w:type="auto"/>
            <w:tcBorders>
              <w:left w:val="single" w:sz="4" w:space="0" w:color="auto"/>
              <w:bottom w:val="nil"/>
              <w:right w:val="single" w:sz="4" w:space="0" w:color="auto"/>
            </w:tcBorders>
            <w:shd w:val="clear" w:color="000000" w:fill="FED009"/>
            <w:noWrap/>
            <w:vAlign w:val="center"/>
            <w:hideMark/>
          </w:tcPr>
          <w:p w14:paraId="6C45707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nephropathy</w:t>
            </w:r>
          </w:p>
        </w:tc>
        <w:tc>
          <w:tcPr>
            <w:tcW w:w="0" w:type="auto"/>
            <w:tcBorders>
              <w:top w:val="single" w:sz="4" w:space="0" w:color="auto"/>
              <w:left w:val="single" w:sz="4" w:space="0" w:color="auto"/>
              <w:bottom w:val="nil"/>
              <w:right w:val="nil"/>
            </w:tcBorders>
            <w:shd w:val="clear" w:color="auto" w:fill="auto"/>
            <w:noWrap/>
            <w:vAlign w:val="center"/>
            <w:hideMark/>
          </w:tcPr>
          <w:p w14:paraId="3EF763C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single" w:sz="4" w:space="0" w:color="auto"/>
              <w:left w:val="nil"/>
              <w:bottom w:val="nil"/>
              <w:right w:val="single" w:sz="4" w:space="0" w:color="auto"/>
            </w:tcBorders>
            <w:shd w:val="clear" w:color="auto" w:fill="auto"/>
            <w:noWrap/>
            <w:vAlign w:val="center"/>
            <w:hideMark/>
          </w:tcPr>
          <w:p w14:paraId="33BAF90C"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15C563BD"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796C8C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sdcC24</w:t>
            </w:r>
          </w:p>
        </w:tc>
        <w:tc>
          <w:tcPr>
            <w:tcW w:w="0" w:type="auto"/>
            <w:tcBorders>
              <w:top w:val="nil"/>
              <w:left w:val="single" w:sz="4" w:space="0" w:color="auto"/>
              <w:bottom w:val="nil"/>
              <w:right w:val="single" w:sz="4" w:space="0" w:color="auto"/>
            </w:tcBorders>
            <w:shd w:val="clear" w:color="000000" w:fill="572986"/>
            <w:noWrap/>
            <w:vAlign w:val="center"/>
            <w:hideMark/>
          </w:tcPr>
          <w:p w14:paraId="3EA0CEFC"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Stenocardia</w:t>
            </w:r>
          </w:p>
        </w:tc>
        <w:tc>
          <w:tcPr>
            <w:tcW w:w="675" w:type="dxa"/>
            <w:tcBorders>
              <w:top w:val="nil"/>
              <w:left w:val="single" w:sz="4" w:space="0" w:color="auto"/>
              <w:bottom w:val="nil"/>
              <w:right w:val="single" w:sz="4" w:space="0" w:color="auto"/>
            </w:tcBorders>
            <w:shd w:val="clear" w:color="auto" w:fill="auto"/>
            <w:noWrap/>
            <w:vAlign w:val="center"/>
            <w:hideMark/>
          </w:tcPr>
          <w:p w14:paraId="3A3173D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sdcK06</w:t>
            </w:r>
          </w:p>
        </w:tc>
        <w:tc>
          <w:tcPr>
            <w:tcW w:w="0" w:type="auto"/>
            <w:tcBorders>
              <w:top w:val="nil"/>
              <w:left w:val="single" w:sz="4" w:space="0" w:color="auto"/>
              <w:bottom w:val="nil"/>
              <w:right w:val="single" w:sz="4" w:space="0" w:color="auto"/>
            </w:tcBorders>
            <w:shd w:val="clear" w:color="000000" w:fill="FED009"/>
            <w:noWrap/>
            <w:vAlign w:val="center"/>
            <w:hideMark/>
          </w:tcPr>
          <w:p w14:paraId="1635ADD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kidney complications</w:t>
            </w:r>
          </w:p>
        </w:tc>
        <w:tc>
          <w:tcPr>
            <w:tcW w:w="0" w:type="auto"/>
            <w:tcBorders>
              <w:top w:val="nil"/>
              <w:left w:val="single" w:sz="4" w:space="0" w:color="auto"/>
              <w:bottom w:val="nil"/>
              <w:right w:val="nil"/>
            </w:tcBorders>
            <w:shd w:val="clear" w:color="auto" w:fill="auto"/>
            <w:noWrap/>
            <w:vAlign w:val="center"/>
            <w:hideMark/>
          </w:tcPr>
          <w:p w14:paraId="245BB7F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6DACB5BF"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5219B196"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50900D2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sdcC06</w:t>
            </w:r>
          </w:p>
        </w:tc>
        <w:tc>
          <w:tcPr>
            <w:tcW w:w="0" w:type="auto"/>
            <w:tcBorders>
              <w:top w:val="nil"/>
              <w:left w:val="single" w:sz="4" w:space="0" w:color="auto"/>
              <w:bottom w:val="nil"/>
              <w:right w:val="single" w:sz="4" w:space="0" w:color="auto"/>
            </w:tcBorders>
            <w:shd w:val="clear" w:color="000000" w:fill="572986"/>
            <w:noWrap/>
            <w:vAlign w:val="center"/>
            <w:hideMark/>
          </w:tcPr>
          <w:p w14:paraId="41561DB6"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stroke</w:t>
            </w:r>
          </w:p>
        </w:tc>
        <w:tc>
          <w:tcPr>
            <w:tcW w:w="675" w:type="dxa"/>
            <w:tcBorders>
              <w:top w:val="nil"/>
              <w:left w:val="single" w:sz="4" w:space="0" w:color="auto"/>
              <w:bottom w:val="nil"/>
              <w:right w:val="single" w:sz="4" w:space="0" w:color="auto"/>
            </w:tcBorders>
            <w:shd w:val="clear" w:color="auto" w:fill="auto"/>
            <w:noWrap/>
            <w:vAlign w:val="center"/>
            <w:hideMark/>
          </w:tcPr>
          <w:p w14:paraId="1FBEA8F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sdcK07</w:t>
            </w:r>
          </w:p>
        </w:tc>
        <w:tc>
          <w:tcPr>
            <w:tcW w:w="0" w:type="auto"/>
            <w:tcBorders>
              <w:top w:val="nil"/>
              <w:left w:val="single" w:sz="4" w:space="0" w:color="auto"/>
              <w:bottom w:val="nil"/>
              <w:right w:val="single" w:sz="4" w:space="0" w:color="auto"/>
            </w:tcBorders>
            <w:shd w:val="clear" w:color="000000" w:fill="FED009"/>
            <w:noWrap/>
            <w:vAlign w:val="center"/>
            <w:hideMark/>
          </w:tcPr>
          <w:p w14:paraId="706490A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kidney disease</w:t>
            </w:r>
          </w:p>
        </w:tc>
        <w:tc>
          <w:tcPr>
            <w:tcW w:w="0" w:type="auto"/>
            <w:tcBorders>
              <w:top w:val="nil"/>
              <w:left w:val="single" w:sz="4" w:space="0" w:color="auto"/>
              <w:bottom w:val="nil"/>
              <w:right w:val="nil"/>
            </w:tcBorders>
            <w:shd w:val="clear" w:color="auto" w:fill="auto"/>
            <w:noWrap/>
            <w:vAlign w:val="center"/>
            <w:hideMark/>
          </w:tcPr>
          <w:p w14:paraId="5D0F163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26D4F076"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02BDE36F"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3EBEB5B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sdcC26</w:t>
            </w:r>
          </w:p>
        </w:tc>
        <w:tc>
          <w:tcPr>
            <w:tcW w:w="0" w:type="auto"/>
            <w:tcBorders>
              <w:top w:val="nil"/>
              <w:left w:val="single" w:sz="4" w:space="0" w:color="auto"/>
              <w:bottom w:val="nil"/>
              <w:right w:val="single" w:sz="4" w:space="0" w:color="auto"/>
            </w:tcBorders>
            <w:shd w:val="clear" w:color="000000" w:fill="572986"/>
            <w:noWrap/>
            <w:vAlign w:val="center"/>
            <w:hideMark/>
          </w:tcPr>
          <w:p w14:paraId="354DE860"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transient ischemic attack</w:t>
            </w:r>
          </w:p>
        </w:tc>
        <w:tc>
          <w:tcPr>
            <w:tcW w:w="675" w:type="dxa"/>
            <w:tcBorders>
              <w:top w:val="nil"/>
              <w:left w:val="single" w:sz="4" w:space="0" w:color="auto"/>
              <w:bottom w:val="nil"/>
              <w:right w:val="single" w:sz="4" w:space="0" w:color="auto"/>
            </w:tcBorders>
            <w:shd w:val="clear" w:color="auto" w:fill="auto"/>
            <w:noWrap/>
            <w:vAlign w:val="center"/>
            <w:hideMark/>
          </w:tcPr>
          <w:p w14:paraId="08D87BE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sdcK08</w:t>
            </w:r>
          </w:p>
        </w:tc>
        <w:tc>
          <w:tcPr>
            <w:tcW w:w="0" w:type="auto"/>
            <w:tcBorders>
              <w:top w:val="nil"/>
              <w:left w:val="single" w:sz="4" w:space="0" w:color="auto"/>
              <w:bottom w:val="nil"/>
              <w:right w:val="single" w:sz="4" w:space="0" w:color="auto"/>
            </w:tcBorders>
            <w:shd w:val="clear" w:color="000000" w:fill="FED009"/>
            <w:noWrap/>
            <w:vAlign w:val="center"/>
            <w:hideMark/>
          </w:tcPr>
          <w:p w14:paraId="7415016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edema</w:t>
            </w:r>
            <w:proofErr w:type="spellEnd"/>
          </w:p>
        </w:tc>
        <w:tc>
          <w:tcPr>
            <w:tcW w:w="0" w:type="auto"/>
            <w:tcBorders>
              <w:top w:val="nil"/>
              <w:left w:val="single" w:sz="4" w:space="0" w:color="auto"/>
              <w:bottom w:val="nil"/>
              <w:right w:val="nil"/>
            </w:tcBorders>
            <w:shd w:val="clear" w:color="auto" w:fill="auto"/>
            <w:noWrap/>
            <w:vAlign w:val="center"/>
            <w:hideMark/>
          </w:tcPr>
          <w:p w14:paraId="64E40C7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1BBED353"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2CF6C155"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49CAC95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sdcC27</w:t>
            </w:r>
          </w:p>
        </w:tc>
        <w:tc>
          <w:tcPr>
            <w:tcW w:w="0" w:type="auto"/>
            <w:tcBorders>
              <w:top w:val="nil"/>
              <w:left w:val="single" w:sz="4" w:space="0" w:color="auto"/>
              <w:bottom w:val="nil"/>
              <w:right w:val="single" w:sz="4" w:space="0" w:color="auto"/>
            </w:tcBorders>
            <w:shd w:val="clear" w:color="000000" w:fill="572986"/>
            <w:noWrap/>
            <w:vAlign w:val="center"/>
            <w:hideMark/>
          </w:tcPr>
          <w:p w14:paraId="039B6C1A"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vascular insufficiency</w:t>
            </w:r>
          </w:p>
        </w:tc>
        <w:tc>
          <w:tcPr>
            <w:tcW w:w="675" w:type="dxa"/>
            <w:tcBorders>
              <w:top w:val="nil"/>
              <w:left w:val="single" w:sz="4" w:space="0" w:color="auto"/>
              <w:bottom w:val="nil"/>
              <w:right w:val="single" w:sz="4" w:space="0" w:color="auto"/>
            </w:tcBorders>
            <w:shd w:val="clear" w:color="auto" w:fill="auto"/>
            <w:noWrap/>
            <w:vAlign w:val="center"/>
            <w:hideMark/>
          </w:tcPr>
          <w:p w14:paraId="7C8EC2D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sdcK09</w:t>
            </w:r>
          </w:p>
        </w:tc>
        <w:tc>
          <w:tcPr>
            <w:tcW w:w="0" w:type="auto"/>
            <w:tcBorders>
              <w:top w:val="nil"/>
              <w:left w:val="single" w:sz="4" w:space="0" w:color="auto"/>
              <w:bottom w:val="nil"/>
              <w:right w:val="single" w:sz="4" w:space="0" w:color="auto"/>
            </w:tcBorders>
            <w:shd w:val="clear" w:color="000000" w:fill="FED009"/>
            <w:noWrap/>
            <w:vAlign w:val="center"/>
            <w:hideMark/>
          </w:tcPr>
          <w:p w14:paraId="0BD6729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high diuresis</w:t>
            </w:r>
          </w:p>
        </w:tc>
        <w:tc>
          <w:tcPr>
            <w:tcW w:w="0" w:type="auto"/>
            <w:tcBorders>
              <w:top w:val="nil"/>
              <w:left w:val="single" w:sz="4" w:space="0" w:color="auto"/>
              <w:bottom w:val="nil"/>
              <w:right w:val="nil"/>
            </w:tcBorders>
            <w:shd w:val="clear" w:color="auto" w:fill="auto"/>
            <w:noWrap/>
            <w:vAlign w:val="center"/>
            <w:hideMark/>
          </w:tcPr>
          <w:p w14:paraId="3CF6469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4EFF2337"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78021C36"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1163B73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sdcC28</w:t>
            </w:r>
          </w:p>
        </w:tc>
        <w:tc>
          <w:tcPr>
            <w:tcW w:w="0" w:type="auto"/>
            <w:tcBorders>
              <w:top w:val="nil"/>
              <w:left w:val="single" w:sz="4" w:space="0" w:color="auto"/>
              <w:bottom w:val="nil"/>
              <w:right w:val="single" w:sz="4" w:space="0" w:color="auto"/>
            </w:tcBorders>
            <w:shd w:val="clear" w:color="000000" w:fill="572986"/>
            <w:noWrap/>
            <w:vAlign w:val="center"/>
            <w:hideMark/>
          </w:tcPr>
          <w:p w14:paraId="39798570"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ACE antagonist</w:t>
            </w:r>
          </w:p>
        </w:tc>
        <w:tc>
          <w:tcPr>
            <w:tcW w:w="675" w:type="dxa"/>
            <w:tcBorders>
              <w:top w:val="nil"/>
              <w:left w:val="single" w:sz="4" w:space="0" w:color="auto"/>
              <w:bottom w:val="nil"/>
              <w:right w:val="single" w:sz="4" w:space="0" w:color="auto"/>
            </w:tcBorders>
            <w:shd w:val="clear" w:color="auto" w:fill="auto"/>
            <w:noWrap/>
            <w:vAlign w:val="center"/>
            <w:hideMark/>
          </w:tcPr>
          <w:p w14:paraId="0600F13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sdcK10</w:t>
            </w:r>
          </w:p>
        </w:tc>
        <w:tc>
          <w:tcPr>
            <w:tcW w:w="0" w:type="auto"/>
            <w:tcBorders>
              <w:top w:val="nil"/>
              <w:left w:val="single" w:sz="4" w:space="0" w:color="auto"/>
              <w:bottom w:val="nil"/>
              <w:right w:val="single" w:sz="4" w:space="0" w:color="auto"/>
            </w:tcBorders>
            <w:shd w:val="clear" w:color="000000" w:fill="FED009"/>
            <w:noWrap/>
            <w:vAlign w:val="center"/>
            <w:hideMark/>
          </w:tcPr>
          <w:p w14:paraId="6D3237B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edema</w:t>
            </w:r>
            <w:proofErr w:type="spellEnd"/>
          </w:p>
        </w:tc>
        <w:tc>
          <w:tcPr>
            <w:tcW w:w="0" w:type="auto"/>
            <w:tcBorders>
              <w:top w:val="nil"/>
              <w:left w:val="single" w:sz="4" w:space="0" w:color="auto"/>
              <w:bottom w:val="nil"/>
              <w:right w:val="nil"/>
            </w:tcBorders>
            <w:shd w:val="clear" w:color="auto" w:fill="auto"/>
            <w:noWrap/>
            <w:vAlign w:val="center"/>
            <w:hideMark/>
          </w:tcPr>
          <w:p w14:paraId="3A909A4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587ABF1A"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26E87A92"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40146A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sdcC29</w:t>
            </w:r>
          </w:p>
        </w:tc>
        <w:tc>
          <w:tcPr>
            <w:tcW w:w="0" w:type="auto"/>
            <w:tcBorders>
              <w:top w:val="nil"/>
              <w:left w:val="single" w:sz="4" w:space="0" w:color="auto"/>
              <w:bottom w:val="nil"/>
              <w:right w:val="single" w:sz="4" w:space="0" w:color="auto"/>
            </w:tcBorders>
            <w:shd w:val="clear" w:color="000000" w:fill="572986"/>
            <w:noWrap/>
            <w:vAlign w:val="center"/>
            <w:hideMark/>
          </w:tcPr>
          <w:p w14:paraId="4000DC1F"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at2-antagonist</w:t>
            </w:r>
          </w:p>
        </w:tc>
        <w:tc>
          <w:tcPr>
            <w:tcW w:w="675" w:type="dxa"/>
            <w:tcBorders>
              <w:top w:val="nil"/>
              <w:left w:val="single" w:sz="4" w:space="0" w:color="auto"/>
              <w:right w:val="single" w:sz="4" w:space="0" w:color="auto"/>
            </w:tcBorders>
            <w:shd w:val="clear" w:color="auto" w:fill="auto"/>
            <w:noWrap/>
            <w:vAlign w:val="center"/>
            <w:hideMark/>
          </w:tcPr>
          <w:p w14:paraId="7C096E7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sdcK11</w:t>
            </w:r>
          </w:p>
        </w:tc>
        <w:tc>
          <w:tcPr>
            <w:tcW w:w="0" w:type="auto"/>
            <w:tcBorders>
              <w:top w:val="nil"/>
              <w:left w:val="single" w:sz="4" w:space="0" w:color="auto"/>
              <w:right w:val="single" w:sz="4" w:space="0" w:color="auto"/>
            </w:tcBorders>
            <w:shd w:val="clear" w:color="000000" w:fill="FED009"/>
            <w:noWrap/>
            <w:vAlign w:val="center"/>
            <w:hideMark/>
          </w:tcPr>
          <w:p w14:paraId="10DFF04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renography</w:t>
            </w:r>
          </w:p>
        </w:tc>
        <w:tc>
          <w:tcPr>
            <w:tcW w:w="0" w:type="auto"/>
            <w:tcBorders>
              <w:top w:val="nil"/>
              <w:left w:val="single" w:sz="4" w:space="0" w:color="auto"/>
              <w:bottom w:val="nil"/>
              <w:right w:val="nil"/>
            </w:tcBorders>
            <w:shd w:val="clear" w:color="auto" w:fill="auto"/>
            <w:noWrap/>
            <w:vAlign w:val="center"/>
            <w:hideMark/>
          </w:tcPr>
          <w:p w14:paraId="7A12737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30E39C1B"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6A1A4DB4"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3FB306C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sdcC30</w:t>
            </w:r>
          </w:p>
        </w:tc>
        <w:tc>
          <w:tcPr>
            <w:tcW w:w="0" w:type="auto"/>
            <w:tcBorders>
              <w:top w:val="nil"/>
              <w:left w:val="single" w:sz="4" w:space="0" w:color="auto"/>
              <w:bottom w:val="nil"/>
              <w:right w:val="single" w:sz="4" w:space="0" w:color="auto"/>
            </w:tcBorders>
            <w:shd w:val="clear" w:color="000000" w:fill="572986"/>
            <w:noWrap/>
            <w:vAlign w:val="center"/>
            <w:hideMark/>
          </w:tcPr>
          <w:p w14:paraId="52190FE2"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at2-blocker</w:t>
            </w:r>
          </w:p>
        </w:tc>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683456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sdcK12</w:t>
            </w:r>
          </w:p>
        </w:tc>
        <w:tc>
          <w:tcPr>
            <w:tcW w:w="0" w:type="auto"/>
            <w:tcBorders>
              <w:top w:val="nil"/>
              <w:left w:val="single" w:sz="4" w:space="0" w:color="auto"/>
              <w:bottom w:val="single" w:sz="4" w:space="0" w:color="auto"/>
              <w:right w:val="single" w:sz="4" w:space="0" w:color="auto"/>
            </w:tcBorders>
            <w:shd w:val="clear" w:color="000000" w:fill="FED009"/>
            <w:noWrap/>
            <w:vAlign w:val="center"/>
            <w:hideMark/>
          </w:tcPr>
          <w:p w14:paraId="1509E39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dialysis</w:t>
            </w:r>
          </w:p>
        </w:tc>
        <w:tc>
          <w:tcPr>
            <w:tcW w:w="0" w:type="auto"/>
            <w:tcBorders>
              <w:top w:val="nil"/>
              <w:left w:val="single" w:sz="4" w:space="0" w:color="auto"/>
              <w:bottom w:val="nil"/>
              <w:right w:val="nil"/>
            </w:tcBorders>
            <w:shd w:val="clear" w:color="auto" w:fill="auto"/>
            <w:noWrap/>
            <w:vAlign w:val="center"/>
            <w:hideMark/>
          </w:tcPr>
          <w:p w14:paraId="376C348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4D26F1E2"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09083C2F"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E23F41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sdcC31</w:t>
            </w:r>
          </w:p>
        </w:tc>
        <w:tc>
          <w:tcPr>
            <w:tcW w:w="0" w:type="auto"/>
            <w:tcBorders>
              <w:top w:val="nil"/>
              <w:left w:val="single" w:sz="4" w:space="0" w:color="auto"/>
              <w:bottom w:val="nil"/>
              <w:right w:val="single" w:sz="4" w:space="0" w:color="auto"/>
            </w:tcBorders>
            <w:shd w:val="clear" w:color="000000" w:fill="572986"/>
            <w:noWrap/>
            <w:vAlign w:val="center"/>
            <w:hideMark/>
          </w:tcPr>
          <w:p w14:paraId="1458004F"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beta-blocker</w:t>
            </w:r>
          </w:p>
        </w:tc>
        <w:tc>
          <w:tcPr>
            <w:tcW w:w="675" w:type="dxa"/>
            <w:tcBorders>
              <w:top w:val="single" w:sz="4" w:space="0" w:color="auto"/>
              <w:left w:val="single" w:sz="4" w:space="0" w:color="auto"/>
              <w:bottom w:val="nil"/>
              <w:right w:val="single" w:sz="4" w:space="0" w:color="auto"/>
            </w:tcBorders>
            <w:shd w:val="clear" w:color="auto" w:fill="auto"/>
            <w:noWrap/>
            <w:vAlign w:val="center"/>
            <w:hideMark/>
          </w:tcPr>
          <w:p w14:paraId="0F10840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sdcO01</w:t>
            </w:r>
          </w:p>
        </w:tc>
        <w:tc>
          <w:tcPr>
            <w:tcW w:w="0" w:type="auto"/>
            <w:tcBorders>
              <w:top w:val="single" w:sz="4" w:space="0" w:color="auto"/>
              <w:left w:val="single" w:sz="4" w:space="0" w:color="auto"/>
              <w:bottom w:val="nil"/>
              <w:right w:val="single" w:sz="4" w:space="0" w:color="auto"/>
            </w:tcBorders>
            <w:shd w:val="clear" w:color="000000" w:fill="FC46A1"/>
            <w:noWrap/>
            <w:vAlign w:val="center"/>
            <w:hideMark/>
          </w:tcPr>
          <w:p w14:paraId="07A5FCA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amnesic symptoms</w:t>
            </w:r>
          </w:p>
        </w:tc>
        <w:tc>
          <w:tcPr>
            <w:tcW w:w="0" w:type="auto"/>
            <w:tcBorders>
              <w:top w:val="nil"/>
              <w:left w:val="single" w:sz="4" w:space="0" w:color="auto"/>
              <w:bottom w:val="nil"/>
              <w:right w:val="nil"/>
            </w:tcBorders>
            <w:shd w:val="clear" w:color="auto" w:fill="auto"/>
            <w:noWrap/>
            <w:vAlign w:val="center"/>
            <w:hideMark/>
          </w:tcPr>
          <w:p w14:paraId="05D9582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7E1865D9"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1BE386FF"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1BF97E6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sdcC32</w:t>
            </w:r>
          </w:p>
        </w:tc>
        <w:tc>
          <w:tcPr>
            <w:tcW w:w="0" w:type="auto"/>
            <w:tcBorders>
              <w:top w:val="nil"/>
              <w:left w:val="single" w:sz="4" w:space="0" w:color="auto"/>
              <w:bottom w:val="nil"/>
              <w:right w:val="single" w:sz="4" w:space="0" w:color="auto"/>
            </w:tcBorders>
            <w:shd w:val="clear" w:color="000000" w:fill="572986"/>
            <w:noWrap/>
            <w:vAlign w:val="center"/>
            <w:hideMark/>
          </w:tcPr>
          <w:p w14:paraId="4D7369D8"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blood pressure medications</w:t>
            </w:r>
          </w:p>
        </w:tc>
        <w:tc>
          <w:tcPr>
            <w:tcW w:w="675" w:type="dxa"/>
            <w:tcBorders>
              <w:top w:val="nil"/>
              <w:left w:val="single" w:sz="4" w:space="0" w:color="auto"/>
              <w:bottom w:val="nil"/>
              <w:right w:val="single" w:sz="4" w:space="0" w:color="auto"/>
            </w:tcBorders>
            <w:shd w:val="clear" w:color="auto" w:fill="auto"/>
            <w:noWrap/>
            <w:vAlign w:val="center"/>
            <w:hideMark/>
          </w:tcPr>
          <w:p w14:paraId="5FB06C4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sdcO02</w:t>
            </w:r>
          </w:p>
        </w:tc>
        <w:tc>
          <w:tcPr>
            <w:tcW w:w="0" w:type="auto"/>
            <w:tcBorders>
              <w:top w:val="nil"/>
              <w:left w:val="single" w:sz="4" w:space="0" w:color="auto"/>
              <w:bottom w:val="nil"/>
              <w:right w:val="single" w:sz="4" w:space="0" w:color="auto"/>
            </w:tcBorders>
            <w:shd w:val="clear" w:color="000000" w:fill="FC46A1"/>
            <w:noWrap/>
            <w:vAlign w:val="center"/>
            <w:hideMark/>
          </w:tcPr>
          <w:p w14:paraId="0E375782"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 xml:space="preserve">asthma </w:t>
            </w:r>
            <w:proofErr w:type="spellStart"/>
            <w:r w:rsidRPr="00B7609F">
              <w:rPr>
                <w:rFonts w:ascii="Calibri" w:eastAsia="Times New Roman" w:hAnsi="Calibri"/>
                <w:color w:val="000000"/>
                <w:sz w:val="14"/>
                <w:szCs w:val="14"/>
                <w:lang w:val="en-GB" w:eastAsia="en-GB"/>
              </w:rPr>
              <w:t>bronchiale</w:t>
            </w:r>
            <w:proofErr w:type="spellEnd"/>
          </w:p>
        </w:tc>
        <w:tc>
          <w:tcPr>
            <w:tcW w:w="0" w:type="auto"/>
            <w:tcBorders>
              <w:top w:val="nil"/>
              <w:left w:val="single" w:sz="4" w:space="0" w:color="auto"/>
              <w:bottom w:val="nil"/>
              <w:right w:val="nil"/>
            </w:tcBorders>
            <w:shd w:val="clear" w:color="auto" w:fill="auto"/>
            <w:noWrap/>
            <w:vAlign w:val="center"/>
            <w:hideMark/>
          </w:tcPr>
          <w:p w14:paraId="7C24DD0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2D406EB3"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419ED258"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2BEA06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sdcC33</w:t>
            </w:r>
          </w:p>
        </w:tc>
        <w:tc>
          <w:tcPr>
            <w:tcW w:w="0" w:type="auto"/>
            <w:tcBorders>
              <w:top w:val="nil"/>
              <w:left w:val="single" w:sz="4" w:space="0" w:color="auto"/>
              <w:bottom w:val="nil"/>
              <w:right w:val="single" w:sz="4" w:space="0" w:color="auto"/>
            </w:tcBorders>
            <w:shd w:val="clear" w:color="000000" w:fill="572986"/>
            <w:noWrap/>
            <w:vAlign w:val="center"/>
            <w:hideMark/>
          </w:tcPr>
          <w:p w14:paraId="661D73DA"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bypass</w:t>
            </w:r>
          </w:p>
        </w:tc>
        <w:tc>
          <w:tcPr>
            <w:tcW w:w="675" w:type="dxa"/>
            <w:tcBorders>
              <w:top w:val="nil"/>
              <w:left w:val="single" w:sz="4" w:space="0" w:color="auto"/>
              <w:bottom w:val="nil"/>
              <w:right w:val="single" w:sz="4" w:space="0" w:color="auto"/>
            </w:tcBorders>
            <w:shd w:val="clear" w:color="auto" w:fill="auto"/>
            <w:noWrap/>
            <w:vAlign w:val="center"/>
            <w:hideMark/>
          </w:tcPr>
          <w:p w14:paraId="12F24E8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sdcO03</w:t>
            </w:r>
          </w:p>
        </w:tc>
        <w:tc>
          <w:tcPr>
            <w:tcW w:w="0" w:type="auto"/>
            <w:tcBorders>
              <w:top w:val="nil"/>
              <w:left w:val="single" w:sz="4" w:space="0" w:color="auto"/>
              <w:bottom w:val="nil"/>
              <w:right w:val="single" w:sz="4" w:space="0" w:color="auto"/>
            </w:tcBorders>
            <w:shd w:val="clear" w:color="000000" w:fill="FC46A1"/>
            <w:noWrap/>
            <w:vAlign w:val="center"/>
            <w:hideMark/>
          </w:tcPr>
          <w:p w14:paraId="74BAB9A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unconsciousness</w:t>
            </w:r>
          </w:p>
        </w:tc>
        <w:tc>
          <w:tcPr>
            <w:tcW w:w="0" w:type="auto"/>
            <w:tcBorders>
              <w:top w:val="nil"/>
              <w:left w:val="single" w:sz="4" w:space="0" w:color="auto"/>
              <w:bottom w:val="nil"/>
              <w:right w:val="nil"/>
            </w:tcBorders>
            <w:shd w:val="clear" w:color="auto" w:fill="auto"/>
            <w:noWrap/>
            <w:vAlign w:val="center"/>
            <w:hideMark/>
          </w:tcPr>
          <w:p w14:paraId="3A7203A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430212FA"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1B2649CF"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4F8456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sdcC34</w:t>
            </w:r>
          </w:p>
        </w:tc>
        <w:tc>
          <w:tcPr>
            <w:tcW w:w="0" w:type="auto"/>
            <w:tcBorders>
              <w:top w:val="nil"/>
              <w:left w:val="single" w:sz="4" w:space="0" w:color="auto"/>
              <w:bottom w:val="nil"/>
              <w:right w:val="single" w:sz="4" w:space="0" w:color="auto"/>
            </w:tcBorders>
            <w:shd w:val="clear" w:color="000000" w:fill="572986"/>
            <w:noWrap/>
            <w:vAlign w:val="center"/>
            <w:hideMark/>
          </w:tcPr>
          <w:p w14:paraId="438C16B4"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calcium antagonist</w:t>
            </w:r>
          </w:p>
        </w:tc>
        <w:tc>
          <w:tcPr>
            <w:tcW w:w="675" w:type="dxa"/>
            <w:tcBorders>
              <w:top w:val="nil"/>
              <w:left w:val="single" w:sz="4" w:space="0" w:color="auto"/>
              <w:bottom w:val="nil"/>
              <w:right w:val="single" w:sz="4" w:space="0" w:color="auto"/>
            </w:tcBorders>
            <w:shd w:val="clear" w:color="auto" w:fill="auto"/>
            <w:noWrap/>
            <w:vAlign w:val="center"/>
            <w:hideMark/>
          </w:tcPr>
          <w:p w14:paraId="704FC26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sdcO04</w:t>
            </w:r>
          </w:p>
        </w:tc>
        <w:tc>
          <w:tcPr>
            <w:tcW w:w="0" w:type="auto"/>
            <w:tcBorders>
              <w:top w:val="nil"/>
              <w:left w:val="single" w:sz="4" w:space="0" w:color="auto"/>
              <w:bottom w:val="nil"/>
              <w:right w:val="single" w:sz="4" w:space="0" w:color="auto"/>
            </w:tcBorders>
            <w:shd w:val="clear" w:color="000000" w:fill="FC46A1"/>
            <w:noWrap/>
            <w:vAlign w:val="center"/>
            <w:hideMark/>
          </w:tcPr>
          <w:p w14:paraId="3EE16FB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bleeding</w:t>
            </w:r>
          </w:p>
        </w:tc>
        <w:tc>
          <w:tcPr>
            <w:tcW w:w="0" w:type="auto"/>
            <w:tcBorders>
              <w:top w:val="nil"/>
              <w:left w:val="single" w:sz="4" w:space="0" w:color="auto"/>
              <w:bottom w:val="nil"/>
              <w:right w:val="nil"/>
            </w:tcBorders>
            <w:shd w:val="clear" w:color="auto" w:fill="auto"/>
            <w:noWrap/>
            <w:vAlign w:val="center"/>
            <w:hideMark/>
          </w:tcPr>
          <w:p w14:paraId="69877CD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0DCD619C"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1293395E"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26EA3D2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sdcC35</w:t>
            </w:r>
          </w:p>
        </w:tc>
        <w:tc>
          <w:tcPr>
            <w:tcW w:w="0" w:type="auto"/>
            <w:tcBorders>
              <w:top w:val="nil"/>
              <w:left w:val="single" w:sz="4" w:space="0" w:color="auto"/>
              <w:bottom w:val="nil"/>
              <w:right w:val="single" w:sz="4" w:space="0" w:color="auto"/>
            </w:tcBorders>
            <w:shd w:val="clear" w:color="000000" w:fill="572986"/>
            <w:noWrap/>
            <w:vAlign w:val="center"/>
            <w:hideMark/>
          </w:tcPr>
          <w:p w14:paraId="0338C86E"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diuretics</w:t>
            </w:r>
          </w:p>
        </w:tc>
        <w:tc>
          <w:tcPr>
            <w:tcW w:w="675" w:type="dxa"/>
            <w:tcBorders>
              <w:top w:val="nil"/>
              <w:left w:val="single" w:sz="4" w:space="0" w:color="auto"/>
              <w:bottom w:val="nil"/>
              <w:right w:val="single" w:sz="4" w:space="0" w:color="auto"/>
            </w:tcBorders>
            <w:shd w:val="clear" w:color="auto" w:fill="auto"/>
            <w:noWrap/>
            <w:vAlign w:val="center"/>
            <w:hideMark/>
          </w:tcPr>
          <w:p w14:paraId="346DCD7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sdcO05</w:t>
            </w:r>
          </w:p>
        </w:tc>
        <w:tc>
          <w:tcPr>
            <w:tcW w:w="0" w:type="auto"/>
            <w:tcBorders>
              <w:top w:val="nil"/>
              <w:left w:val="single" w:sz="4" w:space="0" w:color="auto"/>
              <w:bottom w:val="nil"/>
              <w:right w:val="single" w:sz="4" w:space="0" w:color="auto"/>
            </w:tcBorders>
            <w:shd w:val="clear" w:color="000000" w:fill="FC46A1"/>
            <w:noWrap/>
            <w:vAlign w:val="center"/>
            <w:hideMark/>
          </w:tcPr>
          <w:p w14:paraId="7370668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comorbidities</w:t>
            </w:r>
          </w:p>
        </w:tc>
        <w:tc>
          <w:tcPr>
            <w:tcW w:w="0" w:type="auto"/>
            <w:tcBorders>
              <w:top w:val="nil"/>
              <w:left w:val="single" w:sz="4" w:space="0" w:color="auto"/>
              <w:bottom w:val="nil"/>
              <w:right w:val="nil"/>
            </w:tcBorders>
            <w:shd w:val="clear" w:color="auto" w:fill="auto"/>
            <w:noWrap/>
            <w:vAlign w:val="center"/>
            <w:hideMark/>
          </w:tcPr>
          <w:p w14:paraId="3A1B775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4ABEBE31"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2297E318"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350C7D4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sdcC36</w:t>
            </w:r>
          </w:p>
        </w:tc>
        <w:tc>
          <w:tcPr>
            <w:tcW w:w="0" w:type="auto"/>
            <w:tcBorders>
              <w:top w:val="nil"/>
              <w:left w:val="single" w:sz="4" w:space="0" w:color="auto"/>
              <w:bottom w:val="nil"/>
              <w:right w:val="single" w:sz="4" w:space="0" w:color="auto"/>
            </w:tcBorders>
            <w:shd w:val="clear" w:color="000000" w:fill="572986"/>
            <w:noWrap/>
            <w:vAlign w:val="center"/>
            <w:hideMark/>
          </w:tcPr>
          <w:p w14:paraId="3B2ED420"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coronary arteriography</w:t>
            </w:r>
          </w:p>
        </w:tc>
        <w:tc>
          <w:tcPr>
            <w:tcW w:w="675" w:type="dxa"/>
            <w:tcBorders>
              <w:top w:val="nil"/>
              <w:left w:val="single" w:sz="4" w:space="0" w:color="auto"/>
              <w:bottom w:val="nil"/>
              <w:right w:val="single" w:sz="4" w:space="0" w:color="auto"/>
            </w:tcBorders>
            <w:shd w:val="clear" w:color="auto" w:fill="auto"/>
            <w:noWrap/>
            <w:vAlign w:val="center"/>
            <w:hideMark/>
          </w:tcPr>
          <w:p w14:paraId="0E8CA67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sdcO06</w:t>
            </w:r>
          </w:p>
        </w:tc>
        <w:tc>
          <w:tcPr>
            <w:tcW w:w="0" w:type="auto"/>
            <w:tcBorders>
              <w:top w:val="nil"/>
              <w:left w:val="single" w:sz="4" w:space="0" w:color="auto"/>
              <w:bottom w:val="nil"/>
              <w:right w:val="single" w:sz="4" w:space="0" w:color="auto"/>
            </w:tcBorders>
            <w:shd w:val="clear" w:color="000000" w:fill="FC46A1"/>
            <w:noWrap/>
            <w:vAlign w:val="center"/>
            <w:hideMark/>
          </w:tcPr>
          <w:p w14:paraId="44DB111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gastroenteritis</w:t>
            </w:r>
          </w:p>
        </w:tc>
        <w:tc>
          <w:tcPr>
            <w:tcW w:w="0" w:type="auto"/>
            <w:tcBorders>
              <w:top w:val="nil"/>
              <w:left w:val="single" w:sz="4" w:space="0" w:color="auto"/>
              <w:bottom w:val="nil"/>
              <w:right w:val="nil"/>
            </w:tcBorders>
            <w:shd w:val="clear" w:color="auto" w:fill="auto"/>
            <w:noWrap/>
            <w:vAlign w:val="center"/>
            <w:hideMark/>
          </w:tcPr>
          <w:p w14:paraId="232AEAA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4079FAD0"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7BEB01DB"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37EFC7E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sdcC37</w:t>
            </w:r>
          </w:p>
        </w:tc>
        <w:tc>
          <w:tcPr>
            <w:tcW w:w="0" w:type="auto"/>
            <w:tcBorders>
              <w:top w:val="nil"/>
              <w:left w:val="single" w:sz="4" w:space="0" w:color="auto"/>
              <w:bottom w:val="nil"/>
              <w:right w:val="single" w:sz="4" w:space="0" w:color="auto"/>
            </w:tcBorders>
            <w:shd w:val="clear" w:color="000000" w:fill="572986"/>
            <w:noWrap/>
            <w:vAlign w:val="center"/>
            <w:hideMark/>
          </w:tcPr>
          <w:p w14:paraId="04D53EB1" w14:textId="77777777" w:rsidR="004204F9" w:rsidRPr="00B7609F" w:rsidRDefault="004204F9" w:rsidP="002C783A">
            <w:pPr>
              <w:spacing w:line="360" w:lineRule="auto"/>
              <w:jc w:val="left"/>
              <w:rPr>
                <w:rFonts w:ascii="Calibri" w:eastAsia="Times New Roman" w:hAnsi="Calibri"/>
                <w:color w:val="FFFFFF"/>
                <w:sz w:val="14"/>
                <w:szCs w:val="14"/>
                <w:lang w:val="en-GB" w:eastAsia="en-GB"/>
              </w:rPr>
            </w:pPr>
            <w:r w:rsidRPr="00B7609F">
              <w:rPr>
                <w:rFonts w:ascii="Calibri" w:eastAsia="Times New Roman" w:hAnsi="Calibri"/>
                <w:color w:val="FFFFFF"/>
                <w:sz w:val="14"/>
                <w:szCs w:val="14"/>
                <w:lang w:val="en-GB" w:eastAsia="en-GB"/>
              </w:rPr>
              <w:t>angioplasty</w:t>
            </w:r>
          </w:p>
        </w:tc>
        <w:tc>
          <w:tcPr>
            <w:tcW w:w="675" w:type="dxa"/>
            <w:tcBorders>
              <w:top w:val="nil"/>
              <w:left w:val="single" w:sz="4" w:space="0" w:color="auto"/>
              <w:bottom w:val="nil"/>
              <w:right w:val="single" w:sz="4" w:space="0" w:color="auto"/>
            </w:tcBorders>
            <w:shd w:val="clear" w:color="auto" w:fill="auto"/>
            <w:noWrap/>
            <w:vAlign w:val="center"/>
            <w:hideMark/>
          </w:tcPr>
          <w:p w14:paraId="03D2C83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sdcO07</w:t>
            </w:r>
          </w:p>
        </w:tc>
        <w:tc>
          <w:tcPr>
            <w:tcW w:w="0" w:type="auto"/>
            <w:tcBorders>
              <w:top w:val="nil"/>
              <w:left w:val="single" w:sz="4" w:space="0" w:color="auto"/>
              <w:bottom w:val="nil"/>
              <w:right w:val="single" w:sz="4" w:space="0" w:color="auto"/>
            </w:tcBorders>
            <w:shd w:val="clear" w:color="000000" w:fill="FC46A1"/>
            <w:noWrap/>
            <w:vAlign w:val="center"/>
            <w:hideMark/>
          </w:tcPr>
          <w:p w14:paraId="4858D85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 xml:space="preserve">high </w:t>
            </w:r>
            <w:proofErr w:type="spellStart"/>
            <w:r w:rsidRPr="00B7609F">
              <w:rPr>
                <w:rFonts w:ascii="Calibri" w:eastAsia="Times New Roman" w:hAnsi="Calibri"/>
                <w:color w:val="000000"/>
                <w:sz w:val="14"/>
                <w:szCs w:val="14"/>
                <w:lang w:val="en-GB" w:eastAsia="en-GB"/>
              </w:rPr>
              <w:t>alat</w:t>
            </w:r>
            <w:proofErr w:type="spellEnd"/>
          </w:p>
        </w:tc>
        <w:tc>
          <w:tcPr>
            <w:tcW w:w="0" w:type="auto"/>
            <w:tcBorders>
              <w:top w:val="nil"/>
              <w:left w:val="single" w:sz="4" w:space="0" w:color="auto"/>
              <w:bottom w:val="nil"/>
              <w:right w:val="nil"/>
            </w:tcBorders>
            <w:shd w:val="clear" w:color="auto" w:fill="auto"/>
            <w:noWrap/>
            <w:vAlign w:val="center"/>
            <w:hideMark/>
          </w:tcPr>
          <w:p w14:paraId="1370C8C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68D2D966"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6245761E"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1B32CA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sdcN01</w:t>
            </w:r>
          </w:p>
        </w:tc>
        <w:tc>
          <w:tcPr>
            <w:tcW w:w="0" w:type="auto"/>
            <w:tcBorders>
              <w:top w:val="nil"/>
              <w:left w:val="single" w:sz="4" w:space="0" w:color="auto"/>
              <w:bottom w:val="nil"/>
              <w:right w:val="single" w:sz="4" w:space="0" w:color="auto"/>
            </w:tcBorders>
            <w:shd w:val="clear" w:color="000000" w:fill="17B4B7"/>
            <w:noWrap/>
            <w:vAlign w:val="center"/>
            <w:hideMark/>
          </w:tcPr>
          <w:p w14:paraId="51C5443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autonomic dysfunction</w:t>
            </w:r>
          </w:p>
        </w:tc>
        <w:tc>
          <w:tcPr>
            <w:tcW w:w="675" w:type="dxa"/>
            <w:tcBorders>
              <w:top w:val="nil"/>
              <w:left w:val="single" w:sz="4" w:space="0" w:color="auto"/>
              <w:bottom w:val="nil"/>
              <w:right w:val="single" w:sz="4" w:space="0" w:color="auto"/>
            </w:tcBorders>
            <w:shd w:val="clear" w:color="auto" w:fill="auto"/>
            <w:noWrap/>
            <w:vAlign w:val="center"/>
            <w:hideMark/>
          </w:tcPr>
          <w:p w14:paraId="17D685E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sdcO08.0</w:t>
            </w:r>
          </w:p>
        </w:tc>
        <w:tc>
          <w:tcPr>
            <w:tcW w:w="0" w:type="auto"/>
            <w:tcBorders>
              <w:top w:val="nil"/>
              <w:left w:val="single" w:sz="4" w:space="0" w:color="auto"/>
              <w:bottom w:val="nil"/>
              <w:right w:val="single" w:sz="4" w:space="0" w:color="auto"/>
            </w:tcBorders>
            <w:shd w:val="clear" w:color="000000" w:fill="FC46A1"/>
            <w:noWrap/>
            <w:vAlign w:val="center"/>
            <w:hideMark/>
          </w:tcPr>
          <w:p w14:paraId="1BDC38A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no comorbidities</w:t>
            </w:r>
          </w:p>
        </w:tc>
        <w:tc>
          <w:tcPr>
            <w:tcW w:w="0" w:type="auto"/>
            <w:tcBorders>
              <w:top w:val="nil"/>
              <w:left w:val="single" w:sz="4" w:space="0" w:color="auto"/>
              <w:bottom w:val="nil"/>
              <w:right w:val="nil"/>
            </w:tcBorders>
            <w:shd w:val="clear" w:color="auto" w:fill="auto"/>
            <w:noWrap/>
            <w:vAlign w:val="center"/>
            <w:hideMark/>
          </w:tcPr>
          <w:p w14:paraId="6A752B10"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2C01F5F5"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08375CD6"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1DD14CF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sdcN02</w:t>
            </w:r>
          </w:p>
        </w:tc>
        <w:tc>
          <w:tcPr>
            <w:tcW w:w="0" w:type="auto"/>
            <w:tcBorders>
              <w:top w:val="nil"/>
              <w:left w:val="single" w:sz="4" w:space="0" w:color="auto"/>
              <w:bottom w:val="nil"/>
              <w:right w:val="single" w:sz="4" w:space="0" w:color="auto"/>
            </w:tcBorders>
            <w:shd w:val="clear" w:color="000000" w:fill="17B4B7"/>
            <w:noWrap/>
            <w:vAlign w:val="center"/>
            <w:hideMark/>
          </w:tcPr>
          <w:p w14:paraId="01837BE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dificulty</w:t>
            </w:r>
            <w:proofErr w:type="spellEnd"/>
            <w:r w:rsidRPr="00B7609F">
              <w:rPr>
                <w:rFonts w:ascii="Calibri" w:eastAsia="Times New Roman" w:hAnsi="Calibri"/>
                <w:color w:val="000000"/>
                <w:sz w:val="14"/>
                <w:szCs w:val="14"/>
                <w:lang w:val="en-GB" w:eastAsia="en-GB"/>
              </w:rPr>
              <w:t xml:space="preserve"> emptying the bladder</w:t>
            </w:r>
          </w:p>
        </w:tc>
        <w:tc>
          <w:tcPr>
            <w:tcW w:w="675" w:type="dxa"/>
            <w:tcBorders>
              <w:top w:val="nil"/>
              <w:left w:val="single" w:sz="4" w:space="0" w:color="auto"/>
              <w:bottom w:val="nil"/>
              <w:right w:val="single" w:sz="4" w:space="0" w:color="auto"/>
            </w:tcBorders>
            <w:shd w:val="clear" w:color="auto" w:fill="auto"/>
            <w:noWrap/>
            <w:vAlign w:val="center"/>
            <w:hideMark/>
          </w:tcPr>
          <w:p w14:paraId="2C35E9C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sdcO09.0</w:t>
            </w:r>
          </w:p>
        </w:tc>
        <w:tc>
          <w:tcPr>
            <w:tcW w:w="0" w:type="auto"/>
            <w:tcBorders>
              <w:top w:val="nil"/>
              <w:left w:val="single" w:sz="4" w:space="0" w:color="auto"/>
              <w:bottom w:val="nil"/>
              <w:right w:val="single" w:sz="4" w:space="0" w:color="auto"/>
            </w:tcBorders>
            <w:shd w:val="clear" w:color="000000" w:fill="FC46A1"/>
            <w:noWrap/>
            <w:vAlign w:val="center"/>
            <w:hideMark/>
          </w:tcPr>
          <w:p w14:paraId="2B57018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no complications</w:t>
            </w:r>
          </w:p>
        </w:tc>
        <w:tc>
          <w:tcPr>
            <w:tcW w:w="0" w:type="auto"/>
            <w:tcBorders>
              <w:top w:val="nil"/>
              <w:left w:val="single" w:sz="4" w:space="0" w:color="auto"/>
              <w:bottom w:val="nil"/>
              <w:right w:val="nil"/>
            </w:tcBorders>
            <w:shd w:val="clear" w:color="auto" w:fill="auto"/>
            <w:noWrap/>
            <w:vAlign w:val="center"/>
            <w:hideMark/>
          </w:tcPr>
          <w:p w14:paraId="43E1F21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4E114957"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283939AE"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4EF1232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sdcN03</w:t>
            </w:r>
          </w:p>
        </w:tc>
        <w:tc>
          <w:tcPr>
            <w:tcW w:w="0" w:type="auto"/>
            <w:tcBorders>
              <w:top w:val="nil"/>
              <w:left w:val="single" w:sz="4" w:space="0" w:color="auto"/>
              <w:bottom w:val="nil"/>
              <w:right w:val="single" w:sz="4" w:space="0" w:color="auto"/>
            </w:tcBorders>
            <w:shd w:val="clear" w:color="000000" w:fill="17B4B7"/>
            <w:noWrap/>
            <w:vAlign w:val="center"/>
            <w:hideMark/>
          </w:tcPr>
          <w:p w14:paraId="13DD9B5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erection difficulties</w:t>
            </w:r>
          </w:p>
        </w:tc>
        <w:tc>
          <w:tcPr>
            <w:tcW w:w="675" w:type="dxa"/>
            <w:tcBorders>
              <w:top w:val="nil"/>
              <w:left w:val="single" w:sz="4" w:space="0" w:color="auto"/>
              <w:bottom w:val="nil"/>
              <w:right w:val="single" w:sz="4" w:space="0" w:color="auto"/>
            </w:tcBorders>
            <w:shd w:val="clear" w:color="auto" w:fill="auto"/>
            <w:noWrap/>
            <w:vAlign w:val="center"/>
            <w:hideMark/>
          </w:tcPr>
          <w:p w14:paraId="379CC66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sdcO09.0</w:t>
            </w:r>
          </w:p>
        </w:tc>
        <w:tc>
          <w:tcPr>
            <w:tcW w:w="0" w:type="auto"/>
            <w:tcBorders>
              <w:top w:val="nil"/>
              <w:left w:val="single" w:sz="4" w:space="0" w:color="auto"/>
              <w:bottom w:val="nil"/>
              <w:right w:val="single" w:sz="4" w:space="0" w:color="auto"/>
            </w:tcBorders>
            <w:shd w:val="clear" w:color="000000" w:fill="FC46A1"/>
            <w:noWrap/>
            <w:vAlign w:val="center"/>
            <w:hideMark/>
          </w:tcPr>
          <w:p w14:paraId="14740B9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no complications</w:t>
            </w:r>
          </w:p>
        </w:tc>
        <w:tc>
          <w:tcPr>
            <w:tcW w:w="0" w:type="auto"/>
            <w:tcBorders>
              <w:top w:val="nil"/>
              <w:left w:val="single" w:sz="4" w:space="0" w:color="auto"/>
              <w:bottom w:val="nil"/>
              <w:right w:val="nil"/>
            </w:tcBorders>
            <w:shd w:val="clear" w:color="auto" w:fill="auto"/>
            <w:noWrap/>
            <w:vAlign w:val="center"/>
            <w:hideMark/>
          </w:tcPr>
          <w:p w14:paraId="42ECDC0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13C28371"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4801E853"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3666817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sdcN04</w:t>
            </w:r>
          </w:p>
        </w:tc>
        <w:tc>
          <w:tcPr>
            <w:tcW w:w="0" w:type="auto"/>
            <w:tcBorders>
              <w:top w:val="nil"/>
              <w:left w:val="single" w:sz="4" w:space="0" w:color="auto"/>
              <w:bottom w:val="nil"/>
              <w:right w:val="single" w:sz="4" w:space="0" w:color="auto"/>
            </w:tcBorders>
            <w:shd w:val="clear" w:color="000000" w:fill="17B4B7"/>
            <w:noWrap/>
            <w:vAlign w:val="center"/>
            <w:hideMark/>
          </w:tcPr>
          <w:p w14:paraId="158136A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numbness</w:t>
            </w:r>
          </w:p>
        </w:tc>
        <w:tc>
          <w:tcPr>
            <w:tcW w:w="675" w:type="dxa"/>
            <w:tcBorders>
              <w:top w:val="nil"/>
              <w:left w:val="single" w:sz="4" w:space="0" w:color="auto"/>
              <w:bottom w:val="nil"/>
              <w:right w:val="single" w:sz="4" w:space="0" w:color="auto"/>
            </w:tcBorders>
            <w:shd w:val="clear" w:color="auto" w:fill="auto"/>
            <w:noWrap/>
            <w:vAlign w:val="center"/>
            <w:hideMark/>
          </w:tcPr>
          <w:p w14:paraId="191A73A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sdcO10.0</w:t>
            </w:r>
          </w:p>
        </w:tc>
        <w:tc>
          <w:tcPr>
            <w:tcW w:w="0" w:type="auto"/>
            <w:tcBorders>
              <w:top w:val="nil"/>
              <w:left w:val="single" w:sz="4" w:space="0" w:color="auto"/>
              <w:bottom w:val="nil"/>
              <w:right w:val="single" w:sz="4" w:space="0" w:color="auto"/>
            </w:tcBorders>
            <w:shd w:val="clear" w:color="000000" w:fill="FC46A1"/>
            <w:noWrap/>
            <w:vAlign w:val="center"/>
            <w:hideMark/>
          </w:tcPr>
          <w:p w14:paraId="26D345A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no late complications</w:t>
            </w:r>
          </w:p>
        </w:tc>
        <w:tc>
          <w:tcPr>
            <w:tcW w:w="0" w:type="auto"/>
            <w:tcBorders>
              <w:top w:val="nil"/>
              <w:left w:val="single" w:sz="4" w:space="0" w:color="auto"/>
              <w:bottom w:val="nil"/>
              <w:right w:val="nil"/>
            </w:tcBorders>
            <w:shd w:val="clear" w:color="auto" w:fill="auto"/>
            <w:noWrap/>
            <w:vAlign w:val="center"/>
            <w:hideMark/>
          </w:tcPr>
          <w:p w14:paraId="1223E0C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0573D6BE"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18B23302"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C3AA5E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sdcN05</w:t>
            </w:r>
          </w:p>
        </w:tc>
        <w:tc>
          <w:tcPr>
            <w:tcW w:w="0" w:type="auto"/>
            <w:tcBorders>
              <w:top w:val="nil"/>
              <w:left w:val="single" w:sz="4" w:space="0" w:color="auto"/>
              <w:bottom w:val="nil"/>
              <w:right w:val="single" w:sz="4" w:space="0" w:color="auto"/>
            </w:tcBorders>
            <w:shd w:val="clear" w:color="000000" w:fill="17B4B7"/>
            <w:noWrap/>
            <w:vAlign w:val="center"/>
            <w:hideMark/>
          </w:tcPr>
          <w:p w14:paraId="40FC2C8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memory impaired</w:t>
            </w:r>
          </w:p>
        </w:tc>
        <w:tc>
          <w:tcPr>
            <w:tcW w:w="675" w:type="dxa"/>
            <w:tcBorders>
              <w:top w:val="nil"/>
              <w:left w:val="single" w:sz="4" w:space="0" w:color="auto"/>
              <w:bottom w:val="nil"/>
              <w:right w:val="single" w:sz="4" w:space="0" w:color="auto"/>
            </w:tcBorders>
            <w:shd w:val="clear" w:color="auto" w:fill="auto"/>
            <w:noWrap/>
            <w:vAlign w:val="center"/>
            <w:hideMark/>
          </w:tcPr>
          <w:p w14:paraId="2545BA3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sdcO11</w:t>
            </w:r>
          </w:p>
        </w:tc>
        <w:tc>
          <w:tcPr>
            <w:tcW w:w="0" w:type="auto"/>
            <w:tcBorders>
              <w:top w:val="nil"/>
              <w:left w:val="single" w:sz="4" w:space="0" w:color="auto"/>
              <w:bottom w:val="nil"/>
              <w:right w:val="single" w:sz="4" w:space="0" w:color="auto"/>
            </w:tcBorders>
            <w:shd w:val="clear" w:color="000000" w:fill="FC46A1"/>
            <w:noWrap/>
            <w:vAlign w:val="center"/>
            <w:hideMark/>
          </w:tcPr>
          <w:p w14:paraId="7F05DB7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potassium problems</w:t>
            </w:r>
          </w:p>
        </w:tc>
        <w:tc>
          <w:tcPr>
            <w:tcW w:w="0" w:type="auto"/>
            <w:tcBorders>
              <w:top w:val="nil"/>
              <w:left w:val="single" w:sz="4" w:space="0" w:color="auto"/>
              <w:bottom w:val="nil"/>
              <w:right w:val="nil"/>
            </w:tcBorders>
            <w:shd w:val="clear" w:color="auto" w:fill="auto"/>
            <w:noWrap/>
            <w:vAlign w:val="center"/>
            <w:hideMark/>
          </w:tcPr>
          <w:p w14:paraId="1EC2793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25B12A58"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6730B0D6"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75BA0A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sdcN06</w:t>
            </w:r>
          </w:p>
        </w:tc>
        <w:tc>
          <w:tcPr>
            <w:tcW w:w="0" w:type="auto"/>
            <w:tcBorders>
              <w:top w:val="nil"/>
              <w:left w:val="single" w:sz="4" w:space="0" w:color="auto"/>
              <w:bottom w:val="nil"/>
              <w:right w:val="single" w:sz="4" w:space="0" w:color="auto"/>
            </w:tcBorders>
            <w:shd w:val="clear" w:color="000000" w:fill="17B4B7"/>
            <w:noWrap/>
            <w:vAlign w:val="center"/>
            <w:hideMark/>
          </w:tcPr>
          <w:p w14:paraId="612FFB9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intermittent micturition</w:t>
            </w:r>
          </w:p>
        </w:tc>
        <w:tc>
          <w:tcPr>
            <w:tcW w:w="675" w:type="dxa"/>
            <w:tcBorders>
              <w:top w:val="nil"/>
              <w:left w:val="single" w:sz="4" w:space="0" w:color="auto"/>
              <w:bottom w:val="nil"/>
              <w:right w:val="single" w:sz="4" w:space="0" w:color="auto"/>
            </w:tcBorders>
            <w:shd w:val="clear" w:color="auto" w:fill="auto"/>
            <w:noWrap/>
            <w:vAlign w:val="center"/>
            <w:hideMark/>
          </w:tcPr>
          <w:p w14:paraId="08D3BB8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sdcO12</w:t>
            </w:r>
          </w:p>
        </w:tc>
        <w:tc>
          <w:tcPr>
            <w:tcW w:w="0" w:type="auto"/>
            <w:tcBorders>
              <w:top w:val="nil"/>
              <w:left w:val="single" w:sz="4" w:space="0" w:color="auto"/>
              <w:bottom w:val="nil"/>
              <w:right w:val="single" w:sz="4" w:space="0" w:color="auto"/>
            </w:tcBorders>
            <w:shd w:val="clear" w:color="000000" w:fill="FC46A1"/>
            <w:noWrap/>
            <w:vAlign w:val="center"/>
            <w:hideMark/>
          </w:tcPr>
          <w:p w14:paraId="3DCE048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 xml:space="preserve">low </w:t>
            </w:r>
            <w:proofErr w:type="spellStart"/>
            <w:r w:rsidRPr="00B7609F">
              <w:rPr>
                <w:rFonts w:ascii="Calibri" w:eastAsia="Times New Roman" w:hAnsi="Calibri"/>
                <w:color w:val="000000"/>
                <w:sz w:val="14"/>
                <w:szCs w:val="14"/>
                <w:lang w:val="en-GB" w:eastAsia="en-GB"/>
              </w:rPr>
              <w:t>alat</w:t>
            </w:r>
            <w:proofErr w:type="spellEnd"/>
          </w:p>
        </w:tc>
        <w:tc>
          <w:tcPr>
            <w:tcW w:w="0" w:type="auto"/>
            <w:tcBorders>
              <w:top w:val="nil"/>
              <w:left w:val="single" w:sz="4" w:space="0" w:color="auto"/>
              <w:bottom w:val="nil"/>
              <w:right w:val="nil"/>
            </w:tcBorders>
            <w:shd w:val="clear" w:color="auto" w:fill="auto"/>
            <w:noWrap/>
            <w:vAlign w:val="center"/>
            <w:hideMark/>
          </w:tcPr>
          <w:p w14:paraId="2391A59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258B2C56"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076929FF"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51FCFA8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sdcN07</w:t>
            </w:r>
          </w:p>
        </w:tc>
        <w:tc>
          <w:tcPr>
            <w:tcW w:w="0" w:type="auto"/>
            <w:tcBorders>
              <w:top w:val="nil"/>
              <w:left w:val="single" w:sz="4" w:space="0" w:color="auto"/>
              <w:bottom w:val="nil"/>
              <w:right w:val="single" w:sz="4" w:space="0" w:color="auto"/>
            </w:tcBorders>
            <w:shd w:val="clear" w:color="000000" w:fill="17B4B7"/>
            <w:noWrap/>
            <w:vAlign w:val="center"/>
            <w:hideMark/>
          </w:tcPr>
          <w:p w14:paraId="7123DF6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stomach ache</w:t>
            </w:r>
          </w:p>
        </w:tc>
        <w:tc>
          <w:tcPr>
            <w:tcW w:w="675" w:type="dxa"/>
            <w:tcBorders>
              <w:top w:val="nil"/>
              <w:left w:val="single" w:sz="4" w:space="0" w:color="auto"/>
              <w:bottom w:val="nil"/>
              <w:right w:val="single" w:sz="4" w:space="0" w:color="auto"/>
            </w:tcBorders>
            <w:shd w:val="clear" w:color="auto" w:fill="auto"/>
            <w:noWrap/>
            <w:vAlign w:val="center"/>
            <w:hideMark/>
          </w:tcPr>
          <w:p w14:paraId="083DCAB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sdcO13</w:t>
            </w:r>
          </w:p>
        </w:tc>
        <w:tc>
          <w:tcPr>
            <w:tcW w:w="0" w:type="auto"/>
            <w:tcBorders>
              <w:top w:val="nil"/>
              <w:left w:val="single" w:sz="4" w:space="0" w:color="auto"/>
              <w:bottom w:val="nil"/>
              <w:right w:val="single" w:sz="4" w:space="0" w:color="auto"/>
            </w:tcBorders>
            <w:shd w:val="clear" w:color="000000" w:fill="FC46A1"/>
            <w:noWrap/>
            <w:vAlign w:val="center"/>
            <w:hideMark/>
          </w:tcPr>
          <w:p w14:paraId="4596516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metallic taste</w:t>
            </w:r>
          </w:p>
        </w:tc>
        <w:tc>
          <w:tcPr>
            <w:tcW w:w="0" w:type="auto"/>
            <w:tcBorders>
              <w:top w:val="nil"/>
              <w:left w:val="single" w:sz="4" w:space="0" w:color="auto"/>
              <w:bottom w:val="nil"/>
              <w:right w:val="nil"/>
            </w:tcBorders>
            <w:shd w:val="clear" w:color="auto" w:fill="auto"/>
            <w:noWrap/>
            <w:vAlign w:val="center"/>
            <w:hideMark/>
          </w:tcPr>
          <w:p w14:paraId="32BDB97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33816E17"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5738DB58"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87CD39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sdcN08</w:t>
            </w:r>
          </w:p>
        </w:tc>
        <w:tc>
          <w:tcPr>
            <w:tcW w:w="0" w:type="auto"/>
            <w:tcBorders>
              <w:top w:val="nil"/>
              <w:left w:val="single" w:sz="4" w:space="0" w:color="auto"/>
              <w:bottom w:val="nil"/>
              <w:right w:val="single" w:sz="4" w:space="0" w:color="auto"/>
            </w:tcBorders>
            <w:shd w:val="clear" w:color="000000" w:fill="17B4B7"/>
            <w:noWrap/>
            <w:vAlign w:val="center"/>
            <w:hideMark/>
          </w:tcPr>
          <w:p w14:paraId="17CED57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low of vibration sensitivity</w:t>
            </w:r>
          </w:p>
        </w:tc>
        <w:tc>
          <w:tcPr>
            <w:tcW w:w="675" w:type="dxa"/>
            <w:tcBorders>
              <w:top w:val="nil"/>
              <w:left w:val="single" w:sz="4" w:space="0" w:color="auto"/>
              <w:bottom w:val="nil"/>
              <w:right w:val="single" w:sz="4" w:space="0" w:color="auto"/>
            </w:tcBorders>
            <w:shd w:val="clear" w:color="auto" w:fill="auto"/>
            <w:noWrap/>
            <w:vAlign w:val="center"/>
            <w:hideMark/>
          </w:tcPr>
          <w:p w14:paraId="74DF651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sdcO14</w:t>
            </w:r>
          </w:p>
        </w:tc>
        <w:tc>
          <w:tcPr>
            <w:tcW w:w="0" w:type="auto"/>
            <w:tcBorders>
              <w:top w:val="nil"/>
              <w:left w:val="single" w:sz="4" w:space="0" w:color="auto"/>
              <w:bottom w:val="nil"/>
              <w:right w:val="single" w:sz="4" w:space="0" w:color="auto"/>
            </w:tcBorders>
            <w:shd w:val="clear" w:color="000000" w:fill="FC46A1"/>
            <w:noWrap/>
            <w:vAlign w:val="center"/>
            <w:hideMark/>
          </w:tcPr>
          <w:p w14:paraId="3935BB55"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 xml:space="preserve">normal </w:t>
            </w:r>
            <w:proofErr w:type="spellStart"/>
            <w:r w:rsidRPr="00B7609F">
              <w:rPr>
                <w:rFonts w:ascii="Calibri" w:eastAsia="Times New Roman" w:hAnsi="Calibri"/>
                <w:color w:val="000000"/>
                <w:sz w:val="14"/>
                <w:szCs w:val="14"/>
                <w:lang w:val="en-GB" w:eastAsia="en-GB"/>
              </w:rPr>
              <w:t>alat</w:t>
            </w:r>
            <w:proofErr w:type="spellEnd"/>
          </w:p>
        </w:tc>
        <w:tc>
          <w:tcPr>
            <w:tcW w:w="0" w:type="auto"/>
            <w:tcBorders>
              <w:top w:val="nil"/>
              <w:left w:val="single" w:sz="4" w:space="0" w:color="auto"/>
              <w:bottom w:val="nil"/>
              <w:right w:val="nil"/>
            </w:tcBorders>
            <w:shd w:val="clear" w:color="auto" w:fill="auto"/>
            <w:noWrap/>
            <w:vAlign w:val="center"/>
            <w:hideMark/>
          </w:tcPr>
          <w:p w14:paraId="5D608A8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5BAEAD3D"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0D7FFDF3"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3B43A52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sdcN09</w:t>
            </w:r>
          </w:p>
        </w:tc>
        <w:tc>
          <w:tcPr>
            <w:tcW w:w="0" w:type="auto"/>
            <w:tcBorders>
              <w:top w:val="nil"/>
              <w:left w:val="single" w:sz="4" w:space="0" w:color="auto"/>
              <w:bottom w:val="nil"/>
              <w:right w:val="single" w:sz="4" w:space="0" w:color="auto"/>
            </w:tcBorders>
            <w:shd w:val="clear" w:color="000000" w:fill="17B4B7"/>
            <w:noWrap/>
            <w:vAlign w:val="center"/>
            <w:hideMark/>
          </w:tcPr>
          <w:p w14:paraId="2D24598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neuritis</w:t>
            </w:r>
          </w:p>
        </w:tc>
        <w:tc>
          <w:tcPr>
            <w:tcW w:w="675" w:type="dxa"/>
            <w:tcBorders>
              <w:top w:val="nil"/>
              <w:left w:val="single" w:sz="4" w:space="0" w:color="auto"/>
              <w:bottom w:val="nil"/>
              <w:right w:val="single" w:sz="4" w:space="0" w:color="auto"/>
            </w:tcBorders>
            <w:shd w:val="clear" w:color="auto" w:fill="auto"/>
            <w:noWrap/>
            <w:vAlign w:val="center"/>
            <w:hideMark/>
          </w:tcPr>
          <w:p w14:paraId="668B9A5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sdcO15</w:t>
            </w:r>
          </w:p>
        </w:tc>
        <w:tc>
          <w:tcPr>
            <w:tcW w:w="0" w:type="auto"/>
            <w:tcBorders>
              <w:top w:val="nil"/>
              <w:left w:val="single" w:sz="4" w:space="0" w:color="auto"/>
              <w:bottom w:val="nil"/>
              <w:right w:val="single" w:sz="4" w:space="0" w:color="auto"/>
            </w:tcBorders>
            <w:shd w:val="clear" w:color="000000" w:fill="FC46A1"/>
            <w:noWrap/>
            <w:vAlign w:val="center"/>
            <w:hideMark/>
          </w:tcPr>
          <w:p w14:paraId="14ADA11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newly diagnosed diabetes</w:t>
            </w:r>
          </w:p>
        </w:tc>
        <w:tc>
          <w:tcPr>
            <w:tcW w:w="0" w:type="auto"/>
            <w:tcBorders>
              <w:top w:val="nil"/>
              <w:left w:val="single" w:sz="4" w:space="0" w:color="auto"/>
              <w:bottom w:val="nil"/>
              <w:right w:val="nil"/>
            </w:tcBorders>
            <w:shd w:val="clear" w:color="auto" w:fill="auto"/>
            <w:noWrap/>
            <w:vAlign w:val="center"/>
            <w:hideMark/>
          </w:tcPr>
          <w:p w14:paraId="640A2894"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74C39034"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2BF123BD"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023E0BD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sdcN10</w:t>
            </w:r>
          </w:p>
        </w:tc>
        <w:tc>
          <w:tcPr>
            <w:tcW w:w="0" w:type="auto"/>
            <w:tcBorders>
              <w:top w:val="nil"/>
              <w:left w:val="single" w:sz="4" w:space="0" w:color="auto"/>
              <w:bottom w:val="nil"/>
              <w:right w:val="single" w:sz="4" w:space="0" w:color="auto"/>
            </w:tcBorders>
            <w:shd w:val="clear" w:color="000000" w:fill="17B4B7"/>
            <w:noWrap/>
            <w:vAlign w:val="center"/>
            <w:hideMark/>
          </w:tcPr>
          <w:p w14:paraId="215962F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neurological complications</w:t>
            </w:r>
          </w:p>
        </w:tc>
        <w:tc>
          <w:tcPr>
            <w:tcW w:w="675" w:type="dxa"/>
            <w:tcBorders>
              <w:top w:val="nil"/>
              <w:left w:val="single" w:sz="4" w:space="0" w:color="auto"/>
              <w:right w:val="single" w:sz="4" w:space="0" w:color="auto"/>
            </w:tcBorders>
            <w:shd w:val="clear" w:color="auto" w:fill="auto"/>
            <w:noWrap/>
            <w:vAlign w:val="center"/>
            <w:hideMark/>
          </w:tcPr>
          <w:p w14:paraId="7D3777F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sdcO16</w:t>
            </w:r>
          </w:p>
        </w:tc>
        <w:tc>
          <w:tcPr>
            <w:tcW w:w="0" w:type="auto"/>
            <w:tcBorders>
              <w:top w:val="nil"/>
              <w:left w:val="single" w:sz="4" w:space="0" w:color="auto"/>
              <w:right w:val="single" w:sz="4" w:space="0" w:color="auto"/>
            </w:tcBorders>
            <w:shd w:val="clear" w:color="000000" w:fill="FC46A1"/>
            <w:noWrap/>
            <w:vAlign w:val="center"/>
            <w:hideMark/>
          </w:tcPr>
          <w:p w14:paraId="54028A2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late complications</w:t>
            </w:r>
          </w:p>
        </w:tc>
        <w:tc>
          <w:tcPr>
            <w:tcW w:w="0" w:type="auto"/>
            <w:tcBorders>
              <w:top w:val="nil"/>
              <w:left w:val="single" w:sz="4" w:space="0" w:color="auto"/>
              <w:bottom w:val="nil"/>
              <w:right w:val="nil"/>
            </w:tcBorders>
            <w:shd w:val="clear" w:color="auto" w:fill="auto"/>
            <w:noWrap/>
            <w:vAlign w:val="center"/>
            <w:hideMark/>
          </w:tcPr>
          <w:p w14:paraId="007B26B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0F8993A0"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49F8E3CB"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5CF4DAF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sdcN11</w:t>
            </w:r>
          </w:p>
        </w:tc>
        <w:tc>
          <w:tcPr>
            <w:tcW w:w="0" w:type="auto"/>
            <w:tcBorders>
              <w:top w:val="nil"/>
              <w:left w:val="single" w:sz="4" w:space="0" w:color="auto"/>
              <w:bottom w:val="nil"/>
              <w:right w:val="single" w:sz="4" w:space="0" w:color="auto"/>
            </w:tcBorders>
            <w:shd w:val="clear" w:color="000000" w:fill="17B4B7"/>
            <w:noWrap/>
            <w:vAlign w:val="center"/>
            <w:hideMark/>
          </w:tcPr>
          <w:p w14:paraId="388235DA"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neuropathy</w:t>
            </w:r>
          </w:p>
        </w:tc>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658B9D1"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sdcO17</w:t>
            </w:r>
          </w:p>
        </w:tc>
        <w:tc>
          <w:tcPr>
            <w:tcW w:w="0" w:type="auto"/>
            <w:tcBorders>
              <w:top w:val="nil"/>
              <w:left w:val="single" w:sz="4" w:space="0" w:color="auto"/>
              <w:bottom w:val="single" w:sz="4" w:space="0" w:color="auto"/>
              <w:right w:val="single" w:sz="4" w:space="0" w:color="auto"/>
            </w:tcBorders>
            <w:shd w:val="clear" w:color="000000" w:fill="FC46A1"/>
            <w:noWrap/>
            <w:vAlign w:val="center"/>
            <w:hideMark/>
          </w:tcPr>
          <w:p w14:paraId="44DD8E0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white coat hypertension</w:t>
            </w:r>
          </w:p>
        </w:tc>
        <w:tc>
          <w:tcPr>
            <w:tcW w:w="0" w:type="auto"/>
            <w:tcBorders>
              <w:top w:val="nil"/>
              <w:left w:val="single" w:sz="4" w:space="0" w:color="auto"/>
              <w:bottom w:val="nil"/>
              <w:right w:val="nil"/>
            </w:tcBorders>
            <w:shd w:val="clear" w:color="auto" w:fill="auto"/>
            <w:noWrap/>
            <w:vAlign w:val="center"/>
            <w:hideMark/>
          </w:tcPr>
          <w:p w14:paraId="029E42D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0C76F099"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4C470075"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6C47B4C8"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sdcN12</w:t>
            </w:r>
          </w:p>
        </w:tc>
        <w:tc>
          <w:tcPr>
            <w:tcW w:w="0" w:type="auto"/>
            <w:tcBorders>
              <w:top w:val="nil"/>
              <w:left w:val="single" w:sz="4" w:space="0" w:color="auto"/>
              <w:bottom w:val="nil"/>
              <w:right w:val="single" w:sz="4" w:space="0" w:color="auto"/>
            </w:tcBorders>
            <w:shd w:val="clear" w:color="000000" w:fill="17B4B7"/>
            <w:noWrap/>
            <w:vAlign w:val="center"/>
            <w:hideMark/>
          </w:tcPr>
          <w:p w14:paraId="15EF499B"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neuropathogenics</w:t>
            </w:r>
            <w:proofErr w:type="spellEnd"/>
          </w:p>
        </w:tc>
        <w:tc>
          <w:tcPr>
            <w:tcW w:w="0" w:type="auto"/>
            <w:tcBorders>
              <w:top w:val="single" w:sz="4" w:space="0" w:color="auto"/>
              <w:left w:val="single" w:sz="4" w:space="0" w:color="auto"/>
              <w:bottom w:val="nil"/>
              <w:right w:val="nil"/>
            </w:tcBorders>
            <w:shd w:val="clear" w:color="auto" w:fill="auto"/>
            <w:noWrap/>
            <w:vAlign w:val="center"/>
            <w:hideMark/>
          </w:tcPr>
          <w:p w14:paraId="17E776FC"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single" w:sz="4" w:space="0" w:color="auto"/>
              <w:left w:val="nil"/>
              <w:bottom w:val="nil"/>
              <w:right w:val="nil"/>
            </w:tcBorders>
            <w:shd w:val="clear" w:color="auto" w:fill="auto"/>
            <w:noWrap/>
            <w:vAlign w:val="center"/>
            <w:hideMark/>
          </w:tcPr>
          <w:p w14:paraId="25CC5373" w14:textId="77777777" w:rsidR="004204F9" w:rsidRPr="00B7609F" w:rsidRDefault="004204F9" w:rsidP="002C783A">
            <w:pPr>
              <w:spacing w:line="360" w:lineRule="auto"/>
              <w:jc w:val="left"/>
              <w:rPr>
                <w:rFonts w:ascii="Calibri" w:eastAsia="Times New Roman" w:hAnsi="Calibri"/>
                <w:sz w:val="14"/>
                <w:szCs w:val="14"/>
                <w:lang w:val="en-GB" w:eastAsia="en-GB"/>
              </w:rPr>
            </w:pPr>
          </w:p>
        </w:tc>
        <w:tc>
          <w:tcPr>
            <w:tcW w:w="0" w:type="auto"/>
            <w:tcBorders>
              <w:top w:val="nil"/>
              <w:left w:val="nil"/>
              <w:bottom w:val="nil"/>
              <w:right w:val="nil"/>
            </w:tcBorders>
            <w:shd w:val="clear" w:color="auto" w:fill="auto"/>
            <w:noWrap/>
            <w:vAlign w:val="center"/>
            <w:hideMark/>
          </w:tcPr>
          <w:p w14:paraId="2AAA3B92" w14:textId="77777777" w:rsidR="004204F9" w:rsidRPr="00B7609F" w:rsidRDefault="004204F9" w:rsidP="002C783A">
            <w:pPr>
              <w:spacing w:line="360" w:lineRule="auto"/>
              <w:jc w:val="left"/>
              <w:rPr>
                <w:rFonts w:ascii="Calibri" w:eastAsia="Times New Roman" w:hAnsi="Calibri"/>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5FBC0CE1"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60808F2B"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5AE977D9"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sdcN13</w:t>
            </w:r>
          </w:p>
        </w:tc>
        <w:tc>
          <w:tcPr>
            <w:tcW w:w="0" w:type="auto"/>
            <w:tcBorders>
              <w:top w:val="nil"/>
              <w:left w:val="single" w:sz="4" w:space="0" w:color="auto"/>
              <w:bottom w:val="nil"/>
              <w:right w:val="single" w:sz="4" w:space="0" w:color="auto"/>
            </w:tcBorders>
            <w:shd w:val="clear" w:color="000000" w:fill="17B4B7"/>
            <w:noWrap/>
            <w:vAlign w:val="center"/>
            <w:hideMark/>
          </w:tcPr>
          <w:p w14:paraId="49A7968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loss of vibration sensitivity</w:t>
            </w:r>
          </w:p>
        </w:tc>
        <w:tc>
          <w:tcPr>
            <w:tcW w:w="0" w:type="auto"/>
            <w:tcBorders>
              <w:top w:val="nil"/>
              <w:left w:val="single" w:sz="4" w:space="0" w:color="auto"/>
              <w:bottom w:val="nil"/>
              <w:right w:val="nil"/>
            </w:tcBorders>
            <w:shd w:val="clear" w:color="auto" w:fill="auto"/>
            <w:noWrap/>
            <w:vAlign w:val="center"/>
            <w:hideMark/>
          </w:tcPr>
          <w:p w14:paraId="3D467297"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nil"/>
            </w:tcBorders>
            <w:shd w:val="clear" w:color="auto" w:fill="auto"/>
            <w:noWrap/>
            <w:vAlign w:val="center"/>
            <w:hideMark/>
          </w:tcPr>
          <w:p w14:paraId="52A6D183" w14:textId="77777777" w:rsidR="004204F9" w:rsidRPr="00B7609F" w:rsidRDefault="004204F9" w:rsidP="002C783A">
            <w:pPr>
              <w:spacing w:line="360" w:lineRule="auto"/>
              <w:jc w:val="left"/>
              <w:rPr>
                <w:rFonts w:ascii="Calibri" w:eastAsia="Times New Roman" w:hAnsi="Calibri"/>
                <w:sz w:val="14"/>
                <w:szCs w:val="14"/>
                <w:lang w:val="en-GB" w:eastAsia="en-GB"/>
              </w:rPr>
            </w:pPr>
          </w:p>
        </w:tc>
        <w:tc>
          <w:tcPr>
            <w:tcW w:w="0" w:type="auto"/>
            <w:tcBorders>
              <w:top w:val="nil"/>
              <w:left w:val="nil"/>
              <w:bottom w:val="nil"/>
              <w:right w:val="nil"/>
            </w:tcBorders>
            <w:shd w:val="clear" w:color="auto" w:fill="auto"/>
            <w:noWrap/>
            <w:vAlign w:val="center"/>
            <w:hideMark/>
          </w:tcPr>
          <w:p w14:paraId="64C07371" w14:textId="77777777" w:rsidR="004204F9" w:rsidRPr="00B7609F" w:rsidRDefault="004204F9" w:rsidP="002C783A">
            <w:pPr>
              <w:spacing w:line="360" w:lineRule="auto"/>
              <w:jc w:val="left"/>
              <w:rPr>
                <w:rFonts w:ascii="Calibri" w:eastAsia="Times New Roman" w:hAnsi="Calibri"/>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4619A29F"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0285EC39" w14:textId="77777777" w:rsidTr="002C783A">
        <w:trPr>
          <w:trHeight w:val="283"/>
          <w:jc w:val="center"/>
        </w:trPr>
        <w:tc>
          <w:tcPr>
            <w:tcW w:w="675" w:type="dxa"/>
            <w:tcBorders>
              <w:top w:val="nil"/>
              <w:left w:val="single" w:sz="4" w:space="0" w:color="auto"/>
              <w:bottom w:val="nil"/>
              <w:right w:val="single" w:sz="4" w:space="0" w:color="auto"/>
            </w:tcBorders>
            <w:shd w:val="clear" w:color="auto" w:fill="auto"/>
            <w:noWrap/>
            <w:vAlign w:val="center"/>
            <w:hideMark/>
          </w:tcPr>
          <w:p w14:paraId="3F01438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sdcN14</w:t>
            </w:r>
          </w:p>
        </w:tc>
        <w:tc>
          <w:tcPr>
            <w:tcW w:w="0" w:type="auto"/>
            <w:tcBorders>
              <w:top w:val="nil"/>
              <w:left w:val="single" w:sz="4" w:space="0" w:color="auto"/>
              <w:bottom w:val="nil"/>
              <w:right w:val="single" w:sz="4" w:space="0" w:color="auto"/>
            </w:tcBorders>
            <w:shd w:val="clear" w:color="000000" w:fill="17B4B7"/>
            <w:noWrap/>
            <w:vAlign w:val="center"/>
            <w:hideMark/>
          </w:tcPr>
          <w:p w14:paraId="2E897DBF"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insomnia</w:t>
            </w:r>
          </w:p>
        </w:tc>
        <w:tc>
          <w:tcPr>
            <w:tcW w:w="0" w:type="auto"/>
            <w:tcBorders>
              <w:top w:val="nil"/>
              <w:left w:val="single" w:sz="4" w:space="0" w:color="auto"/>
              <w:bottom w:val="nil"/>
              <w:right w:val="nil"/>
            </w:tcBorders>
            <w:shd w:val="clear" w:color="auto" w:fill="auto"/>
            <w:noWrap/>
            <w:vAlign w:val="center"/>
            <w:hideMark/>
          </w:tcPr>
          <w:p w14:paraId="6BA9D616"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nil"/>
              <w:right w:val="nil"/>
            </w:tcBorders>
            <w:shd w:val="clear" w:color="auto" w:fill="auto"/>
            <w:noWrap/>
            <w:vAlign w:val="center"/>
            <w:hideMark/>
          </w:tcPr>
          <w:p w14:paraId="6D86F1B1" w14:textId="77777777" w:rsidR="004204F9" w:rsidRPr="00B7609F" w:rsidRDefault="004204F9" w:rsidP="002C783A">
            <w:pPr>
              <w:spacing w:line="360" w:lineRule="auto"/>
              <w:jc w:val="left"/>
              <w:rPr>
                <w:rFonts w:ascii="Calibri" w:eastAsia="Times New Roman" w:hAnsi="Calibri"/>
                <w:sz w:val="14"/>
                <w:szCs w:val="14"/>
                <w:lang w:val="en-GB" w:eastAsia="en-GB"/>
              </w:rPr>
            </w:pPr>
          </w:p>
        </w:tc>
        <w:tc>
          <w:tcPr>
            <w:tcW w:w="0" w:type="auto"/>
            <w:tcBorders>
              <w:top w:val="nil"/>
              <w:left w:val="nil"/>
              <w:bottom w:val="nil"/>
              <w:right w:val="nil"/>
            </w:tcBorders>
            <w:shd w:val="clear" w:color="auto" w:fill="auto"/>
            <w:noWrap/>
            <w:vAlign w:val="center"/>
            <w:hideMark/>
          </w:tcPr>
          <w:p w14:paraId="6CF2FC20" w14:textId="77777777" w:rsidR="004204F9" w:rsidRPr="00B7609F" w:rsidRDefault="004204F9" w:rsidP="002C783A">
            <w:pPr>
              <w:spacing w:line="360" w:lineRule="auto"/>
              <w:jc w:val="left"/>
              <w:rPr>
                <w:rFonts w:ascii="Calibri" w:eastAsia="Times New Roman" w:hAnsi="Calibri"/>
                <w:sz w:val="14"/>
                <w:szCs w:val="14"/>
                <w:lang w:val="en-GB" w:eastAsia="en-GB"/>
              </w:rPr>
            </w:pPr>
          </w:p>
        </w:tc>
        <w:tc>
          <w:tcPr>
            <w:tcW w:w="0" w:type="auto"/>
            <w:tcBorders>
              <w:top w:val="nil"/>
              <w:left w:val="nil"/>
              <w:bottom w:val="nil"/>
              <w:right w:val="single" w:sz="4" w:space="0" w:color="auto"/>
            </w:tcBorders>
            <w:shd w:val="clear" w:color="auto" w:fill="auto"/>
            <w:noWrap/>
            <w:vAlign w:val="center"/>
            <w:hideMark/>
          </w:tcPr>
          <w:p w14:paraId="40BF35F6"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r w:rsidR="004204F9" w:rsidRPr="009C1B12" w14:paraId="071C1758" w14:textId="77777777" w:rsidTr="002C783A">
        <w:trPr>
          <w:trHeight w:val="283"/>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6C3EF9E"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r w:rsidRPr="00B7609F">
              <w:rPr>
                <w:rFonts w:ascii="Calibri" w:eastAsia="Times New Roman" w:hAnsi="Calibri"/>
                <w:color w:val="000000"/>
                <w:sz w:val="14"/>
                <w:szCs w:val="14"/>
                <w:lang w:val="en-GB" w:eastAsia="en-GB"/>
              </w:rPr>
              <w:t>sdcN15</w:t>
            </w:r>
          </w:p>
        </w:tc>
        <w:tc>
          <w:tcPr>
            <w:tcW w:w="0" w:type="auto"/>
            <w:tcBorders>
              <w:top w:val="nil"/>
              <w:left w:val="single" w:sz="4" w:space="0" w:color="auto"/>
              <w:bottom w:val="single" w:sz="4" w:space="0" w:color="auto"/>
              <w:right w:val="single" w:sz="4" w:space="0" w:color="auto"/>
            </w:tcBorders>
            <w:shd w:val="clear" w:color="000000" w:fill="17B4B7"/>
            <w:noWrap/>
            <w:vAlign w:val="center"/>
            <w:hideMark/>
          </w:tcPr>
          <w:p w14:paraId="05CC60FD"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roofErr w:type="spellStart"/>
            <w:r w:rsidRPr="00B7609F">
              <w:rPr>
                <w:rFonts w:ascii="Calibri" w:eastAsia="Times New Roman" w:hAnsi="Calibri"/>
                <w:color w:val="000000"/>
                <w:sz w:val="14"/>
                <w:szCs w:val="14"/>
                <w:lang w:val="en-GB" w:eastAsia="en-GB"/>
              </w:rPr>
              <w:t>arb_test</w:t>
            </w:r>
            <w:proofErr w:type="spellEnd"/>
          </w:p>
        </w:tc>
        <w:tc>
          <w:tcPr>
            <w:tcW w:w="0" w:type="auto"/>
            <w:tcBorders>
              <w:top w:val="nil"/>
              <w:left w:val="single" w:sz="4" w:space="0" w:color="auto"/>
              <w:bottom w:val="single" w:sz="4" w:space="0" w:color="auto"/>
              <w:right w:val="nil"/>
            </w:tcBorders>
            <w:shd w:val="clear" w:color="auto" w:fill="auto"/>
            <w:noWrap/>
            <w:vAlign w:val="center"/>
            <w:hideMark/>
          </w:tcPr>
          <w:p w14:paraId="0CB17333" w14:textId="77777777" w:rsidR="004204F9" w:rsidRPr="00B7609F" w:rsidRDefault="004204F9" w:rsidP="002C783A">
            <w:pPr>
              <w:spacing w:line="360" w:lineRule="auto"/>
              <w:jc w:val="left"/>
              <w:rPr>
                <w:rFonts w:ascii="Calibri" w:eastAsia="Times New Roman" w:hAnsi="Calibri"/>
                <w:color w:val="000000"/>
                <w:sz w:val="14"/>
                <w:szCs w:val="14"/>
                <w:lang w:val="en-GB" w:eastAsia="en-GB"/>
              </w:rPr>
            </w:pPr>
          </w:p>
        </w:tc>
        <w:tc>
          <w:tcPr>
            <w:tcW w:w="0" w:type="auto"/>
            <w:tcBorders>
              <w:top w:val="nil"/>
              <w:left w:val="nil"/>
              <w:bottom w:val="single" w:sz="4" w:space="0" w:color="auto"/>
              <w:right w:val="nil"/>
            </w:tcBorders>
            <w:shd w:val="clear" w:color="auto" w:fill="auto"/>
            <w:noWrap/>
            <w:vAlign w:val="center"/>
            <w:hideMark/>
          </w:tcPr>
          <w:p w14:paraId="0E9D223A" w14:textId="77777777" w:rsidR="004204F9" w:rsidRPr="00B7609F" w:rsidRDefault="004204F9" w:rsidP="002C783A">
            <w:pPr>
              <w:spacing w:line="360" w:lineRule="auto"/>
              <w:jc w:val="left"/>
              <w:rPr>
                <w:rFonts w:ascii="Calibri" w:eastAsia="Times New Roman" w:hAnsi="Calibri"/>
                <w:sz w:val="14"/>
                <w:szCs w:val="14"/>
                <w:lang w:val="en-GB" w:eastAsia="en-GB"/>
              </w:rPr>
            </w:pPr>
          </w:p>
        </w:tc>
        <w:tc>
          <w:tcPr>
            <w:tcW w:w="0" w:type="auto"/>
            <w:tcBorders>
              <w:top w:val="nil"/>
              <w:left w:val="nil"/>
              <w:bottom w:val="single" w:sz="4" w:space="0" w:color="auto"/>
              <w:right w:val="nil"/>
            </w:tcBorders>
            <w:shd w:val="clear" w:color="auto" w:fill="auto"/>
            <w:noWrap/>
            <w:vAlign w:val="center"/>
            <w:hideMark/>
          </w:tcPr>
          <w:p w14:paraId="3D36D579" w14:textId="77777777" w:rsidR="004204F9" w:rsidRPr="00B7609F" w:rsidRDefault="004204F9" w:rsidP="002C783A">
            <w:pPr>
              <w:spacing w:line="360" w:lineRule="auto"/>
              <w:jc w:val="left"/>
              <w:rPr>
                <w:rFonts w:ascii="Calibri" w:eastAsia="Times New Roman" w:hAnsi="Calibri"/>
                <w:sz w:val="14"/>
                <w:szCs w:val="14"/>
                <w:lang w:val="en-GB" w:eastAsia="en-GB"/>
              </w:rPr>
            </w:pPr>
          </w:p>
        </w:tc>
        <w:tc>
          <w:tcPr>
            <w:tcW w:w="0" w:type="auto"/>
            <w:tcBorders>
              <w:top w:val="nil"/>
              <w:left w:val="nil"/>
              <w:bottom w:val="single" w:sz="4" w:space="0" w:color="auto"/>
              <w:right w:val="single" w:sz="4" w:space="0" w:color="auto"/>
            </w:tcBorders>
            <w:shd w:val="clear" w:color="auto" w:fill="auto"/>
            <w:noWrap/>
            <w:vAlign w:val="center"/>
            <w:hideMark/>
          </w:tcPr>
          <w:p w14:paraId="7BA86AF4" w14:textId="77777777" w:rsidR="004204F9" w:rsidRPr="00B7609F" w:rsidRDefault="004204F9" w:rsidP="002C783A">
            <w:pPr>
              <w:spacing w:line="360" w:lineRule="auto"/>
              <w:jc w:val="left"/>
              <w:rPr>
                <w:rFonts w:ascii="Calibri" w:eastAsia="Times New Roman" w:hAnsi="Calibri"/>
                <w:sz w:val="14"/>
                <w:szCs w:val="14"/>
                <w:lang w:val="en-GB" w:eastAsia="en-GB"/>
              </w:rPr>
            </w:pPr>
          </w:p>
        </w:tc>
      </w:tr>
    </w:tbl>
    <w:p w14:paraId="5BB83274" w14:textId="77777777" w:rsidR="004204F9" w:rsidRDefault="004204F9" w:rsidP="004204F9">
      <w:pPr>
        <w:pStyle w:val="SOMContent"/>
        <w:spacing w:line="360" w:lineRule="auto"/>
      </w:pPr>
    </w:p>
    <w:p w14:paraId="447481C7" w14:textId="77777777" w:rsidR="004A10BE" w:rsidRDefault="004A10BE" w:rsidP="004204F9">
      <w:pPr>
        <w:spacing w:line="360" w:lineRule="auto"/>
      </w:pPr>
    </w:p>
    <w:sectPr w:rsidR="004A10BE" w:rsidSect="004A10BE">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35F6B" w14:textId="77777777" w:rsidR="00961010" w:rsidRDefault="00961010" w:rsidP="004A10BE">
      <w:r>
        <w:separator/>
      </w:r>
    </w:p>
  </w:endnote>
  <w:endnote w:type="continuationSeparator" w:id="0">
    <w:p w14:paraId="06184A58" w14:textId="77777777" w:rsidR="00961010" w:rsidRDefault="00961010"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Open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87CB0" w14:textId="77777777" w:rsidR="00961010" w:rsidRDefault="00961010" w:rsidP="004A10BE">
      <w:r>
        <w:separator/>
      </w:r>
    </w:p>
  </w:footnote>
  <w:footnote w:type="continuationSeparator" w:id="0">
    <w:p w14:paraId="2C33ACBF" w14:textId="77777777" w:rsidR="00961010" w:rsidRDefault="00961010" w:rsidP="004A1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1C4F3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342929"/>
    <w:multiLevelType w:val="hybridMultilevel"/>
    <w:tmpl w:val="8A7E6798"/>
    <w:lvl w:ilvl="0" w:tplc="049ACF4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C25DE"/>
    <w:multiLevelType w:val="hybridMultilevel"/>
    <w:tmpl w:val="E640B316"/>
    <w:lvl w:ilvl="0" w:tplc="926820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7C79D3"/>
    <w:multiLevelType w:val="hybridMultilevel"/>
    <w:tmpl w:val="58B2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B5625"/>
    <w:multiLevelType w:val="hybridMultilevel"/>
    <w:tmpl w:val="C27ED688"/>
    <w:lvl w:ilvl="0" w:tplc="0CC090C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35B4E"/>
    <w:multiLevelType w:val="multilevel"/>
    <w:tmpl w:val="245E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F2D4C"/>
    <w:multiLevelType w:val="hybridMultilevel"/>
    <w:tmpl w:val="F4E8F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52369"/>
    <w:multiLevelType w:val="multilevel"/>
    <w:tmpl w:val="4F5A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4B5BC9"/>
    <w:multiLevelType w:val="hybridMultilevel"/>
    <w:tmpl w:val="F586DBA0"/>
    <w:lvl w:ilvl="0" w:tplc="0CC090C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547C35"/>
    <w:multiLevelType w:val="hybridMultilevel"/>
    <w:tmpl w:val="666CBADA"/>
    <w:lvl w:ilvl="0" w:tplc="AA449DF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4"/>
  </w:num>
  <w:num w:numId="13">
    <w:abstractNumId w:val="15"/>
  </w:num>
  <w:num w:numId="14">
    <w:abstractNumId w:val="19"/>
  </w:num>
  <w:num w:numId="15">
    <w:abstractNumId w:val="12"/>
  </w:num>
  <w:num w:numId="16">
    <w:abstractNumId w:val="17"/>
  </w:num>
  <w:num w:numId="17">
    <w:abstractNumId w:val="20"/>
  </w:num>
  <w:num w:numId="18">
    <w:abstractNumId w:val="13"/>
  </w:num>
  <w:num w:numId="19">
    <w:abstractNumId w:val="18"/>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1D"/>
    <w:rsid w:val="000059A4"/>
    <w:rsid w:val="00006F13"/>
    <w:rsid w:val="000070DA"/>
    <w:rsid w:val="00013080"/>
    <w:rsid w:val="00026BBC"/>
    <w:rsid w:val="0003147F"/>
    <w:rsid w:val="00033D3E"/>
    <w:rsid w:val="00041550"/>
    <w:rsid w:val="00044B93"/>
    <w:rsid w:val="00045409"/>
    <w:rsid w:val="00061893"/>
    <w:rsid w:val="000876D1"/>
    <w:rsid w:val="000923A9"/>
    <w:rsid w:val="00093041"/>
    <w:rsid w:val="000A2D6C"/>
    <w:rsid w:val="000A3D5A"/>
    <w:rsid w:val="000A3D9C"/>
    <w:rsid w:val="000A7A90"/>
    <w:rsid w:val="000B6431"/>
    <w:rsid w:val="000B7DB5"/>
    <w:rsid w:val="000C3F0E"/>
    <w:rsid w:val="000D4ADA"/>
    <w:rsid w:val="000E7AF8"/>
    <w:rsid w:val="00104DFF"/>
    <w:rsid w:val="0012011D"/>
    <w:rsid w:val="00136F01"/>
    <w:rsid w:val="0014091E"/>
    <w:rsid w:val="00150691"/>
    <w:rsid w:val="00153C63"/>
    <w:rsid w:val="001563D7"/>
    <w:rsid w:val="00164F2A"/>
    <w:rsid w:val="00174560"/>
    <w:rsid w:val="001840B4"/>
    <w:rsid w:val="00186960"/>
    <w:rsid w:val="001901A2"/>
    <w:rsid w:val="001950A0"/>
    <w:rsid w:val="001A2AC1"/>
    <w:rsid w:val="001A5A7B"/>
    <w:rsid w:val="001A71A0"/>
    <w:rsid w:val="001B24AC"/>
    <w:rsid w:val="001B48EB"/>
    <w:rsid w:val="001B6767"/>
    <w:rsid w:val="001C3D98"/>
    <w:rsid w:val="001C59D9"/>
    <w:rsid w:val="001C5F59"/>
    <w:rsid w:val="001D45DC"/>
    <w:rsid w:val="001F3552"/>
    <w:rsid w:val="002011B6"/>
    <w:rsid w:val="00202F0E"/>
    <w:rsid w:val="002132B1"/>
    <w:rsid w:val="002159B2"/>
    <w:rsid w:val="0023454C"/>
    <w:rsid w:val="00234A1B"/>
    <w:rsid w:val="00240A26"/>
    <w:rsid w:val="00245E63"/>
    <w:rsid w:val="002521E6"/>
    <w:rsid w:val="00254FA6"/>
    <w:rsid w:val="002601D6"/>
    <w:rsid w:val="00263730"/>
    <w:rsid w:val="00265066"/>
    <w:rsid w:val="0027749D"/>
    <w:rsid w:val="00277EE4"/>
    <w:rsid w:val="002B454A"/>
    <w:rsid w:val="002B6825"/>
    <w:rsid w:val="002C783A"/>
    <w:rsid w:val="002D4D50"/>
    <w:rsid w:val="002F3C09"/>
    <w:rsid w:val="0030252E"/>
    <w:rsid w:val="00313BF3"/>
    <w:rsid w:val="00320BCF"/>
    <w:rsid w:val="00320C41"/>
    <w:rsid w:val="00322225"/>
    <w:rsid w:val="003255CF"/>
    <w:rsid w:val="00336D68"/>
    <w:rsid w:val="0034361A"/>
    <w:rsid w:val="0034732F"/>
    <w:rsid w:val="00353F18"/>
    <w:rsid w:val="0035518C"/>
    <w:rsid w:val="003630CF"/>
    <w:rsid w:val="00376FB8"/>
    <w:rsid w:val="003840F8"/>
    <w:rsid w:val="00384F59"/>
    <w:rsid w:val="00390A85"/>
    <w:rsid w:val="0039180D"/>
    <w:rsid w:val="00397A82"/>
    <w:rsid w:val="003A2C24"/>
    <w:rsid w:val="003B22A1"/>
    <w:rsid w:val="003B7B92"/>
    <w:rsid w:val="003C08BB"/>
    <w:rsid w:val="003D365F"/>
    <w:rsid w:val="003D7243"/>
    <w:rsid w:val="003E51DD"/>
    <w:rsid w:val="003F321D"/>
    <w:rsid w:val="003F41AB"/>
    <w:rsid w:val="004204F9"/>
    <w:rsid w:val="00422447"/>
    <w:rsid w:val="0042533E"/>
    <w:rsid w:val="004349BC"/>
    <w:rsid w:val="00434B80"/>
    <w:rsid w:val="00435DE6"/>
    <w:rsid w:val="00437B80"/>
    <w:rsid w:val="00460C20"/>
    <w:rsid w:val="0046174C"/>
    <w:rsid w:val="00472DE6"/>
    <w:rsid w:val="00473BE7"/>
    <w:rsid w:val="004758B5"/>
    <w:rsid w:val="0048024C"/>
    <w:rsid w:val="00485DBA"/>
    <w:rsid w:val="00492AC8"/>
    <w:rsid w:val="00494A8A"/>
    <w:rsid w:val="004A10BE"/>
    <w:rsid w:val="004A6F06"/>
    <w:rsid w:val="004B12B4"/>
    <w:rsid w:val="004B776E"/>
    <w:rsid w:val="004C2936"/>
    <w:rsid w:val="004D7E3E"/>
    <w:rsid w:val="004E4568"/>
    <w:rsid w:val="004E5BC3"/>
    <w:rsid w:val="004E7441"/>
    <w:rsid w:val="004F11BD"/>
    <w:rsid w:val="004F1822"/>
    <w:rsid w:val="004F2EAD"/>
    <w:rsid w:val="004F7CD9"/>
    <w:rsid w:val="00501FE0"/>
    <w:rsid w:val="005021C8"/>
    <w:rsid w:val="00503B55"/>
    <w:rsid w:val="00524137"/>
    <w:rsid w:val="00526E1A"/>
    <w:rsid w:val="00526F66"/>
    <w:rsid w:val="005341F3"/>
    <w:rsid w:val="00534916"/>
    <w:rsid w:val="005357F3"/>
    <w:rsid w:val="00535F2C"/>
    <w:rsid w:val="00540789"/>
    <w:rsid w:val="00540988"/>
    <w:rsid w:val="00552069"/>
    <w:rsid w:val="005566F7"/>
    <w:rsid w:val="00573C88"/>
    <w:rsid w:val="00583B79"/>
    <w:rsid w:val="0058760A"/>
    <w:rsid w:val="0059242E"/>
    <w:rsid w:val="00595FF0"/>
    <w:rsid w:val="005B5AAB"/>
    <w:rsid w:val="005C469F"/>
    <w:rsid w:val="005C501D"/>
    <w:rsid w:val="005F2B32"/>
    <w:rsid w:val="006131CF"/>
    <w:rsid w:val="00617543"/>
    <w:rsid w:val="00634CC7"/>
    <w:rsid w:val="00637AA5"/>
    <w:rsid w:val="0064261D"/>
    <w:rsid w:val="006428D7"/>
    <w:rsid w:val="006437D8"/>
    <w:rsid w:val="00646E31"/>
    <w:rsid w:val="00674743"/>
    <w:rsid w:val="00675A67"/>
    <w:rsid w:val="00676048"/>
    <w:rsid w:val="00676618"/>
    <w:rsid w:val="0068186C"/>
    <w:rsid w:val="00682C15"/>
    <w:rsid w:val="00697E42"/>
    <w:rsid w:val="006A446C"/>
    <w:rsid w:val="006A4D56"/>
    <w:rsid w:val="006C2149"/>
    <w:rsid w:val="006C7C69"/>
    <w:rsid w:val="006D06A2"/>
    <w:rsid w:val="006D52E1"/>
    <w:rsid w:val="006E30D9"/>
    <w:rsid w:val="006E5FC0"/>
    <w:rsid w:val="006E7009"/>
    <w:rsid w:val="006F143A"/>
    <w:rsid w:val="00710F82"/>
    <w:rsid w:val="00724E32"/>
    <w:rsid w:val="007752EF"/>
    <w:rsid w:val="00781F25"/>
    <w:rsid w:val="00794001"/>
    <w:rsid w:val="007949FB"/>
    <w:rsid w:val="007A46BC"/>
    <w:rsid w:val="007A7966"/>
    <w:rsid w:val="007B4B32"/>
    <w:rsid w:val="007C6413"/>
    <w:rsid w:val="007D12DA"/>
    <w:rsid w:val="007E0E5F"/>
    <w:rsid w:val="007E288B"/>
    <w:rsid w:val="007E3037"/>
    <w:rsid w:val="007E44EF"/>
    <w:rsid w:val="007E63FD"/>
    <w:rsid w:val="007F52E6"/>
    <w:rsid w:val="00800D6E"/>
    <w:rsid w:val="008138DD"/>
    <w:rsid w:val="00813B79"/>
    <w:rsid w:val="00815380"/>
    <w:rsid w:val="00832794"/>
    <w:rsid w:val="00834C0F"/>
    <w:rsid w:val="00843D29"/>
    <w:rsid w:val="00853CEC"/>
    <w:rsid w:val="00855491"/>
    <w:rsid w:val="008573F1"/>
    <w:rsid w:val="008620D0"/>
    <w:rsid w:val="008642EF"/>
    <w:rsid w:val="00865313"/>
    <w:rsid w:val="00887491"/>
    <w:rsid w:val="00893180"/>
    <w:rsid w:val="00894394"/>
    <w:rsid w:val="008950C1"/>
    <w:rsid w:val="00896553"/>
    <w:rsid w:val="00897F06"/>
    <w:rsid w:val="008A1498"/>
    <w:rsid w:val="008B0BB4"/>
    <w:rsid w:val="008C031B"/>
    <w:rsid w:val="008C7C9A"/>
    <w:rsid w:val="008D0035"/>
    <w:rsid w:val="008D3349"/>
    <w:rsid w:val="008E1E01"/>
    <w:rsid w:val="008E1EFC"/>
    <w:rsid w:val="008E343D"/>
    <w:rsid w:val="008F1D44"/>
    <w:rsid w:val="008F2945"/>
    <w:rsid w:val="008F355A"/>
    <w:rsid w:val="008F6292"/>
    <w:rsid w:val="00904AF8"/>
    <w:rsid w:val="0090617E"/>
    <w:rsid w:val="009106CB"/>
    <w:rsid w:val="00913AE3"/>
    <w:rsid w:val="009167E5"/>
    <w:rsid w:val="0091708D"/>
    <w:rsid w:val="00921A65"/>
    <w:rsid w:val="00923B2F"/>
    <w:rsid w:val="00924DE1"/>
    <w:rsid w:val="0093623B"/>
    <w:rsid w:val="00943344"/>
    <w:rsid w:val="00943C81"/>
    <w:rsid w:val="00943D39"/>
    <w:rsid w:val="00945D6D"/>
    <w:rsid w:val="0095710D"/>
    <w:rsid w:val="0095772A"/>
    <w:rsid w:val="00961010"/>
    <w:rsid w:val="00962902"/>
    <w:rsid w:val="009636F6"/>
    <w:rsid w:val="0098225D"/>
    <w:rsid w:val="00982726"/>
    <w:rsid w:val="00983B78"/>
    <w:rsid w:val="00985E23"/>
    <w:rsid w:val="009866FA"/>
    <w:rsid w:val="009911D5"/>
    <w:rsid w:val="009A40CB"/>
    <w:rsid w:val="009B0385"/>
    <w:rsid w:val="009C15AF"/>
    <w:rsid w:val="009C48AC"/>
    <w:rsid w:val="009D07FF"/>
    <w:rsid w:val="009D64B8"/>
    <w:rsid w:val="009E19B9"/>
    <w:rsid w:val="009E4A6C"/>
    <w:rsid w:val="009F177C"/>
    <w:rsid w:val="009F53FF"/>
    <w:rsid w:val="00A01CF1"/>
    <w:rsid w:val="00A07A5E"/>
    <w:rsid w:val="00A14DED"/>
    <w:rsid w:val="00A23CFA"/>
    <w:rsid w:val="00A24994"/>
    <w:rsid w:val="00A25574"/>
    <w:rsid w:val="00A269E7"/>
    <w:rsid w:val="00A30B08"/>
    <w:rsid w:val="00A338B3"/>
    <w:rsid w:val="00A338BA"/>
    <w:rsid w:val="00A342A6"/>
    <w:rsid w:val="00A42040"/>
    <w:rsid w:val="00A47FDB"/>
    <w:rsid w:val="00A50820"/>
    <w:rsid w:val="00A51145"/>
    <w:rsid w:val="00A53C51"/>
    <w:rsid w:val="00A54088"/>
    <w:rsid w:val="00A549F7"/>
    <w:rsid w:val="00A57579"/>
    <w:rsid w:val="00A60057"/>
    <w:rsid w:val="00A6190B"/>
    <w:rsid w:val="00A6624F"/>
    <w:rsid w:val="00A66697"/>
    <w:rsid w:val="00A72C8D"/>
    <w:rsid w:val="00A7522D"/>
    <w:rsid w:val="00A75A0E"/>
    <w:rsid w:val="00A82159"/>
    <w:rsid w:val="00A839B6"/>
    <w:rsid w:val="00A844D0"/>
    <w:rsid w:val="00A85D38"/>
    <w:rsid w:val="00A90F6A"/>
    <w:rsid w:val="00A91309"/>
    <w:rsid w:val="00A95CDF"/>
    <w:rsid w:val="00A96584"/>
    <w:rsid w:val="00AA0745"/>
    <w:rsid w:val="00AA13F6"/>
    <w:rsid w:val="00AB02F9"/>
    <w:rsid w:val="00AB4076"/>
    <w:rsid w:val="00AB4614"/>
    <w:rsid w:val="00AB4A06"/>
    <w:rsid w:val="00AC5830"/>
    <w:rsid w:val="00AD0212"/>
    <w:rsid w:val="00AD281A"/>
    <w:rsid w:val="00AD30D5"/>
    <w:rsid w:val="00AD4F1A"/>
    <w:rsid w:val="00AD68C0"/>
    <w:rsid w:val="00AE5217"/>
    <w:rsid w:val="00AF1BA2"/>
    <w:rsid w:val="00B01ABE"/>
    <w:rsid w:val="00B1101E"/>
    <w:rsid w:val="00B12A75"/>
    <w:rsid w:val="00B13B43"/>
    <w:rsid w:val="00B16B59"/>
    <w:rsid w:val="00B27508"/>
    <w:rsid w:val="00B37A87"/>
    <w:rsid w:val="00B4044F"/>
    <w:rsid w:val="00B41E8D"/>
    <w:rsid w:val="00B51F99"/>
    <w:rsid w:val="00B5623F"/>
    <w:rsid w:val="00B56B8D"/>
    <w:rsid w:val="00B62350"/>
    <w:rsid w:val="00B62F0A"/>
    <w:rsid w:val="00B67FD0"/>
    <w:rsid w:val="00B73BC8"/>
    <w:rsid w:val="00B7609F"/>
    <w:rsid w:val="00B77056"/>
    <w:rsid w:val="00B85D98"/>
    <w:rsid w:val="00B90584"/>
    <w:rsid w:val="00B91281"/>
    <w:rsid w:val="00B91887"/>
    <w:rsid w:val="00B9328D"/>
    <w:rsid w:val="00B93CEB"/>
    <w:rsid w:val="00B97406"/>
    <w:rsid w:val="00BA77AC"/>
    <w:rsid w:val="00BB4EDB"/>
    <w:rsid w:val="00BC100F"/>
    <w:rsid w:val="00BC3AD5"/>
    <w:rsid w:val="00BC76DE"/>
    <w:rsid w:val="00BD2563"/>
    <w:rsid w:val="00BE43C2"/>
    <w:rsid w:val="00BE7E27"/>
    <w:rsid w:val="00BF192D"/>
    <w:rsid w:val="00BF58F0"/>
    <w:rsid w:val="00BF6412"/>
    <w:rsid w:val="00C05E5A"/>
    <w:rsid w:val="00C26448"/>
    <w:rsid w:val="00C30E17"/>
    <w:rsid w:val="00C347E2"/>
    <w:rsid w:val="00C35ABA"/>
    <w:rsid w:val="00C36F05"/>
    <w:rsid w:val="00C46DBA"/>
    <w:rsid w:val="00C47A83"/>
    <w:rsid w:val="00C50B0E"/>
    <w:rsid w:val="00C5206D"/>
    <w:rsid w:val="00C5748F"/>
    <w:rsid w:val="00C73C0E"/>
    <w:rsid w:val="00C74F7C"/>
    <w:rsid w:val="00C806B5"/>
    <w:rsid w:val="00C8682E"/>
    <w:rsid w:val="00C87F99"/>
    <w:rsid w:val="00C90F9D"/>
    <w:rsid w:val="00C91046"/>
    <w:rsid w:val="00C917E9"/>
    <w:rsid w:val="00C91897"/>
    <w:rsid w:val="00C936B8"/>
    <w:rsid w:val="00CA385E"/>
    <w:rsid w:val="00CA3932"/>
    <w:rsid w:val="00CB079E"/>
    <w:rsid w:val="00CC33F4"/>
    <w:rsid w:val="00CC5210"/>
    <w:rsid w:val="00CD5F15"/>
    <w:rsid w:val="00CE3B9E"/>
    <w:rsid w:val="00CE4C8E"/>
    <w:rsid w:val="00CE5995"/>
    <w:rsid w:val="00CF00B0"/>
    <w:rsid w:val="00CF1B34"/>
    <w:rsid w:val="00D0241B"/>
    <w:rsid w:val="00D07ED6"/>
    <w:rsid w:val="00D15BB4"/>
    <w:rsid w:val="00D32FB2"/>
    <w:rsid w:val="00D75A69"/>
    <w:rsid w:val="00D919F2"/>
    <w:rsid w:val="00DA7AF3"/>
    <w:rsid w:val="00DB24F6"/>
    <w:rsid w:val="00DB36BA"/>
    <w:rsid w:val="00DB3E34"/>
    <w:rsid w:val="00DC089F"/>
    <w:rsid w:val="00DC56A1"/>
    <w:rsid w:val="00DF160C"/>
    <w:rsid w:val="00DF59DE"/>
    <w:rsid w:val="00E003D4"/>
    <w:rsid w:val="00E06BCE"/>
    <w:rsid w:val="00E15FCC"/>
    <w:rsid w:val="00E16EF4"/>
    <w:rsid w:val="00E20656"/>
    <w:rsid w:val="00E25360"/>
    <w:rsid w:val="00E2720A"/>
    <w:rsid w:val="00E30662"/>
    <w:rsid w:val="00E32EC0"/>
    <w:rsid w:val="00E33C46"/>
    <w:rsid w:val="00E34378"/>
    <w:rsid w:val="00E47797"/>
    <w:rsid w:val="00E50665"/>
    <w:rsid w:val="00E61237"/>
    <w:rsid w:val="00E62CB7"/>
    <w:rsid w:val="00E66E7D"/>
    <w:rsid w:val="00E6747B"/>
    <w:rsid w:val="00E71112"/>
    <w:rsid w:val="00E76AAC"/>
    <w:rsid w:val="00E77A24"/>
    <w:rsid w:val="00E81A31"/>
    <w:rsid w:val="00E91ABA"/>
    <w:rsid w:val="00E929FF"/>
    <w:rsid w:val="00E93621"/>
    <w:rsid w:val="00E96CC8"/>
    <w:rsid w:val="00EA531B"/>
    <w:rsid w:val="00EB1581"/>
    <w:rsid w:val="00EE0942"/>
    <w:rsid w:val="00EE55C0"/>
    <w:rsid w:val="00EE5C44"/>
    <w:rsid w:val="00EF528D"/>
    <w:rsid w:val="00EF5CE2"/>
    <w:rsid w:val="00F14F7C"/>
    <w:rsid w:val="00F20558"/>
    <w:rsid w:val="00F60097"/>
    <w:rsid w:val="00F61F23"/>
    <w:rsid w:val="00F6383D"/>
    <w:rsid w:val="00F7027C"/>
    <w:rsid w:val="00F71A6B"/>
    <w:rsid w:val="00F92E25"/>
    <w:rsid w:val="00F94410"/>
    <w:rsid w:val="00FB2006"/>
    <w:rsid w:val="00FB64B7"/>
    <w:rsid w:val="00FC39C0"/>
    <w:rsid w:val="00FD3F9A"/>
    <w:rsid w:val="00FE531A"/>
    <w:rsid w:val="00FF78C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BC3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4DFF"/>
    <w:pPr>
      <w:jc w:val="both"/>
    </w:pPr>
    <w:rPr>
      <w:sz w:val="24"/>
      <w:lang w:val="en-US"/>
    </w:rPr>
  </w:style>
  <w:style w:type="paragraph" w:styleId="Heading1">
    <w:name w:val="heading 1"/>
    <w:basedOn w:val="Normal"/>
    <w:next w:val="Normal"/>
    <w:link w:val="Heading1Char"/>
    <w:uiPriority w:val="9"/>
    <w:qFormat/>
    <w:rsid w:val="00887491"/>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8186C"/>
    <w:pPr>
      <w:keepNext/>
      <w:keepLines/>
      <w:spacing w:before="200" w:after="40"/>
      <w:outlineLvl w:val="1"/>
    </w:pPr>
    <w:rPr>
      <w:rFonts w:eastAsia="Yu Gothic Light"/>
      <w:b/>
      <w:color w:val="000000"/>
      <w:szCs w:val="26"/>
    </w:rPr>
  </w:style>
  <w:style w:type="paragraph" w:styleId="Heading3">
    <w:name w:val="heading 3"/>
    <w:basedOn w:val="Normal"/>
    <w:next w:val="Normal"/>
    <w:link w:val="Heading3Char"/>
    <w:uiPriority w:val="9"/>
    <w:unhideWhenUsed/>
    <w:qFormat/>
    <w:rsid w:val="00A95CDF"/>
    <w:pPr>
      <w:keepNext/>
      <w:keepLines/>
      <w:spacing w:before="200" w:after="240"/>
      <w:outlineLvl w:val="2"/>
    </w:pPr>
    <w:rPr>
      <w:rFonts w:ascii="Calibri Light" w:eastAsia="Yu Gothic Light" w:hAnsi="Calibri Light"/>
      <w:b/>
      <w:bCs/>
      <w:color w:val="000000"/>
      <w:szCs w:val="24"/>
    </w:rPr>
  </w:style>
  <w:style w:type="paragraph" w:styleId="Heading4">
    <w:name w:val="heading 4"/>
    <w:basedOn w:val="Normal"/>
    <w:next w:val="Normal"/>
    <w:link w:val="Heading4Char"/>
    <w:uiPriority w:val="9"/>
    <w:semiHidden/>
    <w:unhideWhenUsed/>
    <w:qFormat/>
    <w:rsid w:val="00A95CDF"/>
    <w:pPr>
      <w:keepNext/>
      <w:keepLines/>
      <w:spacing w:before="40" w:after="240"/>
      <w:outlineLvl w:val="3"/>
    </w:pPr>
    <w:rPr>
      <w:rFonts w:ascii="Calibri Light" w:eastAsia="Yu Gothic Light" w:hAnsi="Calibri Light"/>
      <w:i/>
      <w:i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lang w:val="en-US"/>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lang w:val="en-US"/>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uiPriority w:val="99"/>
    <w:semiHidden/>
    <w:rsid w:val="009A3899"/>
    <w:rPr>
      <w:rFonts w:ascii="Lucida Grande" w:eastAsia="Times New Roman" w:hAnsi="Lucida Grande"/>
      <w:sz w:val="18"/>
      <w:szCs w:val="18"/>
    </w:rPr>
  </w:style>
  <w:style w:type="character" w:customStyle="1" w:styleId="BalloonTextChar">
    <w:name w:val="Balloon Text Char"/>
    <w:link w:val="BalloonText"/>
    <w:uiPriority w:val="99"/>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CommentReference">
    <w:name w:val="annotation reference"/>
    <w:uiPriority w:val="99"/>
    <w:rsid w:val="009A3899"/>
    <w:rPr>
      <w:sz w:val="18"/>
      <w:szCs w:val="18"/>
    </w:rPr>
  </w:style>
  <w:style w:type="paragraph" w:styleId="CommentText">
    <w:name w:val="annotation text"/>
    <w:basedOn w:val="Normal"/>
    <w:link w:val="CommentTextChar"/>
    <w:uiPriority w:val="99"/>
    <w:rsid w:val="009A3899"/>
    <w:rPr>
      <w:rFonts w:eastAsia="Times New Roman"/>
    </w:rPr>
  </w:style>
  <w:style w:type="character" w:customStyle="1" w:styleId="CommentTextChar">
    <w:name w:val="Comment Text Char"/>
    <w:link w:val="CommentText"/>
    <w:uiPriority w:val="99"/>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uiPriority w:val="99"/>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link w:val="Footer"/>
    <w:uiPriority w:val="99"/>
    <w:rsid w:val="009A3899"/>
    <w:rPr>
      <w:rFonts w:ascii="Times New Roman" w:eastAsia="Times New Roman" w:hAnsi="Times New Roman"/>
      <w:sz w:val="20"/>
      <w:szCs w:val="20"/>
    </w:rPr>
  </w:style>
  <w:style w:type="character" w:styleId="FootnoteReference">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uiPriority w:val="99"/>
    <w:rsid w:val="009A3899"/>
    <w:pPr>
      <w:tabs>
        <w:tab w:val="center" w:pos="4320"/>
        <w:tab w:val="right" w:pos="8640"/>
      </w:tabs>
    </w:pPr>
    <w:rPr>
      <w:rFonts w:eastAsia="Times New Roman"/>
    </w:rPr>
  </w:style>
  <w:style w:type="character" w:customStyle="1" w:styleId="HeaderChar">
    <w:name w:val="Header Char"/>
    <w:link w:val="Header"/>
    <w:uiPriority w:val="99"/>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uiPriority w:val="99"/>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link w:val="HTMLPreformatted"/>
    <w:rsid w:val="009A3899"/>
    <w:rPr>
      <w:rFonts w:ascii="Consolas" w:eastAsia="Times New Roman" w:hAnsi="Consolas"/>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uiPriority w:val="99"/>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uiPriority w:val="99"/>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rPr>
      <w:sz w:val="18"/>
    </w:rPr>
  </w:style>
  <w:style w:type="paragraph" w:customStyle="1" w:styleId="SX-References">
    <w:name w:val="SX-References"/>
    <w:basedOn w:val="Normal"/>
    <w:rsid w:val="009A3899"/>
    <w:pPr>
      <w:spacing w:line="190" w:lineRule="exact"/>
      <w:ind w:left="245" w:hanging="245"/>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DefaultParagraphFont"/>
    <w:rsid w:val="00943D39"/>
  </w:style>
  <w:style w:type="character" w:customStyle="1" w:styleId="custom-cit-title">
    <w:name w:val="custom-cit-title"/>
    <w:basedOn w:val="DefaultParagraphFont"/>
    <w:rsid w:val="00943D39"/>
  </w:style>
  <w:style w:type="character" w:customStyle="1" w:styleId="custom-cit-jour-title">
    <w:name w:val="custom-cit-jour-title"/>
    <w:basedOn w:val="DefaultParagraphFont"/>
    <w:rsid w:val="00943D39"/>
  </w:style>
  <w:style w:type="character" w:customStyle="1" w:styleId="custom-cit-volume">
    <w:name w:val="custom-cit-volume"/>
    <w:basedOn w:val="DefaultParagraphFont"/>
    <w:rsid w:val="00943D39"/>
  </w:style>
  <w:style w:type="character" w:customStyle="1" w:styleId="custom-cit-volume-sep">
    <w:name w:val="custom-cit-volume-sep"/>
    <w:basedOn w:val="DefaultParagraphFont"/>
    <w:rsid w:val="00943D39"/>
  </w:style>
  <w:style w:type="character" w:customStyle="1" w:styleId="custom-cit-fpage">
    <w:name w:val="custom-cit-fpage"/>
    <w:basedOn w:val="DefaultParagraphFont"/>
    <w:rsid w:val="00943D39"/>
  </w:style>
  <w:style w:type="character" w:customStyle="1" w:styleId="custom-cit-date">
    <w:name w:val="custom-cit-date"/>
    <w:basedOn w:val="DefaultParagraphFont"/>
    <w:rsid w:val="00943D39"/>
  </w:style>
  <w:style w:type="character" w:customStyle="1" w:styleId="UnresolvedMention1">
    <w:name w:val="Unresolved Mention1"/>
    <w:uiPriority w:val="99"/>
    <w:semiHidden/>
    <w:unhideWhenUsed/>
    <w:rsid w:val="004C2936"/>
    <w:rPr>
      <w:color w:val="808080"/>
      <w:shd w:val="clear" w:color="auto" w:fill="E6E6E6"/>
    </w:rPr>
  </w:style>
  <w:style w:type="character" w:customStyle="1" w:styleId="Heading2Char">
    <w:name w:val="Heading 2 Char"/>
    <w:link w:val="Heading2"/>
    <w:uiPriority w:val="9"/>
    <w:rsid w:val="0068186C"/>
    <w:rPr>
      <w:rFonts w:eastAsia="Yu Gothic Light"/>
      <w:b/>
      <w:color w:val="000000"/>
      <w:sz w:val="24"/>
      <w:szCs w:val="26"/>
      <w:lang w:val="en-US"/>
    </w:rPr>
  </w:style>
  <w:style w:type="character" w:customStyle="1" w:styleId="Heading1Char">
    <w:name w:val="Heading 1 Char"/>
    <w:link w:val="Heading1"/>
    <w:uiPriority w:val="9"/>
    <w:rsid w:val="00887491"/>
    <w:rPr>
      <w:rFonts w:ascii="Calibri Light" w:eastAsia="Times New Roman" w:hAnsi="Calibri Light" w:cs="Times New Roman"/>
      <w:b/>
      <w:bCs/>
      <w:kern w:val="32"/>
      <w:sz w:val="32"/>
      <w:szCs w:val="32"/>
      <w:lang w:val="en-US"/>
    </w:rPr>
  </w:style>
  <w:style w:type="table" w:customStyle="1" w:styleId="TableGridLight2">
    <w:name w:val="Table Grid Light2"/>
    <w:basedOn w:val="TableNormal"/>
    <w:next w:val="TableGridLight1"/>
    <w:uiPriority w:val="40"/>
    <w:rsid w:val="00887491"/>
    <w:rPr>
      <w:rFonts w:ascii="Calibri" w:hAnsi="Calibri"/>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88749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8D0035"/>
    <w:pPr>
      <w:spacing w:after="200"/>
    </w:pPr>
    <w:rPr>
      <w:i/>
      <w:iCs/>
      <w:color w:val="44546A"/>
      <w:sz w:val="18"/>
      <w:szCs w:val="18"/>
    </w:rPr>
  </w:style>
  <w:style w:type="character" w:customStyle="1" w:styleId="Heading3Char">
    <w:name w:val="Heading 3 Char"/>
    <w:link w:val="Heading3"/>
    <w:uiPriority w:val="9"/>
    <w:rsid w:val="00A95CDF"/>
    <w:rPr>
      <w:rFonts w:ascii="Calibri Light" w:eastAsia="Yu Gothic Light" w:hAnsi="Calibri Light"/>
      <w:b/>
      <w:bCs/>
      <w:color w:val="000000"/>
      <w:sz w:val="24"/>
      <w:szCs w:val="24"/>
      <w:lang w:val="en-US"/>
    </w:rPr>
  </w:style>
  <w:style w:type="character" w:customStyle="1" w:styleId="Heading4Char">
    <w:name w:val="Heading 4 Char"/>
    <w:link w:val="Heading4"/>
    <w:uiPriority w:val="9"/>
    <w:semiHidden/>
    <w:rsid w:val="00A95CDF"/>
    <w:rPr>
      <w:rFonts w:ascii="Calibri Light" w:eastAsia="Yu Gothic Light" w:hAnsi="Calibri Light"/>
      <w:i/>
      <w:iCs/>
      <w:color w:val="000000"/>
      <w:sz w:val="24"/>
      <w:szCs w:val="24"/>
      <w:lang w:val="en-US"/>
    </w:rPr>
  </w:style>
  <w:style w:type="paragraph" w:styleId="Title">
    <w:name w:val="Title"/>
    <w:basedOn w:val="Normal"/>
    <w:next w:val="Normal"/>
    <w:link w:val="TitleChar"/>
    <w:uiPriority w:val="10"/>
    <w:qFormat/>
    <w:rsid w:val="00A95CDF"/>
    <w:pPr>
      <w:spacing w:after="240"/>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A95CDF"/>
    <w:rPr>
      <w:rFonts w:ascii="Calibri Light" w:eastAsia="Yu Gothic Light" w:hAnsi="Calibri Light"/>
      <w:spacing w:val="-10"/>
      <w:kern w:val="28"/>
      <w:sz w:val="56"/>
      <w:szCs w:val="56"/>
      <w:lang w:val="en-US"/>
    </w:rPr>
  </w:style>
  <w:style w:type="paragraph" w:styleId="ListParagraph">
    <w:name w:val="List Paragraph"/>
    <w:basedOn w:val="Normal"/>
    <w:uiPriority w:val="34"/>
    <w:qFormat/>
    <w:rsid w:val="00A95CDF"/>
    <w:pPr>
      <w:spacing w:after="240"/>
      <w:ind w:left="720"/>
      <w:contextualSpacing/>
    </w:pPr>
    <w:rPr>
      <w:szCs w:val="24"/>
    </w:rPr>
  </w:style>
  <w:style w:type="character" w:styleId="PlaceholderText">
    <w:name w:val="Placeholder Text"/>
    <w:uiPriority w:val="99"/>
    <w:semiHidden/>
    <w:rsid w:val="00A95CDF"/>
    <w:rPr>
      <w:color w:val="808080"/>
    </w:rPr>
  </w:style>
  <w:style w:type="paragraph" w:styleId="Revision">
    <w:name w:val="Revision"/>
    <w:hidden/>
    <w:uiPriority w:val="99"/>
    <w:semiHidden/>
    <w:rsid w:val="00A95CDF"/>
    <w:rPr>
      <w:rFonts w:ascii="Calibri" w:hAnsi="Calibri"/>
      <w:sz w:val="24"/>
      <w:szCs w:val="24"/>
      <w:lang w:val="en-US"/>
    </w:rPr>
  </w:style>
  <w:style w:type="paragraph" w:styleId="NormalWeb">
    <w:name w:val="Normal (Web)"/>
    <w:basedOn w:val="Normal"/>
    <w:uiPriority w:val="99"/>
    <w:semiHidden/>
    <w:unhideWhenUsed/>
    <w:rsid w:val="00A95CDF"/>
    <w:pPr>
      <w:spacing w:before="100" w:beforeAutospacing="1" w:after="100" w:afterAutospacing="1"/>
      <w:jc w:val="left"/>
    </w:pPr>
    <w:rPr>
      <w:rFonts w:ascii="Times" w:eastAsia="Yu Mincho" w:hAnsi="Times"/>
      <w:sz w:val="20"/>
    </w:rPr>
  </w:style>
  <w:style w:type="character" w:customStyle="1" w:styleId="publication-meta-journal">
    <w:name w:val="publication-meta-journal"/>
    <w:rsid w:val="00A95CDF"/>
  </w:style>
  <w:style w:type="character" w:customStyle="1" w:styleId="publication-meta-separator2">
    <w:name w:val="publication-meta-separator2"/>
    <w:rsid w:val="00A95CDF"/>
    <w:rPr>
      <w:i/>
      <w:iCs/>
      <w:color w:val="888888"/>
    </w:rPr>
  </w:style>
  <w:style w:type="character" w:customStyle="1" w:styleId="publication-meta-date">
    <w:name w:val="publication-meta-date"/>
    <w:rsid w:val="00A95CDF"/>
  </w:style>
  <w:style w:type="character" w:customStyle="1" w:styleId="publication-meta-stats">
    <w:name w:val="publication-meta-stats"/>
    <w:rsid w:val="00A95CDF"/>
  </w:style>
  <w:style w:type="character" w:customStyle="1" w:styleId="highwire-cite-title11">
    <w:name w:val="highwire-cite-title11"/>
    <w:rsid w:val="00A95CDF"/>
    <w:rPr>
      <w:rFonts w:ascii="Open Sans" w:hAnsi="Open Sans" w:hint="default"/>
      <w:b w:val="0"/>
      <w:bCs w:val="0"/>
      <w:i w:val="0"/>
      <w:iCs w:val="0"/>
      <w:sz w:val="24"/>
      <w:szCs w:val="24"/>
      <w:bdr w:val="none" w:sz="0" w:space="0" w:color="auto" w:frame="1"/>
      <w:vertAlign w:val="baseline"/>
    </w:rPr>
  </w:style>
  <w:style w:type="character" w:customStyle="1" w:styleId="nlm-collab">
    <w:name w:val="nlm-collab"/>
    <w:rsid w:val="00A95CDF"/>
    <w:rPr>
      <w:rFonts w:ascii="Open Sans" w:hAnsi="Open Sans" w:hint="default"/>
      <w:b w:val="0"/>
      <w:bCs w:val="0"/>
      <w:i w:val="0"/>
      <w:iCs w:val="0"/>
      <w:sz w:val="24"/>
      <w:szCs w:val="24"/>
      <w:bdr w:val="none" w:sz="0" w:space="0" w:color="auto" w:frame="1"/>
      <w:vertAlign w:val="baseline"/>
    </w:rPr>
  </w:style>
  <w:style w:type="character" w:customStyle="1" w:styleId="highwire-cite-metadata-journal">
    <w:name w:val="highwire-cite-metadata-journal"/>
    <w:rsid w:val="00A95CDF"/>
    <w:rPr>
      <w:rFonts w:ascii="Open Sans" w:hAnsi="Open Sans" w:hint="default"/>
      <w:b w:val="0"/>
      <w:bCs w:val="0"/>
      <w:i w:val="0"/>
      <w:iCs w:val="0"/>
      <w:sz w:val="24"/>
      <w:szCs w:val="24"/>
      <w:bdr w:val="none" w:sz="0" w:space="0" w:color="auto" w:frame="1"/>
      <w:vertAlign w:val="baseline"/>
    </w:rPr>
  </w:style>
  <w:style w:type="character" w:customStyle="1" w:styleId="highwire-cite-metadata-date">
    <w:name w:val="highwire-cite-metadata-date"/>
    <w:rsid w:val="00A95CDF"/>
    <w:rPr>
      <w:rFonts w:ascii="Open Sans" w:hAnsi="Open Sans" w:hint="default"/>
      <w:b w:val="0"/>
      <w:bCs w:val="0"/>
      <w:i w:val="0"/>
      <w:iCs w:val="0"/>
      <w:sz w:val="24"/>
      <w:szCs w:val="24"/>
      <w:bdr w:val="none" w:sz="0" w:space="0" w:color="auto" w:frame="1"/>
      <w:vertAlign w:val="baseline"/>
    </w:rPr>
  </w:style>
  <w:style w:type="character" w:customStyle="1" w:styleId="highwire-cite-metadata-volume">
    <w:name w:val="highwire-cite-metadata-volume"/>
    <w:rsid w:val="00A95CDF"/>
    <w:rPr>
      <w:rFonts w:ascii="Open Sans" w:hAnsi="Open Sans" w:hint="default"/>
      <w:b w:val="0"/>
      <w:bCs w:val="0"/>
      <w:i w:val="0"/>
      <w:iCs w:val="0"/>
      <w:sz w:val="24"/>
      <w:szCs w:val="24"/>
      <w:bdr w:val="none" w:sz="0" w:space="0" w:color="auto" w:frame="1"/>
      <w:vertAlign w:val="baseline"/>
    </w:rPr>
  </w:style>
  <w:style w:type="character" w:customStyle="1" w:styleId="highwire-cite-metadata-issue">
    <w:name w:val="highwire-cite-metadata-issue"/>
    <w:rsid w:val="00A95CDF"/>
    <w:rPr>
      <w:rFonts w:ascii="Open Sans" w:hAnsi="Open Sans" w:hint="default"/>
      <w:b w:val="0"/>
      <w:bCs w:val="0"/>
      <w:i w:val="0"/>
      <w:iCs w:val="0"/>
      <w:sz w:val="24"/>
      <w:szCs w:val="24"/>
      <w:bdr w:val="none" w:sz="0" w:space="0" w:color="auto" w:frame="1"/>
      <w:vertAlign w:val="baseline"/>
    </w:rPr>
  </w:style>
  <w:style w:type="character" w:customStyle="1" w:styleId="highwire-cite-metadata-pages">
    <w:name w:val="highwire-cite-metadata-pages"/>
    <w:rsid w:val="00A95CDF"/>
    <w:rPr>
      <w:rFonts w:ascii="Open Sans" w:hAnsi="Open Sans" w:hint="default"/>
      <w:b w:val="0"/>
      <w:bCs w:val="0"/>
      <w:i w:val="0"/>
      <w:iCs w:val="0"/>
      <w:sz w:val="24"/>
      <w:szCs w:val="24"/>
      <w:bdr w:val="none" w:sz="0" w:space="0" w:color="auto" w:frame="1"/>
      <w:vertAlign w:val="baseline"/>
    </w:rPr>
  </w:style>
  <w:style w:type="character" w:customStyle="1" w:styleId="highwire-cite-metadata-doi">
    <w:name w:val="highwire-cite-metadata-doi"/>
    <w:rsid w:val="00A95CDF"/>
    <w:rPr>
      <w:rFonts w:ascii="Open Sans" w:hAnsi="Open Sans" w:hint="default"/>
      <w:b w:val="0"/>
      <w:bCs w:val="0"/>
      <w:i w:val="0"/>
      <w:iCs w:val="0"/>
      <w:sz w:val="24"/>
      <w:szCs w:val="24"/>
      <w:bdr w:val="none" w:sz="0" w:space="0" w:color="auto" w:frame="1"/>
      <w:vertAlign w:val="baseline"/>
    </w:rPr>
  </w:style>
  <w:style w:type="character" w:customStyle="1" w:styleId="label1">
    <w:name w:val="label1"/>
    <w:rsid w:val="00A95CDF"/>
    <w:rPr>
      <w:rFonts w:ascii="Open Sans" w:hAnsi="Open Sans" w:hint="default"/>
      <w:b/>
      <w:bCs/>
      <w:i w:val="0"/>
      <w:iCs w:val="0"/>
      <w:sz w:val="24"/>
      <w:szCs w:val="24"/>
      <w:bdr w:val="none" w:sz="0" w:space="0" w:color="auto" w:frame="1"/>
      <w:vertAlign w:val="baseline"/>
    </w:rPr>
  </w:style>
  <w:style w:type="paragraph" w:styleId="DocumentMap">
    <w:name w:val="Document Map"/>
    <w:basedOn w:val="Normal"/>
    <w:link w:val="DocumentMapChar"/>
    <w:uiPriority w:val="99"/>
    <w:semiHidden/>
    <w:unhideWhenUsed/>
    <w:rsid w:val="00A95CDF"/>
    <w:pPr>
      <w:spacing w:after="240"/>
    </w:pPr>
    <w:rPr>
      <w:szCs w:val="24"/>
    </w:rPr>
  </w:style>
  <w:style w:type="character" w:customStyle="1" w:styleId="DocumentMapChar">
    <w:name w:val="Document Map Char"/>
    <w:link w:val="DocumentMap"/>
    <w:uiPriority w:val="99"/>
    <w:semiHidden/>
    <w:rsid w:val="00A95CDF"/>
    <w:rPr>
      <w:sz w:val="24"/>
      <w:szCs w:val="24"/>
      <w:lang w:val="en-US"/>
    </w:rPr>
  </w:style>
  <w:style w:type="table" w:styleId="TableGrid">
    <w:name w:val="Table Grid"/>
    <w:basedOn w:val="TableNormal"/>
    <w:uiPriority w:val="39"/>
    <w:rsid w:val="00A95CDF"/>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95CDF"/>
    <w:pPr>
      <w:numPr>
        <w:ilvl w:val="1"/>
      </w:numPr>
      <w:spacing w:after="160"/>
    </w:pPr>
    <w:rPr>
      <w:rFonts w:eastAsia="Yu Mincho"/>
      <w:color w:val="5A5A5A"/>
      <w:spacing w:val="15"/>
      <w:sz w:val="22"/>
      <w:szCs w:val="22"/>
    </w:rPr>
  </w:style>
  <w:style w:type="character" w:customStyle="1" w:styleId="SubtitleChar">
    <w:name w:val="Subtitle Char"/>
    <w:link w:val="Subtitle"/>
    <w:uiPriority w:val="11"/>
    <w:rsid w:val="00A95CDF"/>
    <w:rPr>
      <w:rFonts w:eastAsia="Yu Mincho"/>
      <w:color w:val="5A5A5A"/>
      <w:spacing w:val="15"/>
      <w:sz w:val="22"/>
      <w:szCs w:val="22"/>
      <w:lang w:val="en-US"/>
    </w:rPr>
  </w:style>
  <w:style w:type="numbering" w:customStyle="1" w:styleId="NoList1">
    <w:name w:val="No List1"/>
    <w:next w:val="NoList"/>
    <w:uiPriority w:val="99"/>
    <w:semiHidden/>
    <w:unhideWhenUsed/>
    <w:rsid w:val="00A95CDF"/>
  </w:style>
  <w:style w:type="table" w:customStyle="1" w:styleId="TableGrid1">
    <w:name w:val="Table Grid1"/>
    <w:basedOn w:val="TableNormal"/>
    <w:next w:val="TableGrid"/>
    <w:uiPriority w:val="39"/>
    <w:rsid w:val="00A95CDF"/>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0">
    <w:name w:val="Table Grid Light1"/>
    <w:basedOn w:val="TableNormal"/>
    <w:next w:val="TableGridLight1"/>
    <w:uiPriority w:val="40"/>
    <w:rsid w:val="00A95CDF"/>
    <w:rPr>
      <w:rFonts w:ascii="Calibri" w:hAnsi="Calibri"/>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
    <w:name w:val="No List2"/>
    <w:next w:val="NoList"/>
    <w:uiPriority w:val="99"/>
    <w:semiHidden/>
    <w:unhideWhenUsed/>
    <w:rsid w:val="00A95CDF"/>
  </w:style>
  <w:style w:type="table" w:customStyle="1" w:styleId="TableGrid2">
    <w:name w:val="Table Grid2"/>
    <w:basedOn w:val="TableNormal"/>
    <w:next w:val="TableGrid"/>
    <w:uiPriority w:val="39"/>
    <w:rsid w:val="00A95CDF"/>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95CDF"/>
  </w:style>
  <w:style w:type="table" w:customStyle="1" w:styleId="TableGrid3">
    <w:name w:val="Table Grid3"/>
    <w:basedOn w:val="TableNormal"/>
    <w:next w:val="TableGrid"/>
    <w:uiPriority w:val="39"/>
    <w:rsid w:val="00A95CDF"/>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1"/>
    <w:uiPriority w:val="40"/>
    <w:rsid w:val="00A95CDF"/>
    <w:rPr>
      <w:rFonts w:ascii="Calibri" w:hAnsi="Calibri"/>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4">
    <w:name w:val="No List4"/>
    <w:next w:val="NoList"/>
    <w:uiPriority w:val="99"/>
    <w:semiHidden/>
    <w:unhideWhenUsed/>
    <w:rsid w:val="00A95CDF"/>
  </w:style>
  <w:style w:type="table" w:customStyle="1" w:styleId="TableGrid4">
    <w:name w:val="Table Grid4"/>
    <w:basedOn w:val="TableNormal"/>
    <w:next w:val="TableGrid"/>
    <w:uiPriority w:val="39"/>
    <w:rsid w:val="00A95CDF"/>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1"/>
    <w:uiPriority w:val="40"/>
    <w:rsid w:val="00A95CDF"/>
    <w:rPr>
      <w:rFonts w:ascii="Calibri" w:hAnsi="Calibri"/>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5">
    <w:name w:val="No List5"/>
    <w:next w:val="NoList"/>
    <w:uiPriority w:val="99"/>
    <w:semiHidden/>
    <w:unhideWhenUsed/>
    <w:rsid w:val="00A95CDF"/>
  </w:style>
  <w:style w:type="table" w:customStyle="1" w:styleId="TableGrid5">
    <w:name w:val="Table Grid5"/>
    <w:basedOn w:val="TableNormal"/>
    <w:next w:val="TableGrid"/>
    <w:uiPriority w:val="39"/>
    <w:rsid w:val="00A95CDF"/>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5">
    <w:name w:val="Table Grid Light5"/>
    <w:basedOn w:val="TableNormal"/>
    <w:next w:val="TableGridLight1"/>
    <w:uiPriority w:val="40"/>
    <w:rsid w:val="00A95CDF"/>
    <w:rPr>
      <w:rFonts w:ascii="Calibri" w:hAnsi="Calibri"/>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6">
    <w:name w:val="No List6"/>
    <w:next w:val="NoList"/>
    <w:uiPriority w:val="99"/>
    <w:semiHidden/>
    <w:unhideWhenUsed/>
    <w:rsid w:val="00A95CDF"/>
  </w:style>
  <w:style w:type="numbering" w:customStyle="1" w:styleId="NoList7">
    <w:name w:val="No List7"/>
    <w:next w:val="NoList"/>
    <w:uiPriority w:val="99"/>
    <w:semiHidden/>
    <w:unhideWhenUsed/>
    <w:rsid w:val="00A95CDF"/>
  </w:style>
  <w:style w:type="paragraph" w:styleId="Bibliography">
    <w:name w:val="Bibliography"/>
    <w:basedOn w:val="Normal"/>
    <w:next w:val="Normal"/>
    <w:uiPriority w:val="37"/>
    <w:unhideWhenUsed/>
    <w:rsid w:val="00104DFF"/>
    <w:pPr>
      <w:tabs>
        <w:tab w:val="left" w:pos="500"/>
      </w:tabs>
      <w:spacing w:after="240"/>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3291">
      <w:bodyDiv w:val="1"/>
      <w:marLeft w:val="0"/>
      <w:marRight w:val="0"/>
      <w:marTop w:val="0"/>
      <w:marBottom w:val="0"/>
      <w:divBdr>
        <w:top w:val="none" w:sz="0" w:space="0" w:color="auto"/>
        <w:left w:val="none" w:sz="0" w:space="0" w:color="auto"/>
        <w:bottom w:val="none" w:sz="0" w:space="0" w:color="auto"/>
        <w:right w:val="none" w:sz="0" w:space="0" w:color="auto"/>
      </w:divBdr>
    </w:div>
    <w:div w:id="893352900">
      <w:bodyDiv w:val="1"/>
      <w:marLeft w:val="0"/>
      <w:marRight w:val="0"/>
      <w:marTop w:val="0"/>
      <w:marBottom w:val="0"/>
      <w:divBdr>
        <w:top w:val="none" w:sz="0" w:space="0" w:color="auto"/>
        <w:left w:val="none" w:sz="0" w:space="0" w:color="auto"/>
        <w:bottom w:val="none" w:sz="0" w:space="0" w:color="auto"/>
        <w:right w:val="none" w:sz="0" w:space="0" w:color="auto"/>
      </w:divBdr>
    </w:div>
    <w:div w:id="982779200">
      <w:bodyDiv w:val="1"/>
      <w:marLeft w:val="0"/>
      <w:marRight w:val="0"/>
      <w:marTop w:val="0"/>
      <w:marBottom w:val="0"/>
      <w:divBdr>
        <w:top w:val="none" w:sz="0" w:space="0" w:color="auto"/>
        <w:left w:val="none" w:sz="0" w:space="0" w:color="auto"/>
        <w:bottom w:val="none" w:sz="0" w:space="0" w:color="auto"/>
        <w:right w:val="none" w:sz="0" w:space="0" w:color="auto"/>
      </w:divBdr>
    </w:div>
    <w:div w:id="1701511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DD3E-3D60-45E0-BC28-4797F0AF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4313</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Science Manuscript Template</vt:lpstr>
    </vt:vector>
  </TitlesOfParts>
  <Company>Microsoft</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subject/>
  <dc:creator>bhanson</dc:creator>
  <cp:keywords/>
  <dc:description/>
  <cp:lastModifiedBy>Søren Brunak</cp:lastModifiedBy>
  <cp:revision>3</cp:revision>
  <cp:lastPrinted>2018-11-29T09:45:00Z</cp:lastPrinted>
  <dcterms:created xsi:type="dcterms:W3CDTF">2019-07-16T09:56:00Z</dcterms:created>
  <dcterms:modified xsi:type="dcterms:W3CDTF">2019-07-16T09:58:00Z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a7a5862e-1f23-3d5a-962c-bb46832371f0</vt:lpwstr>
  </property>
  <property fmtid="{D5CDD505-2E9C-101B-9397-08002B2CF9AE}" pid="4" name="Mendeley Citation Style_1">
    <vt:lpwstr>http://www.zotero.org/styles/science-translational-medicine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http://www.zotero.org/styles/science-translational-medicine</vt:lpwstr>
  </property>
  <property fmtid="{D5CDD505-2E9C-101B-9397-08002B2CF9AE}" pid="24" name="Mendeley Recent Style Name 9_1">
    <vt:lpwstr>Science Translational Medicine</vt:lpwstr>
  </property>
  <property fmtid="{D5CDD505-2E9C-101B-9397-08002B2CF9AE}" pid="25" name="ZOTERO_PREF_1">
    <vt:lpwstr>&lt;data data-version="3" zotero-version="5.0.69"&gt;&lt;session id="GtRK94oK"/&gt;&lt;style id="http://www.zotero.org/styles/vancouver" locale="en-US" hasBibliography="1" bibliographyStyleHasBeenSet="1"/&gt;&lt;prefs&gt;&lt;pref name="fieldType" value="Field"/&gt;&lt;pref name="dontAskD</vt:lpwstr>
  </property>
  <property fmtid="{D5CDD505-2E9C-101B-9397-08002B2CF9AE}" pid="26" name="ZOTERO_PREF_2">
    <vt:lpwstr>elayCitationUpdates" value="true"/&gt;&lt;/prefs&gt;&lt;/data&gt;</vt:lpwstr>
  </property>
</Properties>
</file>