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3558551E"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8C632EC" w14:textId="77777777" w:rsidR="00E24B47" w:rsidRPr="00505C51" w:rsidRDefault="00E24B47" w:rsidP="00877644">
      <w:pPr>
        <w:rPr>
          <w:rFonts w:asciiTheme="minorHAnsi" w:hAnsiTheme="minorHAnsi"/>
          <w:sz w:val="22"/>
          <w:szCs w:val="22"/>
          <w:lang w:val="en-GB"/>
        </w:rPr>
      </w:pPr>
    </w:p>
    <w:p w14:paraId="283305D7" w14:textId="4ABE0E84" w:rsidR="00877644" w:rsidRPr="00125190" w:rsidRDefault="00E24B4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Every experiment was replicated</w:t>
      </w:r>
      <w:r w:rsidR="003F3297">
        <w:rPr>
          <w:rFonts w:asciiTheme="minorHAnsi" w:hAnsiTheme="minorHAnsi"/>
        </w:rPr>
        <w:t xml:space="preserve"> at least three times (N</w:t>
      </w:r>
      <w:r w:rsidR="003F3297">
        <w:rPr>
          <w:rFonts w:asciiTheme="minorHAnsi" w:hAnsiTheme="minorHAnsi" w:cstheme="minorHAnsi"/>
        </w:rPr>
        <w:t>≥</w:t>
      </w:r>
      <w:r w:rsidR="003F3297">
        <w:rPr>
          <w:rFonts w:asciiTheme="minorHAnsi" w:hAnsiTheme="minorHAnsi"/>
        </w:rPr>
        <w:t xml:space="preserve">3), and mostly ~5 times. Most data were displayed as scatter plots (one dot, one value). Most experiments were analyzed with Student's t test or ANOVA, unless otherwise stated.  All statistical methods were listed in figure legends. </w:t>
      </w:r>
      <w:proofErr w:type="spellStart"/>
      <w:r w:rsidR="003F3297">
        <w:rPr>
          <w:rFonts w:asciiTheme="minorHAnsi" w:hAnsiTheme="minorHAnsi"/>
        </w:rPr>
        <w:t>n.s</w:t>
      </w:r>
      <w:proofErr w:type="spellEnd"/>
      <w:r w:rsidR="003F3297">
        <w:rPr>
          <w:rFonts w:asciiTheme="minorHAnsi" w:hAnsiTheme="minorHAnsi"/>
        </w:rPr>
        <w:t xml:space="preserve">. P&gt;0.05, * P&lt;0.05, **P&lt;0.01, ***P&lt;0.001, ****P&lt;0.0001. </w:t>
      </w:r>
    </w:p>
    <w:p w14:paraId="7FF843C9" w14:textId="77777777" w:rsidR="0015519A" w:rsidRPr="003F3297"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FD1DC3D" w14:textId="73E2C5A6" w:rsidR="003F3297" w:rsidRDefault="00E24B4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Every experiment was replicated</w:t>
      </w:r>
      <w:r w:rsidR="003F3297">
        <w:rPr>
          <w:rFonts w:asciiTheme="minorHAnsi" w:hAnsiTheme="minorHAnsi"/>
        </w:rPr>
        <w:t xml:space="preserve"> at least three times (N</w:t>
      </w:r>
      <w:r w:rsidR="003F3297">
        <w:rPr>
          <w:rFonts w:asciiTheme="minorHAnsi" w:hAnsiTheme="minorHAnsi" w:cstheme="minorHAnsi"/>
        </w:rPr>
        <w:t>≥</w:t>
      </w:r>
      <w:r w:rsidR="003F3297">
        <w:rPr>
          <w:rFonts w:asciiTheme="minorHAnsi" w:hAnsiTheme="minorHAnsi"/>
        </w:rPr>
        <w:t xml:space="preserve">3), and mostly ~5 times. Critical experiments were performed on separate days </w:t>
      </w:r>
      <w:r>
        <w:rPr>
          <w:rFonts w:asciiTheme="minorHAnsi" w:hAnsiTheme="minorHAnsi"/>
        </w:rPr>
        <w:t>to ensure</w:t>
      </w:r>
      <w:r w:rsidR="003F3297">
        <w:rPr>
          <w:rFonts w:asciiTheme="minorHAnsi" w:hAnsiTheme="minorHAnsi"/>
        </w:rPr>
        <w:t xml:space="preserve"> the consistency. </w:t>
      </w:r>
    </w:p>
    <w:p w14:paraId="78102952" w14:textId="1BF141F6" w:rsidR="00B330BD" w:rsidRDefault="003F329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Every recording was a biological replication, since we used different batches of cells for each of them. Cells from t</w:t>
      </w:r>
      <w:r w:rsidR="00E24B47">
        <w:rPr>
          <w:rFonts w:asciiTheme="minorHAnsi" w:hAnsiTheme="minorHAnsi"/>
        </w:rPr>
        <w:t>he same dish were not repeatedly used</w:t>
      </w:r>
      <w:r>
        <w:rPr>
          <w:rFonts w:asciiTheme="minorHAnsi" w:hAnsiTheme="minorHAnsi"/>
        </w:rPr>
        <w:t>.</w:t>
      </w:r>
    </w:p>
    <w:p w14:paraId="3DCC41E5" w14:textId="55DB6033" w:rsidR="003F3297" w:rsidRDefault="003F329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used scatter plots for most of the experiments. Each dot represents a biological replicate.</w:t>
      </w:r>
    </w:p>
    <w:p w14:paraId="5C067345" w14:textId="5F10F70F" w:rsidR="003F3297" w:rsidRDefault="003F329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encounter apparent outliers. In other words</w:t>
      </w:r>
      <w:r w:rsidR="00E24B47">
        <w:rPr>
          <w:rFonts w:asciiTheme="minorHAnsi" w:hAnsiTheme="minorHAnsi"/>
        </w:rPr>
        <w:t>, we used all the obtained data in listed experiments.</w:t>
      </w:r>
    </w:p>
    <w:p w14:paraId="54CF4731" w14:textId="77777777" w:rsidR="00E35413" w:rsidRDefault="00E35413" w:rsidP="00E3541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Note: As we mentioned in the methods: "Cells</w:t>
      </w:r>
      <w:r w:rsidRPr="00E35413">
        <w:rPr>
          <w:rFonts w:asciiTheme="minorHAnsi" w:hAnsiTheme="minorHAnsi"/>
        </w:rPr>
        <w:t xml:space="preserve"> were disposed of if they were not confluent in the flask in 4 days, their morphologies deviated from pictures in instructions (</w:t>
      </w:r>
      <w:proofErr w:type="spellStart"/>
      <w:r w:rsidRPr="00E35413">
        <w:rPr>
          <w:rFonts w:asciiTheme="minorHAnsi" w:hAnsiTheme="minorHAnsi"/>
        </w:rPr>
        <w:t>ThermoFisher</w:t>
      </w:r>
      <w:proofErr w:type="spellEnd"/>
      <w:r w:rsidRPr="00E35413">
        <w:rPr>
          <w:rFonts w:asciiTheme="minorHAnsi" w:hAnsiTheme="minorHAnsi"/>
        </w:rPr>
        <w:t xml:space="preserve"> website), or if the batch had been used for 3 months, whichever coming first, but were not in particular tested for mycoplasma contamination.</w:t>
      </w:r>
      <w:r w:rsidRPr="00E35413">
        <w:rPr>
          <w:rFonts w:asciiTheme="minorHAnsi" w:hAnsiTheme="minorHAnsi"/>
        </w:rPr>
        <w:t>"</w:t>
      </w:r>
    </w:p>
    <w:p w14:paraId="2303C9D8" w14:textId="75C693DB" w:rsidR="00E35413" w:rsidRPr="00E35413" w:rsidRDefault="00E35413" w:rsidP="00E3541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After we submitted our manuscript we were suggested adding the information of cell authentication and the test for mycoplasma contamination by </w:t>
      </w:r>
      <w:proofErr w:type="spellStart"/>
      <w:r>
        <w:rPr>
          <w:rFonts w:asciiTheme="minorHAnsi" w:hAnsiTheme="minorHAnsi"/>
        </w:rPr>
        <w:t>Elife</w:t>
      </w:r>
      <w:proofErr w:type="spellEnd"/>
      <w:r>
        <w:rPr>
          <w:rFonts w:asciiTheme="minorHAnsi" w:hAnsiTheme="minorHAnsi"/>
        </w:rPr>
        <w:t xml:space="preserve"> editorial. </w:t>
      </w:r>
      <w:r w:rsidRPr="00E35413">
        <w:rPr>
          <w:rFonts w:asciiTheme="minorHAnsi" w:hAnsiTheme="minorHAnsi"/>
        </w:rPr>
        <w:t>The above describes the “real” details of our experimental procedure</w:t>
      </w:r>
      <w:r>
        <w:rPr>
          <w:rFonts w:asciiTheme="minorHAnsi" w:hAnsiTheme="minorHAnsi"/>
        </w:rPr>
        <w:t>s</w:t>
      </w:r>
      <w:r w:rsidRPr="00E35413">
        <w:rPr>
          <w:rFonts w:asciiTheme="minorHAnsi" w:hAnsiTheme="minorHAnsi"/>
        </w:rPr>
        <w:t xml:space="preserve">. </w:t>
      </w:r>
      <w:r>
        <w:rPr>
          <w:rFonts w:asciiTheme="minorHAnsi" w:hAnsiTheme="minorHAnsi"/>
        </w:rPr>
        <w:t xml:space="preserve"> O</w:t>
      </w:r>
      <w:r w:rsidRPr="00E35413">
        <w:rPr>
          <w:rFonts w:asciiTheme="minorHAnsi" w:hAnsiTheme="minorHAnsi"/>
        </w:rPr>
        <w:t>ur data are reproducible among cell batches across many months, so it is unlikely that the cells are contaminated and meanwhile the contamination affected our results.</w:t>
      </w:r>
      <w:r>
        <w:rPr>
          <w:rFonts w:asciiTheme="minorHAnsi" w:hAnsiTheme="minorHAnsi"/>
        </w:rPr>
        <w:t xml:space="preserve"> We did not think we should thaw new cells from liquid nitrogen to perform these experiments since the preserved cells do not represent the cells being used in the experiments in the manuscript, in any case if the cells being used were "really" contaminated.</w:t>
      </w:r>
    </w:p>
    <w:p w14:paraId="6B12A9E4" w14:textId="77777777" w:rsidR="00E35413" w:rsidRDefault="00E3541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0" w:name="_GoBack"/>
      <w:bookmarkEnd w:id="0"/>
    </w:p>
    <w:p w14:paraId="3575EF11" w14:textId="0861363F" w:rsidR="00E35413" w:rsidRDefault="00E3541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46AC4EA" w14:textId="77777777" w:rsidR="00E35413" w:rsidRDefault="00E3541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11E090B" w14:textId="77777777" w:rsidR="003F3297" w:rsidRPr="00125190" w:rsidRDefault="003F329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574AC33" w14:textId="47FF0BC0" w:rsidR="00E24B47" w:rsidRDefault="00E24B47" w:rsidP="00E24B4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Most experiments were analyzed with Student's t test or ANOVA, unless otherwise stated.  All statistical methods were listed in figure legends. </w:t>
      </w:r>
      <w:proofErr w:type="spellStart"/>
      <w:r>
        <w:rPr>
          <w:rFonts w:asciiTheme="minorHAnsi" w:hAnsiTheme="minorHAnsi"/>
        </w:rPr>
        <w:t>n.s</w:t>
      </w:r>
      <w:proofErr w:type="spellEnd"/>
      <w:r>
        <w:rPr>
          <w:rFonts w:asciiTheme="minorHAnsi" w:hAnsiTheme="minorHAnsi"/>
        </w:rPr>
        <w:t xml:space="preserve">. P&gt;0.05, * P&lt;0.05, **P&lt;0.01, ***P&lt;0.001, ****P&lt;0.0001. </w:t>
      </w:r>
    </w:p>
    <w:p w14:paraId="32643E7B" w14:textId="53F3A8A2" w:rsidR="00E24B47" w:rsidRDefault="00E24B47" w:rsidP="00E24B4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scatter plots for most of the experiments. Each dot represents a biological replicate. </w:t>
      </w:r>
    </w:p>
    <w:p w14:paraId="035DF5F6" w14:textId="22943B68" w:rsidR="00E24B47" w:rsidRDefault="00E24B47" w:rsidP="00E24B4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Data were presented as mean +/- SEM, as mentioned in the Methods.</w:t>
      </w:r>
    </w:p>
    <w:p w14:paraId="614D6089" w14:textId="4461DF71" w:rsidR="0015519A" w:rsidRPr="00E24B47" w:rsidRDefault="00E24B4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most experiments the P is less than 0.01 or 0.001. If </w:t>
      </w:r>
      <w:r w:rsidRPr="0050643D">
        <w:rPr>
          <w:rFonts w:asciiTheme="minorHAnsi" w:hAnsiTheme="minorHAnsi"/>
          <w:i/>
        </w:rPr>
        <w:t>P</w:t>
      </w:r>
      <w:r>
        <w:rPr>
          <w:rFonts w:asciiTheme="minorHAnsi" w:hAnsiTheme="minorHAnsi"/>
        </w:rPr>
        <w:t xml:space="preserve"> is between 0.01 and 0.05, we can list it upon reviewers' requirements.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3083245" w:rsidR="00BC3CCE" w:rsidRPr="00505C51" w:rsidRDefault="00E24B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Each recording was performed on a cell in a different dish. For critical experiments, recordings were performed on different days.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ED9FB96" w:rsidR="00BC3CCE" w:rsidRDefault="00E24B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use scatter plots for most of the experiments, which already represent "original data".</w:t>
      </w:r>
    </w:p>
    <w:p w14:paraId="1B95831C" w14:textId="5F8364E8" w:rsidR="00E24B47" w:rsidRPr="00505C51" w:rsidRDefault="00E24B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data analyses were performed with </w:t>
      </w:r>
      <w:proofErr w:type="spellStart"/>
      <w:r>
        <w:rPr>
          <w:rFonts w:asciiTheme="minorHAnsi" w:hAnsiTheme="minorHAnsi"/>
          <w:sz w:val="22"/>
          <w:szCs w:val="22"/>
        </w:rPr>
        <w:t>Graphpah</w:t>
      </w:r>
      <w:proofErr w:type="spellEnd"/>
      <w:r>
        <w:rPr>
          <w:rFonts w:asciiTheme="minorHAnsi" w:hAnsiTheme="minorHAnsi"/>
          <w:sz w:val="22"/>
          <w:szCs w:val="22"/>
        </w:rPr>
        <w:t xml:space="preserve"> and/or Origin, which were mentioned in Methods.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885FB" w14:textId="77777777" w:rsidR="002A40CF" w:rsidRDefault="002A40CF" w:rsidP="004215FE">
      <w:r>
        <w:separator/>
      </w:r>
    </w:p>
  </w:endnote>
  <w:endnote w:type="continuationSeparator" w:id="0">
    <w:p w14:paraId="03854E44" w14:textId="77777777" w:rsidR="002A40CF" w:rsidRDefault="002A40C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84EA5" w14:textId="77777777" w:rsidR="002A40CF" w:rsidRDefault="002A40CF" w:rsidP="004215FE">
      <w:r>
        <w:separator/>
      </w:r>
    </w:p>
  </w:footnote>
  <w:footnote w:type="continuationSeparator" w:id="0">
    <w:p w14:paraId="729FF0C4" w14:textId="77777777" w:rsidR="002A40CF" w:rsidRDefault="002A40C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40CF"/>
    <w:rsid w:val="002A7487"/>
    <w:rsid w:val="00307F5D"/>
    <w:rsid w:val="003248ED"/>
    <w:rsid w:val="00370080"/>
    <w:rsid w:val="003F19A6"/>
    <w:rsid w:val="003F3297"/>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0643D"/>
    <w:rsid w:val="00516A01"/>
    <w:rsid w:val="0053000A"/>
    <w:rsid w:val="00550F13"/>
    <w:rsid w:val="005530AE"/>
    <w:rsid w:val="00555F44"/>
    <w:rsid w:val="00566103"/>
    <w:rsid w:val="005B0A15"/>
    <w:rsid w:val="00605A12"/>
    <w:rsid w:val="00634AC7"/>
    <w:rsid w:val="006454BE"/>
    <w:rsid w:val="00655196"/>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965A9"/>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4B47"/>
    <w:rsid w:val="00E35413"/>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FAB59DF-3D3B-4219-9E99-B8454D3E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31362449">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A2FB-0577-4B6C-ADDF-1395B45B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Wenlei Ye</cp:lastModifiedBy>
  <cp:revision>4</cp:revision>
  <dcterms:created xsi:type="dcterms:W3CDTF">2019-01-15T23:37:00Z</dcterms:created>
  <dcterms:modified xsi:type="dcterms:W3CDTF">2019-05-10T17:03:00Z</dcterms:modified>
</cp:coreProperties>
</file>