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5036399" w14:textId="77777777" w:rsidR="00892ED8" w:rsidRPr="00125190" w:rsidRDefault="00892ED8" w:rsidP="00892ED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outlined in the methods and materials, figure legends and/or results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54546CA" w14:textId="5F66E6F3" w:rsidR="000A7469" w:rsidRPr="00125190" w:rsidRDefault="000A7469" w:rsidP="000A746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outline</w:t>
      </w:r>
      <w:r w:rsidR="00892ED8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in the methods and materials, figure legends </w:t>
      </w:r>
      <w:r w:rsidR="00A301AA">
        <w:rPr>
          <w:rFonts w:asciiTheme="minorHAnsi" w:hAnsiTheme="minorHAnsi"/>
        </w:rPr>
        <w:t>and/</w:t>
      </w:r>
      <w:r>
        <w:rPr>
          <w:rFonts w:asciiTheme="minorHAnsi" w:hAnsiTheme="minorHAnsi"/>
        </w:rPr>
        <w:t>or results sections.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EE01264" w14:textId="799D4665" w:rsidR="000A7469" w:rsidRPr="00125190" w:rsidRDefault="000A7469" w:rsidP="000A746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outline in either the methods and materials and/or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96FEC9" w:rsidR="00BC3CCE" w:rsidRPr="000A7469" w:rsidRDefault="00A301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37A685" w:rsidR="00BC3CCE" w:rsidRPr="00505C51" w:rsidRDefault="003474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</w:t>
      </w:r>
      <w:bookmarkStart w:id="0" w:name="_GoBack"/>
      <w:bookmarkEnd w:id="0"/>
      <w:r w:rsidR="000A7469">
        <w:rPr>
          <w:rFonts w:asciiTheme="minorHAnsi" w:hAnsiTheme="minorHAnsi"/>
          <w:sz w:val="22"/>
          <w:szCs w:val="22"/>
        </w:rPr>
        <w:t xml:space="preserve"> </w:t>
      </w:r>
      <w:r w:rsidR="004D79E4">
        <w:rPr>
          <w:rFonts w:asciiTheme="minorHAnsi" w:hAnsiTheme="minorHAnsi"/>
          <w:sz w:val="22"/>
          <w:szCs w:val="22"/>
        </w:rPr>
        <w:t>Files 3, 4 and</w:t>
      </w:r>
      <w:r w:rsidR="000A7469">
        <w:rPr>
          <w:rFonts w:asciiTheme="minorHAnsi" w:hAnsiTheme="minorHAnsi"/>
          <w:sz w:val="22"/>
          <w:szCs w:val="22"/>
        </w:rPr>
        <w:t xml:space="preserve"> 5 refer to additional files describing transcriptomics data (RNAseq). </w:t>
      </w:r>
      <w:r w:rsidR="000A7469" w:rsidRPr="000A7469">
        <w:rPr>
          <w:rFonts w:asciiTheme="minorHAnsi" w:hAnsiTheme="minorHAnsi"/>
          <w:sz w:val="22"/>
          <w:szCs w:val="22"/>
        </w:rPr>
        <w:t>The bioinformatics analysis pipeline from fastq to summarised counts per gene is available at https://github.com/pedrocrisp/NGS-pipelines. RNAseq data sets was deposited into a permanent public repository with open access (https://www.ncbi.nlm.nih.gov/sra/PRJNA498324 ).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03E0" w14:textId="77777777" w:rsidR="00C70F0E" w:rsidRDefault="00C70F0E" w:rsidP="004215FE">
      <w:r>
        <w:separator/>
      </w:r>
    </w:p>
  </w:endnote>
  <w:endnote w:type="continuationSeparator" w:id="0">
    <w:p w14:paraId="1557911A" w14:textId="77777777" w:rsidR="00C70F0E" w:rsidRDefault="00C70F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BD1C99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4741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2395" w14:textId="77777777" w:rsidR="00C70F0E" w:rsidRDefault="00C70F0E" w:rsidP="004215FE">
      <w:r>
        <w:separator/>
      </w:r>
    </w:p>
  </w:footnote>
  <w:footnote w:type="continuationSeparator" w:id="0">
    <w:p w14:paraId="2FF15BB9" w14:textId="77777777" w:rsidR="00C70F0E" w:rsidRDefault="00C70F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AU" w:eastAsia="en-A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7469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741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D79E4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4A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7EE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ED8"/>
    <w:rsid w:val="008A22A7"/>
    <w:rsid w:val="008C73C0"/>
    <w:rsid w:val="008D7885"/>
    <w:rsid w:val="0091014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01AA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0F0E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03FF238-08A4-47E2-B8C8-97437AFE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72DB2-B5F7-44A3-9567-8B594275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746</Words>
  <Characters>4385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30039777@westernsydney.edu.au</cp:lastModifiedBy>
  <cp:revision>32</cp:revision>
  <dcterms:created xsi:type="dcterms:W3CDTF">2017-06-13T14:43:00Z</dcterms:created>
  <dcterms:modified xsi:type="dcterms:W3CDTF">2019-12-03T02:43:00Z</dcterms:modified>
</cp:coreProperties>
</file>