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47549E" w:rsidR="00877644" w:rsidRPr="00125190" w:rsidRDefault="00623D1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based on previously published work </w:t>
      </w:r>
      <w:r w:rsidR="00A25943">
        <w:rPr>
          <w:rFonts w:asciiTheme="minorHAnsi" w:hAnsiTheme="minorHAnsi"/>
        </w:rPr>
        <w:t>comparing</w:t>
      </w:r>
      <w:r>
        <w:rPr>
          <w:rFonts w:asciiTheme="minorHAnsi" w:hAnsiTheme="minorHAnsi"/>
        </w:rPr>
        <w:t xml:space="preserve"> large mass-spectrometry data</w:t>
      </w:r>
      <w:r w:rsidR="00A25943">
        <w:rPr>
          <w:rFonts w:asciiTheme="minorHAnsi" w:hAnsiTheme="minorHAnsi"/>
        </w:rPr>
        <w:t>sets</w:t>
      </w:r>
      <w:r>
        <w:rPr>
          <w:rFonts w:asciiTheme="minorHAnsi" w:hAnsiTheme="minorHAnsi"/>
        </w:rPr>
        <w:t xml:space="preserve"> (as stated in </w:t>
      </w:r>
      <w:r w:rsidR="00D9617D">
        <w:rPr>
          <w:rFonts w:asciiTheme="minorHAnsi" w:hAnsiTheme="minorHAnsi"/>
        </w:rPr>
        <w:t xml:space="preserve">the </w:t>
      </w:r>
      <w:r w:rsidR="00A25943">
        <w:rPr>
          <w:rFonts w:asciiTheme="minorHAnsi" w:hAnsiTheme="minorHAnsi"/>
        </w:rPr>
        <w:t xml:space="preserve">Materials and </w:t>
      </w:r>
      <w:r>
        <w:rPr>
          <w:rFonts w:asciiTheme="minorHAnsi" w:hAnsiTheme="minorHAnsi"/>
        </w:rPr>
        <w:t xml:space="preserve">Methods), and our </w:t>
      </w:r>
      <w:r w:rsidR="00D9617D">
        <w:rPr>
          <w:rFonts w:asciiTheme="minorHAnsi" w:hAnsiTheme="minorHAnsi"/>
        </w:rPr>
        <w:t>own</w:t>
      </w:r>
      <w:r>
        <w:rPr>
          <w:rFonts w:asciiTheme="minorHAnsi" w:hAnsiTheme="minorHAnsi"/>
        </w:rPr>
        <w:t xml:space="preserve"> analysis of </w:t>
      </w:r>
      <w:r w:rsidR="00D9617D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reproducibility</w:t>
      </w:r>
      <w:r w:rsidR="00A25943">
        <w:rPr>
          <w:rFonts w:asciiTheme="minorHAnsi" w:hAnsiTheme="minorHAnsi"/>
        </w:rPr>
        <w:t xml:space="preserve"> of our assay (Figure 2)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46B2D3" w:rsidR="00B330BD" w:rsidRPr="00125190" w:rsidRDefault="00A259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provided in </w:t>
      </w:r>
      <w:r w:rsidR="00D9617D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Materials and Methods.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106146" w:rsidR="0015519A" w:rsidRPr="00A25943" w:rsidRDefault="00A2594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provided in </w:t>
      </w:r>
      <w:r w:rsidR="00D9617D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Materials and Methods, with raw data provided in Supplementary File 2, p-values plotted on graphs in Figures and exact p-values provided in Supplementary Files 3</w:t>
      </w:r>
      <w:r w:rsidR="00BD1A57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4</w:t>
      </w:r>
      <w:r w:rsidR="00BD1A57">
        <w:rPr>
          <w:rFonts w:asciiTheme="minorHAnsi" w:hAnsiTheme="minorHAnsi"/>
        </w:rPr>
        <w:t xml:space="preserve"> and 5</w:t>
      </w:r>
      <w:r>
        <w:rPr>
          <w:rFonts w:asciiTheme="minorHAnsi" w:hAnsiTheme="minorHAnsi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CAEFB6" w:rsidR="00BC3CCE" w:rsidRPr="00505C51" w:rsidRDefault="00A259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</w:t>
      </w:r>
      <w:r w:rsidR="00D9617D">
        <w:rPr>
          <w:rFonts w:asciiTheme="minorHAnsi" w:hAnsiTheme="minorHAnsi"/>
          <w:sz w:val="22"/>
          <w:szCs w:val="22"/>
        </w:rPr>
        <w:t>was</w:t>
      </w:r>
      <w:r>
        <w:rPr>
          <w:rFonts w:asciiTheme="minorHAnsi" w:hAnsiTheme="minorHAnsi"/>
          <w:sz w:val="22"/>
          <w:szCs w:val="22"/>
        </w:rPr>
        <w:t xml:space="preserve"> not an issue for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ED7BE4" w:rsidR="00BC3CCE" w:rsidRPr="00505C51" w:rsidRDefault="00A259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</w:t>
      </w:r>
      <w:r w:rsidR="00D9617D">
        <w:rPr>
          <w:rFonts w:asciiTheme="minorHAnsi" w:hAnsiTheme="minorHAnsi"/>
          <w:sz w:val="22"/>
          <w:szCs w:val="22"/>
        </w:rPr>
        <w:t>gures 2, 3, 4, 5, 6, 8, 9</w:t>
      </w:r>
      <w:r w:rsidR="00BD1A57">
        <w:rPr>
          <w:rFonts w:asciiTheme="minorHAnsi" w:hAnsiTheme="minorHAnsi"/>
          <w:sz w:val="22"/>
          <w:szCs w:val="22"/>
        </w:rPr>
        <w:t xml:space="preserve">, 3-supplement 1, and </w:t>
      </w:r>
      <w:r w:rsidR="00D9617D">
        <w:rPr>
          <w:rFonts w:asciiTheme="minorHAnsi" w:hAnsiTheme="minorHAnsi"/>
          <w:sz w:val="22"/>
          <w:szCs w:val="22"/>
        </w:rPr>
        <w:t>9-</w:t>
      </w:r>
      <w:r>
        <w:rPr>
          <w:rFonts w:asciiTheme="minorHAnsi" w:hAnsiTheme="minorHAnsi"/>
          <w:sz w:val="22"/>
          <w:szCs w:val="22"/>
        </w:rPr>
        <w:t xml:space="preserve">supplement 1 are provided in overarching Supplementary </w:t>
      </w:r>
      <w:r w:rsidR="004334FB">
        <w:rPr>
          <w:rFonts w:asciiTheme="minorHAnsi" w:hAnsiTheme="minorHAnsi"/>
          <w:sz w:val="22"/>
          <w:szCs w:val="22"/>
        </w:rPr>
        <w:t>files 1, 3</w:t>
      </w:r>
      <w:r w:rsidR="00BD1A57">
        <w:rPr>
          <w:rFonts w:asciiTheme="minorHAnsi" w:hAnsiTheme="minorHAnsi"/>
          <w:sz w:val="22"/>
          <w:szCs w:val="22"/>
        </w:rPr>
        <w:t>, 4 and 5</w:t>
      </w:r>
      <w:r w:rsidR="008F2F92">
        <w:rPr>
          <w:rFonts w:asciiTheme="minorHAnsi" w:hAnsiTheme="minorHAnsi"/>
          <w:sz w:val="22"/>
          <w:szCs w:val="22"/>
        </w:rPr>
        <w:t xml:space="preserve"> </w:t>
      </w:r>
      <w:r w:rsidR="004334FB">
        <w:rPr>
          <w:rFonts w:asciiTheme="minorHAnsi" w:hAnsiTheme="minorHAnsi"/>
          <w:sz w:val="22"/>
          <w:szCs w:val="22"/>
        </w:rPr>
        <w:t>t</w:t>
      </w:r>
      <w:bookmarkStart w:id="0" w:name="_GoBack"/>
      <w:bookmarkEnd w:id="0"/>
      <w:r w:rsidR="004334FB">
        <w:rPr>
          <w:rFonts w:asciiTheme="minorHAnsi" w:hAnsiTheme="minorHAnsi"/>
          <w:sz w:val="22"/>
          <w:szCs w:val="22"/>
        </w:rPr>
        <w:t xml:space="preserve">o allow easy comparison. 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C6D84" w14:textId="77777777" w:rsidR="00E82F5B" w:rsidRDefault="00E82F5B" w:rsidP="004215FE">
      <w:r>
        <w:separator/>
      </w:r>
    </w:p>
  </w:endnote>
  <w:endnote w:type="continuationSeparator" w:id="0">
    <w:p w14:paraId="1E1D24C7" w14:textId="77777777" w:rsidR="00E82F5B" w:rsidRDefault="00E82F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623D17" w:rsidRDefault="00623D1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23D17" w:rsidRDefault="00623D1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23D17" w:rsidRDefault="00623D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623D17" w:rsidRPr="0009520A" w:rsidRDefault="00623D1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9617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23D17" w:rsidRPr="00062DBF" w:rsidRDefault="00623D1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CE5B7" w14:textId="77777777" w:rsidR="00E82F5B" w:rsidRDefault="00E82F5B" w:rsidP="004215FE">
      <w:r>
        <w:separator/>
      </w:r>
    </w:p>
  </w:footnote>
  <w:footnote w:type="continuationSeparator" w:id="0">
    <w:p w14:paraId="08264F47" w14:textId="77777777" w:rsidR="00E82F5B" w:rsidRDefault="00E82F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623D17" w:rsidRDefault="00623D1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34FB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3D17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2F92"/>
    <w:rsid w:val="008F7D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5943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1A5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617D"/>
    <w:rsid w:val="00DE207A"/>
    <w:rsid w:val="00DE2719"/>
    <w:rsid w:val="00DF1913"/>
    <w:rsid w:val="00E007B4"/>
    <w:rsid w:val="00E234CA"/>
    <w:rsid w:val="00E376FA"/>
    <w:rsid w:val="00E41364"/>
    <w:rsid w:val="00E61AB4"/>
    <w:rsid w:val="00E70517"/>
    <w:rsid w:val="00E82F5B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EA2BDA5-96FF-D24B-9F37-F88358DB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27FC62-48CF-394C-982A-CE2B3CA6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cp:lastPrinted>2019-02-14T10:46:00Z</cp:lastPrinted>
  <dcterms:created xsi:type="dcterms:W3CDTF">2019-07-05T15:36:00Z</dcterms:created>
  <dcterms:modified xsi:type="dcterms:W3CDTF">2019-07-08T13:49:00Z</dcterms:modified>
</cp:coreProperties>
</file>