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202EA">
        <w:fldChar w:fldCharType="begin"/>
      </w:r>
      <w:r w:rsidR="00A202EA">
        <w:instrText xml:space="preserve"> HYPERLINK "https://biosharing.org/" \t "_blank" </w:instrText>
      </w:r>
      <w:r w:rsidR="00A202E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202E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6AE259" w:rsidR="00877644" w:rsidRDefault="009304C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trials for each </w:t>
      </w:r>
      <w:r w:rsidR="00A53DC1">
        <w:rPr>
          <w:rFonts w:asciiTheme="minorHAnsi" w:hAnsiTheme="minorHAnsi"/>
        </w:rPr>
        <w:t xml:space="preserve">speaking task </w:t>
      </w:r>
      <w:r>
        <w:rPr>
          <w:rFonts w:asciiTheme="minorHAnsi" w:hAnsiTheme="minorHAnsi"/>
        </w:rPr>
        <w:t>dataset</w:t>
      </w:r>
      <w:r w:rsidR="00A53DC1">
        <w:rPr>
          <w:rFonts w:asciiTheme="minorHAnsi" w:hAnsiTheme="minorHAnsi"/>
        </w:rPr>
        <w:t>, orofacial movements task dataset, and movement comparisons task</w:t>
      </w:r>
      <w:r>
        <w:rPr>
          <w:rFonts w:asciiTheme="minorHAnsi" w:hAnsiTheme="minorHAnsi"/>
        </w:rPr>
        <w:t xml:space="preserve"> </w:t>
      </w:r>
      <w:r w:rsidR="00A53DC1">
        <w:rPr>
          <w:rFonts w:asciiTheme="minorHAnsi" w:hAnsiTheme="minorHAnsi"/>
        </w:rPr>
        <w:t xml:space="preserve">dataset </w:t>
      </w:r>
      <w:r>
        <w:rPr>
          <w:rFonts w:asciiTheme="minorHAnsi" w:hAnsiTheme="minorHAnsi"/>
        </w:rPr>
        <w:t>is provided</w:t>
      </w:r>
      <w:r w:rsidR="00A53DC1">
        <w:rPr>
          <w:rFonts w:asciiTheme="minorHAnsi" w:hAnsiTheme="minorHAnsi"/>
        </w:rPr>
        <w:t xml:space="preserve"> in the relevant task description </w:t>
      </w:r>
      <w:r w:rsidR="00A53DC1" w:rsidRPr="00A53DC1">
        <w:rPr>
          <w:rFonts w:asciiTheme="minorHAnsi" w:hAnsiTheme="minorHAnsi"/>
        </w:rPr>
        <w:t>in the Methods</w:t>
      </w:r>
      <w:r w:rsidR="00A53DC1">
        <w:rPr>
          <w:rFonts w:asciiTheme="minorHAnsi" w:hAnsiTheme="minorHAnsi"/>
          <w:i/>
        </w:rPr>
        <w:t>.</w:t>
      </w:r>
      <w:r w:rsidR="00A53DC1">
        <w:rPr>
          <w:rFonts w:asciiTheme="minorHAnsi" w:hAnsiTheme="minorHAnsi"/>
        </w:rPr>
        <w:t xml:space="preserve">  </w:t>
      </w:r>
    </w:p>
    <w:p w14:paraId="2149BFE8" w14:textId="3E51BF32" w:rsidR="00A53DC1" w:rsidRPr="00125190" w:rsidRDefault="00A53D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trials for the breathing analysis is provided in the </w:t>
      </w:r>
      <w:r w:rsidRPr="00A53DC1">
        <w:rPr>
          <w:rFonts w:asciiTheme="minorHAnsi" w:hAnsiTheme="minorHAnsi"/>
        </w:rPr>
        <w:t>Figure 2–figure supplement 2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2CD36A" w14:textId="7FEFF028" w:rsidR="003871FD" w:rsidRPr="00125190" w:rsidRDefault="009304C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key results were replicated in two human participants, which is the </w:t>
      </w:r>
      <w:r w:rsidRPr="003871FD">
        <w:rPr>
          <w:rFonts w:asciiTheme="minorHAnsi" w:hAnsiTheme="minorHAnsi"/>
          <w:i/>
        </w:rPr>
        <w:t>de</w:t>
      </w:r>
      <w:r w:rsidR="003871FD" w:rsidRPr="003871FD">
        <w:rPr>
          <w:rFonts w:asciiTheme="minorHAnsi" w:hAnsiTheme="minorHAnsi"/>
          <w:i/>
        </w:rPr>
        <w:t xml:space="preserve"> </w:t>
      </w:r>
      <w:r w:rsidRPr="003871FD">
        <w:rPr>
          <w:rFonts w:asciiTheme="minorHAnsi" w:hAnsiTheme="minorHAnsi"/>
          <w:i/>
        </w:rPr>
        <w:t>facto</w:t>
      </w:r>
      <w:r>
        <w:rPr>
          <w:rFonts w:asciiTheme="minorHAnsi" w:hAnsiTheme="minorHAnsi"/>
        </w:rPr>
        <w:t xml:space="preserve"> standard in the field for human and NHP neurophysiology. This </w:t>
      </w:r>
      <w:r w:rsidR="00A53DC1">
        <w:rPr>
          <w:rFonts w:asciiTheme="minorHAnsi" w:hAnsiTheme="minorHAnsi"/>
        </w:rPr>
        <w:t>is described in the Results and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CBB84E" w14:textId="77777777" w:rsidR="005E5F46" w:rsidRDefault="005E5F4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Trial counts (N) for every dataset are provided in the Methods section.</w:t>
      </w:r>
    </w:p>
    <w:p w14:paraId="614D6089" w14:textId="4157AE6F" w:rsidR="0015519A" w:rsidRDefault="00A53D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measurements’ mean and SD (e.g., spike waveform shape) or SEM (e.g., firing rates) are shown, they are described in figure legends.</w:t>
      </w:r>
    </w:p>
    <w:p w14:paraId="184C5778" w14:textId="38BCC470" w:rsidR="00A53DC1" w:rsidRDefault="00A53D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test used for each comparison (e.g., shuffle tests, rank-sum tests) are described in the relevant Methods statement.</w:t>
      </w:r>
    </w:p>
    <w:p w14:paraId="3CC8E1D7" w14:textId="3B025180" w:rsidR="00A53DC1" w:rsidRPr="00505C51" w:rsidRDefault="00A53D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are generally not shown since the number of samples were &gt;&gt; 10. Example raw data are shown </w:t>
      </w:r>
      <w:r w:rsidR="004B1C01">
        <w:rPr>
          <w:rFonts w:asciiTheme="minorHAnsi" w:hAnsiTheme="minorHAnsi"/>
          <w:sz w:val="22"/>
          <w:szCs w:val="22"/>
        </w:rPr>
        <w:t>in several figures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515229" w:rsidR="00BC3CCE" w:rsidRPr="00505C51" w:rsidRDefault="009B2F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was conducted with two BrainGate2 participants in the context of an FDA IDE pilot clinical trial of an intracortical bra-computer interface. No treatment was provided or evaluated in the course of this particular speech study; as such, there was no allocation into groups. Only two participants were actively enrolled in the BrainGate2 trial during this research, and both were included in this particular study; no participant selection/rejection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16E392" w:rsidR="00BC3CCE" w:rsidRPr="00505C51" w:rsidRDefault="00211E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Raw</w:t>
      </w:r>
      <w:r w:rsidR="001C0D78">
        <w:rPr>
          <w:rFonts w:asciiTheme="minorHAnsi" w:hAnsiTheme="minorHAnsi"/>
          <w:sz w:val="22"/>
          <w:szCs w:val="22"/>
        </w:rPr>
        <w:t xml:space="preserve"> </w:t>
      </w:r>
      <w:r w:rsidR="00AC62B7">
        <w:rPr>
          <w:rFonts w:asciiTheme="minorHAnsi" w:hAnsiTheme="minorHAnsi"/>
          <w:sz w:val="22"/>
          <w:szCs w:val="22"/>
        </w:rPr>
        <w:t xml:space="preserve">neural and audio </w:t>
      </w:r>
      <w:r w:rsidR="001C0D78"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</w:rPr>
        <w:t xml:space="preserve">has </w:t>
      </w:r>
      <w:r w:rsidR="001C0D78">
        <w:rPr>
          <w:rFonts w:asciiTheme="minorHAnsi" w:hAnsiTheme="minorHAnsi"/>
          <w:sz w:val="22"/>
          <w:szCs w:val="22"/>
        </w:rPr>
        <w:t xml:space="preserve">not been provided </w:t>
      </w:r>
      <w:r>
        <w:rPr>
          <w:rFonts w:asciiTheme="minorHAnsi" w:hAnsiTheme="minorHAnsi"/>
          <w:sz w:val="22"/>
          <w:szCs w:val="22"/>
        </w:rPr>
        <w:t>out of respect for the c</w:t>
      </w:r>
      <w:r w:rsidR="004B1C01">
        <w:rPr>
          <w:rFonts w:asciiTheme="minorHAnsi" w:hAnsiTheme="minorHAnsi"/>
          <w:sz w:val="22"/>
          <w:szCs w:val="22"/>
        </w:rPr>
        <w:t>linical trial participants</w:t>
      </w:r>
      <w:r>
        <w:rPr>
          <w:rFonts w:asciiTheme="minorHAnsi" w:hAnsiTheme="minorHAnsi"/>
          <w:sz w:val="22"/>
          <w:szCs w:val="22"/>
        </w:rPr>
        <w:t xml:space="preserve">’ expectation of privacy. Code and </w:t>
      </w:r>
      <w:r w:rsidR="000F25BE">
        <w:rPr>
          <w:rFonts w:asciiTheme="minorHAnsi" w:hAnsiTheme="minorHAnsi"/>
          <w:sz w:val="22"/>
          <w:szCs w:val="22"/>
        </w:rPr>
        <w:t xml:space="preserve">processed source </w:t>
      </w:r>
      <w:r>
        <w:rPr>
          <w:rFonts w:asciiTheme="minorHAnsi" w:hAnsiTheme="minorHAnsi"/>
          <w:sz w:val="22"/>
          <w:szCs w:val="22"/>
        </w:rPr>
        <w:t xml:space="preserve">data underlying each figure </w:t>
      </w:r>
      <w:r w:rsidR="000F25BE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provide</w:t>
      </w:r>
      <w:r w:rsidR="00E56A3C">
        <w:rPr>
          <w:rFonts w:asciiTheme="minorHAnsi" w:hAnsiTheme="minorHAnsi"/>
          <w:sz w:val="22"/>
          <w:szCs w:val="22"/>
        </w:rPr>
        <w:t>d</w:t>
      </w:r>
      <w:r w:rsidR="004B1C01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6F34" w14:textId="77777777" w:rsidR="00A202EA" w:rsidRDefault="00A202EA" w:rsidP="004215FE">
      <w:r>
        <w:separator/>
      </w:r>
    </w:p>
  </w:endnote>
  <w:endnote w:type="continuationSeparator" w:id="0">
    <w:p w14:paraId="6180AFA1" w14:textId="77777777" w:rsidR="00A202EA" w:rsidRDefault="00A202E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08AAF" w14:textId="77777777" w:rsidR="00A202EA" w:rsidRDefault="00A202EA" w:rsidP="004215FE">
      <w:r>
        <w:separator/>
      </w:r>
    </w:p>
  </w:footnote>
  <w:footnote w:type="continuationSeparator" w:id="0">
    <w:p w14:paraId="4ED7C5EA" w14:textId="77777777" w:rsidR="00A202EA" w:rsidRDefault="00A202E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25BE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D78"/>
    <w:rsid w:val="001E1D59"/>
    <w:rsid w:val="00201325"/>
    <w:rsid w:val="00211E4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1FD"/>
    <w:rsid w:val="003D48E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1C0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F46"/>
    <w:rsid w:val="00605A12"/>
    <w:rsid w:val="00634AC7"/>
    <w:rsid w:val="00657587"/>
    <w:rsid w:val="00661DCC"/>
    <w:rsid w:val="00672545"/>
    <w:rsid w:val="00685CCF"/>
    <w:rsid w:val="0069420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04C4"/>
    <w:rsid w:val="00941D04"/>
    <w:rsid w:val="00963CEF"/>
    <w:rsid w:val="00993065"/>
    <w:rsid w:val="009A0661"/>
    <w:rsid w:val="009B2F0C"/>
    <w:rsid w:val="009D0D28"/>
    <w:rsid w:val="009E6ACE"/>
    <w:rsid w:val="009E7B13"/>
    <w:rsid w:val="00A11EC6"/>
    <w:rsid w:val="00A131BD"/>
    <w:rsid w:val="00A202EA"/>
    <w:rsid w:val="00A32E20"/>
    <w:rsid w:val="00A5368C"/>
    <w:rsid w:val="00A53DC1"/>
    <w:rsid w:val="00A62B52"/>
    <w:rsid w:val="00A763A0"/>
    <w:rsid w:val="00A84B3E"/>
    <w:rsid w:val="00AB5612"/>
    <w:rsid w:val="00AC49AA"/>
    <w:rsid w:val="00AC62B7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3B11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6A3C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D12A5B1-7679-4948-BD00-E16EFBC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3D49F-7F77-004C-9629-29749D41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Sergey Stavisky</cp:lastModifiedBy>
  <cp:revision>2</cp:revision>
  <dcterms:created xsi:type="dcterms:W3CDTF">2019-12-05T07:18:00Z</dcterms:created>
  <dcterms:modified xsi:type="dcterms:W3CDTF">2019-12-05T07:18:00Z</dcterms:modified>
</cp:coreProperties>
</file>