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79BECE" w14:textId="77777777" w:rsidR="009109E6" w:rsidRDefault="009109E6" w:rsidP="00CF3119">
      <w:pPr>
        <w:spacing w:line="276" w:lineRule="auto"/>
        <w:rPr>
          <w:rFonts w:ascii="Times" w:hAnsi="Times"/>
        </w:rPr>
      </w:pPr>
    </w:p>
    <w:p w14:paraId="0599B324" w14:textId="65E0EE1F" w:rsidR="009109E6" w:rsidRDefault="009109E6" w:rsidP="0086631C">
      <w:pPr>
        <w:spacing w:after="100" w:line="276" w:lineRule="auto"/>
        <w:rPr>
          <w:rFonts w:ascii="Times" w:hAnsi="Times"/>
        </w:rPr>
      </w:pPr>
      <w:r>
        <w:rPr>
          <w:rFonts w:ascii="Times" w:hAnsi="Times"/>
          <w:b/>
        </w:rPr>
        <w:t xml:space="preserve">Table S2 | </w:t>
      </w:r>
      <w:r w:rsidRPr="006E760D">
        <w:rPr>
          <w:rFonts w:ascii="Times New Roman" w:hAnsi="Times New Roman" w:cs="Times New Roman"/>
          <w:b/>
        </w:rPr>
        <w:t xml:space="preserve">List of primers used to construct </w:t>
      </w:r>
      <w:r w:rsidRPr="006E760D">
        <w:rPr>
          <w:rFonts w:ascii="Times New Roman" w:hAnsi="Times New Roman" w:cs="Times New Roman"/>
          <w:b/>
          <w:bCs/>
        </w:rPr>
        <w:t>Sp</w:t>
      </w:r>
      <w:r w:rsidR="00E40548">
        <w:rPr>
          <w:rFonts w:ascii="Times New Roman" w:hAnsi="Times New Roman" w:cs="Times New Roman"/>
          <w:b/>
          <w:bCs/>
        </w:rPr>
        <w:t>y</w:t>
      </w:r>
      <w:r w:rsidRPr="006E760D">
        <w:rPr>
          <w:rFonts w:ascii="Times New Roman" w:hAnsi="Times New Roman" w:cs="Times New Roman"/>
          <w:b/>
          <w:bCs/>
        </w:rPr>
        <w:t>Cas9</w:t>
      </w:r>
      <w:r w:rsidRPr="006E760D">
        <w:rPr>
          <w:rFonts w:ascii="Times New Roman" w:hAnsi="Times New Roman" w:cs="Times New Roman"/>
          <w:b/>
          <w:bCs/>
          <w:vertAlign w:val="superscript"/>
        </w:rPr>
        <w:t xml:space="preserve">D861A </w:t>
      </w:r>
      <w:r w:rsidRPr="006E760D">
        <w:rPr>
          <w:rFonts w:ascii="Times New Roman" w:hAnsi="Times New Roman" w:cs="Times New Roman"/>
          <w:b/>
          <w:bCs/>
        </w:rPr>
        <w:t>and Sp</w:t>
      </w:r>
      <w:r w:rsidR="00E40548">
        <w:rPr>
          <w:rFonts w:ascii="Times New Roman" w:hAnsi="Times New Roman" w:cs="Times New Roman"/>
          <w:b/>
          <w:bCs/>
        </w:rPr>
        <w:t>y</w:t>
      </w:r>
      <w:bookmarkStart w:id="0" w:name="_GoBack"/>
      <w:bookmarkEnd w:id="0"/>
      <w:r w:rsidRPr="006E760D">
        <w:rPr>
          <w:rFonts w:ascii="Times New Roman" w:hAnsi="Times New Roman" w:cs="Times New Roman"/>
          <w:b/>
          <w:bCs/>
        </w:rPr>
        <w:t>Cas9</w:t>
      </w:r>
      <w:r w:rsidRPr="006E760D">
        <w:rPr>
          <w:rFonts w:ascii="Times New Roman" w:hAnsi="Times New Roman" w:cs="Times New Roman"/>
          <w:b/>
          <w:bCs/>
          <w:vertAlign w:val="superscript"/>
        </w:rPr>
        <w:t>N863A</w:t>
      </w:r>
    </w:p>
    <w:tbl>
      <w:tblPr>
        <w:tblStyle w:val="TableGrid"/>
        <w:tblW w:w="11623" w:type="dxa"/>
        <w:jc w:val="center"/>
        <w:tblLook w:val="04A0" w:firstRow="1" w:lastRow="0" w:firstColumn="1" w:lastColumn="0" w:noHBand="0" w:noVBand="1"/>
      </w:tblPr>
      <w:tblGrid>
        <w:gridCol w:w="1980"/>
        <w:gridCol w:w="7796"/>
        <w:gridCol w:w="1847"/>
      </w:tblGrid>
      <w:tr w:rsidR="009109E6" w:rsidRPr="006E1970" w14:paraId="6A78F419" w14:textId="77777777" w:rsidTr="008C45C1">
        <w:trPr>
          <w:jc w:val="center"/>
        </w:trPr>
        <w:tc>
          <w:tcPr>
            <w:tcW w:w="1980" w:type="dxa"/>
          </w:tcPr>
          <w:p w14:paraId="747A2F70" w14:textId="77777777" w:rsidR="009109E6" w:rsidRPr="006E1970" w:rsidRDefault="009109E6" w:rsidP="008C45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1970">
              <w:rPr>
                <w:rFonts w:ascii="Times New Roman" w:hAnsi="Times New Roman" w:cs="Times New Roman"/>
                <w:b/>
              </w:rPr>
              <w:t>Construct</w:t>
            </w:r>
          </w:p>
        </w:tc>
        <w:tc>
          <w:tcPr>
            <w:tcW w:w="7796" w:type="dxa"/>
          </w:tcPr>
          <w:p w14:paraId="0E7AC0D8" w14:textId="77777777" w:rsidR="009109E6" w:rsidRPr="006E1970" w:rsidRDefault="009109E6" w:rsidP="008C45C1">
            <w:pPr>
              <w:rPr>
                <w:rFonts w:ascii="Times New Roman" w:hAnsi="Times New Roman" w:cs="Times New Roman"/>
                <w:b/>
              </w:rPr>
            </w:pPr>
            <w:r w:rsidRPr="006E1970">
              <w:rPr>
                <w:rFonts w:ascii="Times New Roman" w:hAnsi="Times New Roman" w:cs="Times New Roman"/>
                <w:b/>
              </w:rPr>
              <w:t>Mutagenic primers</w:t>
            </w:r>
          </w:p>
        </w:tc>
        <w:tc>
          <w:tcPr>
            <w:tcW w:w="1847" w:type="dxa"/>
          </w:tcPr>
          <w:p w14:paraId="1644DA57" w14:textId="77777777" w:rsidR="009109E6" w:rsidRPr="006E1970" w:rsidRDefault="009109E6" w:rsidP="008C45C1">
            <w:pPr>
              <w:rPr>
                <w:rFonts w:ascii="Times New Roman" w:hAnsi="Times New Roman" w:cs="Times New Roman"/>
                <w:b/>
              </w:rPr>
            </w:pPr>
            <w:r w:rsidRPr="006E1970">
              <w:rPr>
                <w:rFonts w:ascii="Times New Roman" w:hAnsi="Times New Roman" w:cs="Times New Roman"/>
                <w:b/>
              </w:rPr>
              <w:t>Method</w:t>
            </w:r>
          </w:p>
        </w:tc>
      </w:tr>
      <w:tr w:rsidR="009109E6" w:rsidRPr="006E1970" w14:paraId="06EE3A2E" w14:textId="77777777" w:rsidTr="008C45C1">
        <w:trPr>
          <w:jc w:val="center"/>
        </w:trPr>
        <w:tc>
          <w:tcPr>
            <w:tcW w:w="1980" w:type="dxa"/>
          </w:tcPr>
          <w:p w14:paraId="3D3961A3" w14:textId="77777777" w:rsidR="009109E6" w:rsidRPr="006E1970" w:rsidRDefault="009109E6" w:rsidP="008C45C1">
            <w:pPr>
              <w:jc w:val="center"/>
              <w:rPr>
                <w:rFonts w:ascii="Times New Roman" w:hAnsi="Times New Roman" w:cs="Times New Roman"/>
              </w:rPr>
            </w:pPr>
            <w:r w:rsidRPr="006E1970">
              <w:rPr>
                <w:rFonts w:ascii="Times New Roman" w:hAnsi="Times New Roman" w:cs="Times New Roman"/>
                <w:bCs/>
              </w:rPr>
              <w:t>SpyCas9</w:t>
            </w:r>
            <w:r w:rsidRPr="006E1970">
              <w:rPr>
                <w:rFonts w:ascii="Times New Roman" w:hAnsi="Times New Roman" w:cs="Times New Roman"/>
                <w:bCs/>
                <w:vertAlign w:val="superscript"/>
              </w:rPr>
              <w:t>D861A</w:t>
            </w:r>
          </w:p>
        </w:tc>
        <w:tc>
          <w:tcPr>
            <w:tcW w:w="7796" w:type="dxa"/>
          </w:tcPr>
          <w:p w14:paraId="5D637C09" w14:textId="77777777" w:rsidR="009109E6" w:rsidRPr="006E1970" w:rsidRDefault="009109E6" w:rsidP="008C45C1">
            <w:pPr>
              <w:rPr>
                <w:rFonts w:ascii="Times New Roman" w:hAnsi="Times New Roman" w:cs="Times New Roman"/>
              </w:rPr>
            </w:pPr>
            <w:r w:rsidRPr="006E1970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5</w:t>
            </w:r>
            <w:r w:rsidRPr="006E1970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sym w:font="Symbol" w:char="F0A2"/>
            </w:r>
            <w:r w:rsidRPr="006E1970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-ACGCGTTCTGCAAAAAATCGTGGTAAATCGGATAACGTTCCA-3</w:t>
            </w:r>
            <w:r w:rsidRPr="006E1970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sym w:font="Symbol" w:char="F0A2"/>
            </w:r>
          </w:p>
          <w:p w14:paraId="4C9A4C98" w14:textId="77777777" w:rsidR="009109E6" w:rsidRPr="006E1970" w:rsidRDefault="009109E6" w:rsidP="006E5C1C">
            <w:pPr>
              <w:rPr>
                <w:rFonts w:ascii="Times New Roman" w:hAnsi="Times New Roman" w:cs="Times New Roman"/>
              </w:rPr>
            </w:pPr>
            <w:r w:rsidRPr="006E1970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5</w:t>
            </w:r>
            <w:r w:rsidRPr="006E1970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sym w:font="Symbol" w:char="F0A2"/>
            </w:r>
            <w:r w:rsidRPr="006E1970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-ACGATTTTTTGCAGAACGCGTTAAGACCTTATTGTCTATTGA-3</w:t>
            </w:r>
            <w:r w:rsidRPr="006E1970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sym w:font="Symbol" w:char="F0A2"/>
            </w:r>
          </w:p>
        </w:tc>
        <w:tc>
          <w:tcPr>
            <w:tcW w:w="1847" w:type="dxa"/>
          </w:tcPr>
          <w:p w14:paraId="56794F90" w14:textId="3188E7AE" w:rsidR="009109E6" w:rsidRPr="006E1970" w:rsidRDefault="009109E6" w:rsidP="008C45C1">
            <w:pPr>
              <w:rPr>
                <w:rFonts w:ascii="Times New Roman" w:hAnsi="Times New Roman" w:cs="Times New Roman"/>
              </w:rPr>
            </w:pPr>
            <w:r w:rsidRPr="006E1970">
              <w:rPr>
                <w:rFonts w:ascii="Times New Roman" w:hAnsi="Times New Roman" w:cs="Times New Roman"/>
              </w:rPr>
              <w:t>SLIC (</w:t>
            </w:r>
            <w:r>
              <w:rPr>
                <w:rFonts w:ascii="Times New Roman" w:hAnsi="Times New Roman" w:cs="Times New Roman"/>
              </w:rPr>
              <w:t>Ref.</w:t>
            </w:r>
            <w:r w:rsidRPr="00F8212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</w:rPr>
              <w:t>(</w:t>
            </w:r>
            <w:r w:rsidRPr="0079719B">
              <w:rPr>
                <w:rFonts w:ascii="Times New Roman" w:hAnsi="Times New Roman" w:cs="Times New Roman"/>
                <w:b/>
                <w:i/>
                <w:noProof/>
              </w:rPr>
              <w:t>Scholz et al., 2013</w:t>
            </w:r>
            <w:r>
              <w:rPr>
                <w:rFonts w:ascii="Times New Roman" w:hAnsi="Times New Roman" w:cs="Times New Roman"/>
                <w:noProof/>
              </w:rPr>
              <w:t>)</w:t>
            </w:r>
          </w:p>
        </w:tc>
      </w:tr>
      <w:tr w:rsidR="009109E6" w:rsidRPr="006E1970" w14:paraId="7B5FDEB2" w14:textId="77777777" w:rsidTr="008C45C1">
        <w:trPr>
          <w:jc w:val="center"/>
        </w:trPr>
        <w:tc>
          <w:tcPr>
            <w:tcW w:w="1980" w:type="dxa"/>
          </w:tcPr>
          <w:p w14:paraId="7C3ABBA4" w14:textId="77777777" w:rsidR="009109E6" w:rsidRPr="006E1970" w:rsidRDefault="009109E6" w:rsidP="008C45C1">
            <w:pPr>
              <w:jc w:val="center"/>
              <w:rPr>
                <w:rFonts w:ascii="Times New Roman" w:hAnsi="Times New Roman" w:cs="Times New Roman"/>
              </w:rPr>
            </w:pPr>
            <w:r w:rsidRPr="006E1970">
              <w:rPr>
                <w:rFonts w:ascii="Times New Roman" w:hAnsi="Times New Roman" w:cs="Times New Roman"/>
                <w:bCs/>
              </w:rPr>
              <w:t>SpyCas9</w:t>
            </w:r>
            <w:r w:rsidRPr="006E1970">
              <w:rPr>
                <w:rFonts w:ascii="Times New Roman" w:hAnsi="Times New Roman" w:cs="Times New Roman"/>
                <w:bCs/>
                <w:vertAlign w:val="superscript"/>
              </w:rPr>
              <w:t>N863A</w:t>
            </w:r>
          </w:p>
        </w:tc>
        <w:tc>
          <w:tcPr>
            <w:tcW w:w="7796" w:type="dxa"/>
          </w:tcPr>
          <w:p w14:paraId="743D86F9" w14:textId="77777777" w:rsidR="009109E6" w:rsidRPr="006E1970" w:rsidRDefault="009109E6" w:rsidP="008C45C1">
            <w:pPr>
              <w:rPr>
                <w:rFonts w:ascii="Times New Roman" w:hAnsi="Times New Roman" w:cs="Times New Roman"/>
              </w:rPr>
            </w:pPr>
            <w:r w:rsidRPr="006E1970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5</w:t>
            </w:r>
            <w:r w:rsidRPr="006E1970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sym w:font="Symbol" w:char="F0A2"/>
            </w:r>
            <w:r w:rsidRPr="006E1970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-TCTGATAAAGCGCGTGGTAAATCGGATAACGTTCCAAGTGAA-3</w:t>
            </w:r>
            <w:r w:rsidRPr="006E1970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sym w:font="Symbol" w:char="F0A2"/>
            </w:r>
          </w:p>
          <w:p w14:paraId="776FFD28" w14:textId="77777777" w:rsidR="009109E6" w:rsidRPr="006E1970" w:rsidRDefault="009109E6" w:rsidP="008C45C1">
            <w:pPr>
              <w:rPr>
                <w:rFonts w:ascii="Times New Roman" w:hAnsi="Times New Roman" w:cs="Times New Roman"/>
              </w:rPr>
            </w:pPr>
            <w:r w:rsidRPr="006E1970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5</w:t>
            </w:r>
            <w:r w:rsidRPr="006E1970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sym w:font="Symbol" w:char="F0A2"/>
            </w:r>
            <w:r w:rsidRPr="006E1970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-TTTACCACGCGCTTTATCAGAACGCGTTAAGACCTTATTGTC-3</w:t>
            </w:r>
            <w:r w:rsidRPr="006E1970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sym w:font="Symbol" w:char="F0A2"/>
            </w:r>
          </w:p>
        </w:tc>
        <w:tc>
          <w:tcPr>
            <w:tcW w:w="1847" w:type="dxa"/>
          </w:tcPr>
          <w:p w14:paraId="1E4FEDBB" w14:textId="3A62E979" w:rsidR="009109E6" w:rsidRPr="006E1970" w:rsidRDefault="009109E6" w:rsidP="008C45C1">
            <w:pPr>
              <w:rPr>
                <w:rFonts w:ascii="Times New Roman" w:hAnsi="Times New Roman" w:cs="Times New Roman"/>
              </w:rPr>
            </w:pPr>
            <w:r w:rsidRPr="006E1970">
              <w:rPr>
                <w:rFonts w:ascii="Times New Roman" w:hAnsi="Times New Roman" w:cs="Times New Roman"/>
              </w:rPr>
              <w:t>SLIC (</w:t>
            </w:r>
            <w:r>
              <w:rPr>
                <w:rFonts w:ascii="Times New Roman" w:hAnsi="Times New Roman" w:cs="Times New Roman"/>
              </w:rPr>
              <w:t>Ref.</w:t>
            </w:r>
            <w:r w:rsidRPr="00F8212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</w:rPr>
              <w:t>(</w:t>
            </w:r>
            <w:r w:rsidRPr="0079719B">
              <w:rPr>
                <w:rFonts w:ascii="Times New Roman" w:hAnsi="Times New Roman" w:cs="Times New Roman"/>
                <w:b/>
                <w:i/>
                <w:noProof/>
              </w:rPr>
              <w:t>Scholz et al., 2013</w:t>
            </w:r>
            <w:r>
              <w:rPr>
                <w:rFonts w:ascii="Times New Roman" w:hAnsi="Times New Roman" w:cs="Times New Roman"/>
                <w:noProof/>
              </w:rPr>
              <w:t>)</w:t>
            </w:r>
          </w:p>
        </w:tc>
      </w:tr>
      <w:tr w:rsidR="009109E6" w:rsidRPr="006E1970" w14:paraId="763DAC91" w14:textId="77777777" w:rsidTr="008C45C1">
        <w:trPr>
          <w:jc w:val="center"/>
        </w:trPr>
        <w:tc>
          <w:tcPr>
            <w:tcW w:w="1980" w:type="dxa"/>
          </w:tcPr>
          <w:p w14:paraId="27EF429C" w14:textId="77777777" w:rsidR="009109E6" w:rsidRDefault="009109E6" w:rsidP="008C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E1970">
              <w:rPr>
                <w:rFonts w:ascii="Times New Roman" w:hAnsi="Times New Roman" w:cs="Times New Roman"/>
                <w:bCs/>
              </w:rPr>
              <w:t>Non-target strand</w:t>
            </w:r>
          </w:p>
          <w:p w14:paraId="20DB1C89" w14:textId="77777777" w:rsidR="009109E6" w:rsidRPr="006E1970" w:rsidRDefault="009109E6" w:rsidP="008C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E1970">
              <w:rPr>
                <w:rFonts w:ascii="Times New Roman" w:hAnsi="Times New Roman" w:cs="Times New Roman"/>
                <w:bCs/>
              </w:rPr>
              <w:t>(NT)</w:t>
            </w:r>
          </w:p>
        </w:tc>
        <w:tc>
          <w:tcPr>
            <w:tcW w:w="7796" w:type="dxa"/>
          </w:tcPr>
          <w:p w14:paraId="10E280A6" w14:textId="77777777" w:rsidR="009109E6" w:rsidRDefault="009109E6" w:rsidP="008C45C1">
            <w:pPr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6E1970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5</w:t>
            </w:r>
            <w:r w:rsidRPr="006E1970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sym w:font="Symbol" w:char="F0A2"/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-</w:t>
            </w:r>
            <w:r w:rsidRPr="00566DAE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ATCC</w:t>
            </w:r>
            <w:r w:rsidRPr="00566DAE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TGCGCTGGTTGATTTCTTCTTGCGCTTTTTGGG</w:t>
            </w:r>
            <w:r w:rsidRPr="00566DAE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GAATTCA</w:t>
            </w:r>
          </w:p>
          <w:p w14:paraId="5C6E21B7" w14:textId="77777777" w:rsidR="009109E6" w:rsidRPr="006E1970" w:rsidRDefault="009109E6" w:rsidP="008C45C1">
            <w:pPr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566DAE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CTGGCCGTCG</w:t>
            </w:r>
            <w:r w:rsidRPr="006E1970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-3</w:t>
            </w:r>
            <w:r w:rsidRPr="006E1970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sym w:font="Symbol" w:char="F0A2"/>
            </w:r>
          </w:p>
        </w:tc>
        <w:tc>
          <w:tcPr>
            <w:tcW w:w="1847" w:type="dxa"/>
          </w:tcPr>
          <w:p w14:paraId="08105947" w14:textId="77777777" w:rsidR="009109E6" w:rsidRPr="006E1970" w:rsidRDefault="009109E6" w:rsidP="008C45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N/A</w:t>
            </w:r>
          </w:p>
        </w:tc>
      </w:tr>
      <w:tr w:rsidR="009109E6" w:rsidRPr="006E1970" w14:paraId="630EC8EA" w14:textId="77777777" w:rsidTr="008C45C1">
        <w:trPr>
          <w:jc w:val="center"/>
        </w:trPr>
        <w:tc>
          <w:tcPr>
            <w:tcW w:w="1980" w:type="dxa"/>
          </w:tcPr>
          <w:p w14:paraId="37122439" w14:textId="77777777" w:rsidR="009109E6" w:rsidRPr="006E1970" w:rsidRDefault="009109E6" w:rsidP="008C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E1970">
              <w:rPr>
                <w:rFonts w:ascii="Times New Roman" w:hAnsi="Times New Roman" w:cs="Times New Roman"/>
                <w:bCs/>
              </w:rPr>
              <w:t>Target strand (T)</w:t>
            </w:r>
          </w:p>
        </w:tc>
        <w:tc>
          <w:tcPr>
            <w:tcW w:w="7796" w:type="dxa"/>
          </w:tcPr>
          <w:p w14:paraId="4E0467C3" w14:textId="77777777" w:rsidR="009109E6" w:rsidRDefault="009109E6" w:rsidP="008C45C1">
            <w:pPr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6E1970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5’-CGACGGCCAGTGAATTCCCCAAAAAGCGCAAGAAGAAATCAA</w:t>
            </w:r>
          </w:p>
          <w:p w14:paraId="1A0D8181" w14:textId="77777777" w:rsidR="009109E6" w:rsidRPr="006E1970" w:rsidRDefault="009109E6" w:rsidP="008C45C1">
            <w:pPr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6E1970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CCAGCGCAGGAT -3</w:t>
            </w:r>
            <w:r w:rsidRPr="006E1970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sym w:font="Symbol" w:char="F0A2"/>
            </w:r>
          </w:p>
        </w:tc>
        <w:tc>
          <w:tcPr>
            <w:tcW w:w="1847" w:type="dxa"/>
          </w:tcPr>
          <w:p w14:paraId="132DE74A" w14:textId="77777777" w:rsidR="009109E6" w:rsidRPr="006E1970" w:rsidRDefault="009109E6" w:rsidP="008C45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N/A</w:t>
            </w:r>
          </w:p>
        </w:tc>
      </w:tr>
    </w:tbl>
    <w:p w14:paraId="493E9A57" w14:textId="77777777" w:rsidR="009109E6" w:rsidRPr="004765AD" w:rsidRDefault="009109E6" w:rsidP="00CF3119">
      <w:pPr>
        <w:spacing w:line="276" w:lineRule="auto"/>
        <w:rPr>
          <w:rFonts w:ascii="Times" w:hAnsi="Times"/>
        </w:rPr>
      </w:pPr>
    </w:p>
    <w:p w14:paraId="0710A603" w14:textId="493063E6" w:rsidR="009109E6" w:rsidRPr="0079719B" w:rsidRDefault="00467308" w:rsidP="00B545FE">
      <w:pPr>
        <w:pStyle w:val="EndNoteBibliography"/>
        <w:rPr>
          <w:noProof/>
        </w:rPr>
      </w:pPr>
      <w:r>
        <w:rPr>
          <w:noProof/>
        </w:rPr>
        <w:t xml:space="preserve">Ref.: </w:t>
      </w:r>
      <w:r w:rsidR="009109E6" w:rsidRPr="0079719B">
        <w:rPr>
          <w:noProof/>
        </w:rPr>
        <w:t xml:space="preserve">Scholz J, Besir H, Strasser C, and Suppmann S. 2013. A new method to customize protein expression vectors for fast, efficient and background free parallel cloning. </w:t>
      </w:r>
      <w:r w:rsidR="009109E6" w:rsidRPr="0079719B">
        <w:rPr>
          <w:i/>
          <w:noProof/>
        </w:rPr>
        <w:t xml:space="preserve">BMC Biotechnol </w:t>
      </w:r>
      <w:r w:rsidR="009109E6" w:rsidRPr="0079719B">
        <w:rPr>
          <w:b/>
          <w:noProof/>
        </w:rPr>
        <w:t>13</w:t>
      </w:r>
      <w:r w:rsidR="009109E6" w:rsidRPr="0079719B">
        <w:rPr>
          <w:noProof/>
        </w:rPr>
        <w:t>: 12.</w:t>
      </w:r>
    </w:p>
    <w:p w14:paraId="24BD77F0" w14:textId="77777777" w:rsidR="009109E6" w:rsidRPr="00D02E94" w:rsidRDefault="009109E6" w:rsidP="00CF3119">
      <w:pPr>
        <w:spacing w:line="276" w:lineRule="auto"/>
        <w:rPr>
          <w:rFonts w:ascii="Times" w:hAnsi="Times"/>
        </w:rPr>
      </w:pPr>
    </w:p>
    <w:sectPr w:rsidR="009109E6" w:rsidRPr="00D02E94" w:rsidSect="001503D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129EA7" w14:textId="77777777" w:rsidR="00B245E6" w:rsidRDefault="00B245E6" w:rsidP="00B62E34">
      <w:r>
        <w:separator/>
      </w:r>
    </w:p>
  </w:endnote>
  <w:endnote w:type="continuationSeparator" w:id="0">
    <w:p w14:paraId="7040AEB0" w14:textId="77777777" w:rsidR="00B245E6" w:rsidRDefault="00B245E6" w:rsidP="00B62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A0ED6E" w14:textId="77777777" w:rsidR="00B245E6" w:rsidRDefault="00B245E6" w:rsidP="00B62E34">
      <w:r>
        <w:separator/>
      </w:r>
    </w:p>
  </w:footnote>
  <w:footnote w:type="continuationSeparator" w:id="0">
    <w:p w14:paraId="66990B10" w14:textId="77777777" w:rsidR="00B245E6" w:rsidRDefault="00B245E6" w:rsidP="00B62E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995DB2"/>
    <w:multiLevelType w:val="hybridMultilevel"/>
    <w:tmpl w:val="5D62FE38"/>
    <w:lvl w:ilvl="0" w:tplc="A12EFC2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D3095E"/>
    <w:multiLevelType w:val="hybridMultilevel"/>
    <w:tmpl w:val="09F0BAD0"/>
    <w:lvl w:ilvl="0" w:tplc="94FE60D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9109E6"/>
    <w:rsid w:val="0000105C"/>
    <w:rsid w:val="000070B0"/>
    <w:rsid w:val="000124A0"/>
    <w:rsid w:val="00033AC2"/>
    <w:rsid w:val="0003605B"/>
    <w:rsid w:val="00061863"/>
    <w:rsid w:val="00070045"/>
    <w:rsid w:val="00084AC6"/>
    <w:rsid w:val="000D097A"/>
    <w:rsid w:val="000E2A3A"/>
    <w:rsid w:val="0011745B"/>
    <w:rsid w:val="0012073B"/>
    <w:rsid w:val="001503DB"/>
    <w:rsid w:val="00153510"/>
    <w:rsid w:val="00172407"/>
    <w:rsid w:val="00172EAE"/>
    <w:rsid w:val="00186BD6"/>
    <w:rsid w:val="001B0262"/>
    <w:rsid w:val="001B70F6"/>
    <w:rsid w:val="001E792D"/>
    <w:rsid w:val="001E7AB9"/>
    <w:rsid w:val="001F443B"/>
    <w:rsid w:val="00212807"/>
    <w:rsid w:val="00213731"/>
    <w:rsid w:val="00216BF7"/>
    <w:rsid w:val="00241325"/>
    <w:rsid w:val="00252958"/>
    <w:rsid w:val="00254B26"/>
    <w:rsid w:val="00256049"/>
    <w:rsid w:val="00273AA3"/>
    <w:rsid w:val="00287796"/>
    <w:rsid w:val="002C282C"/>
    <w:rsid w:val="002C2AB4"/>
    <w:rsid w:val="002C5E7A"/>
    <w:rsid w:val="002E2B94"/>
    <w:rsid w:val="002E7D77"/>
    <w:rsid w:val="002F68A8"/>
    <w:rsid w:val="002F75E3"/>
    <w:rsid w:val="00303710"/>
    <w:rsid w:val="00332F1A"/>
    <w:rsid w:val="00375A38"/>
    <w:rsid w:val="00380751"/>
    <w:rsid w:val="00387AB1"/>
    <w:rsid w:val="0039532E"/>
    <w:rsid w:val="003B6C24"/>
    <w:rsid w:val="003E33EF"/>
    <w:rsid w:val="004164D3"/>
    <w:rsid w:val="00430344"/>
    <w:rsid w:val="00440913"/>
    <w:rsid w:val="00465A06"/>
    <w:rsid w:val="00467308"/>
    <w:rsid w:val="00477848"/>
    <w:rsid w:val="004A1B8A"/>
    <w:rsid w:val="0050485B"/>
    <w:rsid w:val="005345F3"/>
    <w:rsid w:val="00554B82"/>
    <w:rsid w:val="0058102B"/>
    <w:rsid w:val="0058355B"/>
    <w:rsid w:val="005A060E"/>
    <w:rsid w:val="005C4C47"/>
    <w:rsid w:val="005C7238"/>
    <w:rsid w:val="005D3D53"/>
    <w:rsid w:val="005E00C1"/>
    <w:rsid w:val="005E4A09"/>
    <w:rsid w:val="005E628F"/>
    <w:rsid w:val="005F76B8"/>
    <w:rsid w:val="00601AD7"/>
    <w:rsid w:val="006920FA"/>
    <w:rsid w:val="006C2415"/>
    <w:rsid w:val="006E0A94"/>
    <w:rsid w:val="0071540D"/>
    <w:rsid w:val="00727ACD"/>
    <w:rsid w:val="00736555"/>
    <w:rsid w:val="007430FD"/>
    <w:rsid w:val="00774449"/>
    <w:rsid w:val="00775D00"/>
    <w:rsid w:val="0078489C"/>
    <w:rsid w:val="0078662B"/>
    <w:rsid w:val="007B0BF0"/>
    <w:rsid w:val="007B24D0"/>
    <w:rsid w:val="007C428F"/>
    <w:rsid w:val="007D5464"/>
    <w:rsid w:val="007D71C7"/>
    <w:rsid w:val="007E7B1D"/>
    <w:rsid w:val="008209EB"/>
    <w:rsid w:val="00863F77"/>
    <w:rsid w:val="008A1C60"/>
    <w:rsid w:val="009109E6"/>
    <w:rsid w:val="00911C94"/>
    <w:rsid w:val="00986F6E"/>
    <w:rsid w:val="009C1EE7"/>
    <w:rsid w:val="009C3813"/>
    <w:rsid w:val="009F15CE"/>
    <w:rsid w:val="00A07FDF"/>
    <w:rsid w:val="00A56466"/>
    <w:rsid w:val="00A73F9F"/>
    <w:rsid w:val="00A84114"/>
    <w:rsid w:val="00A86911"/>
    <w:rsid w:val="00A94FF8"/>
    <w:rsid w:val="00AB20A0"/>
    <w:rsid w:val="00AF7F0E"/>
    <w:rsid w:val="00B245E6"/>
    <w:rsid w:val="00B43068"/>
    <w:rsid w:val="00B545FE"/>
    <w:rsid w:val="00B62E34"/>
    <w:rsid w:val="00B9416A"/>
    <w:rsid w:val="00BA34AA"/>
    <w:rsid w:val="00BB45DE"/>
    <w:rsid w:val="00BD1EEF"/>
    <w:rsid w:val="00C03BC4"/>
    <w:rsid w:val="00C03E92"/>
    <w:rsid w:val="00C24095"/>
    <w:rsid w:val="00C242A5"/>
    <w:rsid w:val="00C416BF"/>
    <w:rsid w:val="00C510F0"/>
    <w:rsid w:val="00C64C4F"/>
    <w:rsid w:val="00C66A3A"/>
    <w:rsid w:val="00C84160"/>
    <w:rsid w:val="00CC659F"/>
    <w:rsid w:val="00CF0EA5"/>
    <w:rsid w:val="00CF5A9A"/>
    <w:rsid w:val="00D15FE6"/>
    <w:rsid w:val="00D35AD3"/>
    <w:rsid w:val="00D36608"/>
    <w:rsid w:val="00DB077F"/>
    <w:rsid w:val="00DC2344"/>
    <w:rsid w:val="00DC2987"/>
    <w:rsid w:val="00DC3D71"/>
    <w:rsid w:val="00DC66DF"/>
    <w:rsid w:val="00DD15C4"/>
    <w:rsid w:val="00DD379E"/>
    <w:rsid w:val="00E01AFD"/>
    <w:rsid w:val="00E10DBE"/>
    <w:rsid w:val="00E40548"/>
    <w:rsid w:val="00E47BBB"/>
    <w:rsid w:val="00E53CE9"/>
    <w:rsid w:val="00E60AAE"/>
    <w:rsid w:val="00E677CB"/>
    <w:rsid w:val="00E67803"/>
    <w:rsid w:val="00EC7259"/>
    <w:rsid w:val="00ED301B"/>
    <w:rsid w:val="00EF2D29"/>
    <w:rsid w:val="00F11A88"/>
    <w:rsid w:val="00F27492"/>
    <w:rsid w:val="00F61BB3"/>
    <w:rsid w:val="00F63F93"/>
    <w:rsid w:val="00F8150E"/>
    <w:rsid w:val="00F84C5A"/>
    <w:rsid w:val="00F9144B"/>
    <w:rsid w:val="00F963C1"/>
    <w:rsid w:val="00FB6E0B"/>
    <w:rsid w:val="00FC3E06"/>
    <w:rsid w:val="00FE3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37B4D6D"/>
  <w14:defaultImageDpi w14:val="32767"/>
  <w15:chartTrackingRefBased/>
  <w15:docId w15:val="{E48F34F9-216E-4B77-B0FB-23380279B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60" w:line="360" w:lineRule="auto"/>
        <w:ind w:firstLine="7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09E6"/>
    <w:pPr>
      <w:spacing w:after="0" w:line="240" w:lineRule="auto"/>
      <w:ind w:firstLine="0"/>
      <w:jc w:val="left"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09E6"/>
    <w:pPr>
      <w:ind w:left="720"/>
      <w:contextualSpacing/>
    </w:pPr>
  </w:style>
  <w:style w:type="table" w:styleId="TableGrid">
    <w:name w:val="Table Grid"/>
    <w:basedOn w:val="TableNormal"/>
    <w:uiPriority w:val="39"/>
    <w:rsid w:val="009109E6"/>
    <w:pPr>
      <w:spacing w:after="0" w:line="240" w:lineRule="auto"/>
      <w:ind w:firstLine="0"/>
      <w:jc w:val="left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link w:val="EndNoteBibliographyTitleChar"/>
    <w:rsid w:val="009109E6"/>
    <w:pPr>
      <w:jc w:val="center"/>
    </w:pPr>
    <w:rPr>
      <w:rFonts w:ascii="Calibri" w:hAnsi="Calibri" w:cs="Calibri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9109E6"/>
    <w:rPr>
      <w:rFonts w:ascii="Calibri" w:hAnsi="Calibri" w:cs="Calibri"/>
      <w:sz w:val="24"/>
      <w:szCs w:val="24"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9109E6"/>
    <w:rPr>
      <w:rFonts w:ascii="Calibri" w:hAnsi="Calibri" w:cs="Calibri"/>
    </w:rPr>
  </w:style>
  <w:style w:type="character" w:customStyle="1" w:styleId="EndNoteBibliographyChar">
    <w:name w:val="EndNote Bibliography Char"/>
    <w:basedOn w:val="DefaultParagraphFont"/>
    <w:link w:val="EndNoteBibliography"/>
    <w:rsid w:val="009109E6"/>
    <w:rPr>
      <w:rFonts w:ascii="Calibri" w:hAnsi="Calibri" w:cs="Calibri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9109E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09E6"/>
    <w:rPr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109E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09E6"/>
    <w:rPr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09E6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09E6"/>
    <w:rPr>
      <w:rFonts w:ascii="Times New Roman" w:hAnsi="Times New Roman" w:cs="Times New Roman"/>
      <w:sz w:val="18"/>
      <w:szCs w:val="18"/>
      <w:lang w:val="en-US"/>
    </w:rPr>
  </w:style>
  <w:style w:type="character" w:styleId="Hyperlink">
    <w:name w:val="Hyperlink"/>
    <w:basedOn w:val="DefaultParagraphFont"/>
    <w:uiPriority w:val="99"/>
    <w:unhideWhenUsed/>
    <w:rsid w:val="009109E6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109E6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9109E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109E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109E6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09E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09E6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Zhicheng Zuo</dc:creator>
  <cp:keywords/>
  <dc:description/>
  <cp:lastModifiedBy>Zhicheng Zuo</cp:lastModifiedBy>
  <cp:revision>574</cp:revision>
  <dcterms:created xsi:type="dcterms:W3CDTF">2019-06-19T09:43:00Z</dcterms:created>
  <dcterms:modified xsi:type="dcterms:W3CDTF">2019-06-21T01:02:00Z</dcterms:modified>
</cp:coreProperties>
</file>