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448E6B4" w14:textId="77777777" w:rsidR="001B0F1D" w:rsidRPr="00125190" w:rsidRDefault="001B0F1D" w:rsidP="001B0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do not perform statistical analysis of any kind in this manuscript and none of the results derives from sampling.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265506" w14:textId="77777777" w:rsidR="001B0F1D" w:rsidRPr="00125190" w:rsidRDefault="001B0F1D" w:rsidP="001B0F1D">
      <w:pPr>
        <w:framePr w:w="7817" w:h="1088" w:hSpace="180" w:wrap="around" w:vAnchor="text" w:hAnchor="page" w:x="1858" w:y="1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submission</w:t>
      </w:r>
      <w:r w:rsidRPr="00125190">
        <w:rPr>
          <w:rFonts w:asciiTheme="minorHAnsi" w:hAnsiTheme="minorHAnsi"/>
          <w:lang w:val="en-GB"/>
        </w:rPr>
        <w:t>:</w:t>
      </w:r>
    </w:p>
    <w:p w14:paraId="3C989BC6" w14:textId="25FBAE8E" w:rsidR="001B0F1D" w:rsidRPr="00125190" w:rsidRDefault="001B0F1D" w:rsidP="001B0F1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 the Figure Legends to Figures 2-5, we note that calculated values shown in the graphs are the average of three independent experiments. We also show the standard deviation of these three values as error bars.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05959C" w14:textId="77777777" w:rsidR="001B0F1D" w:rsidRPr="00125190" w:rsidRDefault="001B0F1D" w:rsidP="001B0F1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There is no statistical analysis used in this manuscript.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8EEB83C" w14:textId="77777777" w:rsidR="001B0F1D" w:rsidRPr="00125190" w:rsidRDefault="001B0F1D" w:rsidP="001B0F1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bookmarkEnd w:id="0"/>
    <w:p w14:paraId="3B6E60A6" w14:textId="2F641D7F" w:rsidR="00BC3CCE" w:rsidRPr="00505C51" w:rsidRDefault="00DC306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C3068">
        <w:rPr>
          <w:rFonts w:asciiTheme="minorHAnsi" w:hAnsiTheme="minorHAnsi"/>
          <w:sz w:val="22"/>
          <w:szCs w:val="22"/>
        </w:rPr>
        <w:t xml:space="preserve">All data generated or </w:t>
      </w:r>
      <w:proofErr w:type="spellStart"/>
      <w:r w:rsidRPr="00DC3068">
        <w:rPr>
          <w:rFonts w:asciiTheme="minorHAnsi" w:hAnsiTheme="minorHAnsi"/>
          <w:sz w:val="22"/>
          <w:szCs w:val="22"/>
        </w:rPr>
        <w:t>analysed</w:t>
      </w:r>
      <w:proofErr w:type="spellEnd"/>
      <w:r w:rsidRPr="00DC3068">
        <w:rPr>
          <w:rFonts w:asciiTheme="minorHAnsi" w:hAnsiTheme="minorHAnsi"/>
          <w:sz w:val="22"/>
          <w:szCs w:val="22"/>
        </w:rPr>
        <w:t xml:space="preserve"> during this study are included in the manuscript and </w:t>
      </w:r>
      <w:r>
        <w:rPr>
          <w:rFonts w:asciiTheme="minorHAnsi" w:hAnsiTheme="minorHAnsi"/>
          <w:sz w:val="22"/>
          <w:szCs w:val="22"/>
        </w:rPr>
        <w:t>figure supplements</w:t>
      </w:r>
      <w:r w:rsidRPr="00DC3068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5BC59" w14:textId="77777777" w:rsidR="005D1517" w:rsidRDefault="005D1517" w:rsidP="004215FE">
      <w:r>
        <w:separator/>
      </w:r>
    </w:p>
  </w:endnote>
  <w:endnote w:type="continuationSeparator" w:id="0">
    <w:p w14:paraId="5CDD24BB" w14:textId="77777777" w:rsidR="005D1517" w:rsidRDefault="005D15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ED9E3" w14:textId="77777777" w:rsidR="005D1517" w:rsidRDefault="005D1517" w:rsidP="004215FE">
      <w:r>
        <w:separator/>
      </w:r>
    </w:p>
  </w:footnote>
  <w:footnote w:type="continuationSeparator" w:id="0">
    <w:p w14:paraId="53F67EA9" w14:textId="77777777" w:rsidR="005D1517" w:rsidRDefault="005D15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0F1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D504A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151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306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9EFE7D9-D132-6840-ACE3-F7D7D143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A38213-6911-B744-A2F3-8AE90C72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2019-06-17T16:13:00Z</dcterms:created>
  <dcterms:modified xsi:type="dcterms:W3CDTF">2019-06-17T16:15:00Z</dcterms:modified>
</cp:coreProperties>
</file>