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AFEAC" w14:textId="77777777" w:rsidR="00F22521" w:rsidRPr="00E915C5" w:rsidRDefault="00F22521" w:rsidP="00F22521">
      <w:pPr>
        <w:pStyle w:val="NormalWeb"/>
        <w:suppressLineNumbers/>
        <w:rPr>
          <w:b/>
          <w:bCs/>
        </w:rPr>
      </w:pPr>
    </w:p>
    <w:p w14:paraId="7FA8C953" w14:textId="77777777" w:rsidR="00F22521" w:rsidRPr="00CD2590" w:rsidRDefault="00F22521" w:rsidP="00F22521">
      <w:pPr>
        <w:suppressLineNumbers/>
      </w:pPr>
      <w:r w:rsidRPr="00CD2590">
        <w:rPr>
          <w:b/>
        </w:rPr>
        <w:t xml:space="preserve">Supplemental Table 1.  Computed binding properties of designed inhibitors to amyloid-beta </w:t>
      </w:r>
      <w:r w:rsidRPr="00CD2590">
        <w:rPr>
          <w:b/>
          <w:vertAlign w:val="subscript"/>
        </w:rPr>
        <w:t>16</w:t>
      </w:r>
      <w:r w:rsidRPr="00CD2590">
        <w:rPr>
          <w:b/>
        </w:rPr>
        <w:t>KLVFFAEN</w:t>
      </w:r>
      <w:r w:rsidRPr="00CD2590">
        <w:rPr>
          <w:b/>
          <w:vertAlign w:val="subscript"/>
        </w:rPr>
        <w:t>23</w:t>
      </w:r>
    </w:p>
    <w:p w14:paraId="094061E1" w14:textId="77777777" w:rsidR="00F22521" w:rsidRDefault="00F22521" w:rsidP="00F22521">
      <w:pPr>
        <w:suppressLineNumbers/>
      </w:pPr>
    </w:p>
    <w:tbl>
      <w:tblPr>
        <w:tblStyle w:val="PlainTable2"/>
        <w:tblW w:w="9270" w:type="dxa"/>
        <w:tblLayout w:type="fixed"/>
        <w:tblLook w:val="04A0" w:firstRow="1" w:lastRow="0" w:firstColumn="1" w:lastColumn="0" w:noHBand="0" w:noVBand="1"/>
      </w:tblPr>
      <w:tblGrid>
        <w:gridCol w:w="962"/>
        <w:gridCol w:w="1648"/>
        <w:gridCol w:w="900"/>
        <w:gridCol w:w="1710"/>
        <w:gridCol w:w="1080"/>
        <w:gridCol w:w="1080"/>
        <w:gridCol w:w="1890"/>
      </w:tblGrid>
      <w:tr w:rsidR="00F22521" w14:paraId="66364369" w14:textId="77777777" w:rsidTr="009331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05F7976F" w14:textId="77777777" w:rsidR="00F22521" w:rsidRDefault="00F22521" w:rsidP="009331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Peptide </w:t>
            </w:r>
            <w:r>
              <w:rPr>
                <w:sz w:val="22"/>
                <w:szCs w:val="22"/>
              </w:rPr>
              <w:br/>
              <w:t>Name</w:t>
            </w:r>
          </w:p>
        </w:tc>
        <w:tc>
          <w:tcPr>
            <w:tcW w:w="1648" w:type="dxa"/>
          </w:tcPr>
          <w:p w14:paraId="067934A0" w14:textId="77777777" w:rsidR="00F22521" w:rsidRDefault="00F22521" w:rsidP="009331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Sequence</w:t>
            </w:r>
          </w:p>
        </w:tc>
        <w:tc>
          <w:tcPr>
            <w:tcW w:w="900" w:type="dxa"/>
          </w:tcPr>
          <w:p w14:paraId="72E4938C" w14:textId="77777777" w:rsidR="00F22521" w:rsidRDefault="00F22521" w:rsidP="009331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MW (g/mol)</w:t>
            </w:r>
          </w:p>
        </w:tc>
        <w:tc>
          <w:tcPr>
            <w:tcW w:w="1710" w:type="dxa"/>
          </w:tcPr>
          <w:p w14:paraId="45FD4F41" w14:textId="77777777" w:rsidR="00F22521" w:rsidRDefault="00F22521" w:rsidP="009331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Hydropathicity (GRAVY)</w:t>
            </w:r>
          </w:p>
        </w:tc>
        <w:tc>
          <w:tcPr>
            <w:tcW w:w="1080" w:type="dxa"/>
          </w:tcPr>
          <w:p w14:paraId="21D651F3" w14:textId="77777777" w:rsidR="00F22521" w:rsidRDefault="00F22521" w:rsidP="009331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 xml:space="preserve">Binding Energy </w:t>
            </w:r>
          </w:p>
          <w:p w14:paraId="361288E1" w14:textId="77777777" w:rsidR="00F22521" w:rsidRDefault="00F22521" w:rsidP="009331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R.E.U.)</w:t>
            </w:r>
          </w:p>
        </w:tc>
        <w:tc>
          <w:tcPr>
            <w:tcW w:w="1080" w:type="dxa"/>
          </w:tcPr>
          <w:p w14:paraId="001A0306" w14:textId="77777777" w:rsidR="00F22521" w:rsidRDefault="00F22521" w:rsidP="009331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 xml:space="preserve">SA Buried </w:t>
            </w:r>
          </w:p>
          <w:p w14:paraId="00F2A426" w14:textId="77777777" w:rsidR="00F22521" w:rsidRDefault="00F22521" w:rsidP="009331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(Å</w:t>
            </w:r>
            <w:r>
              <w:rPr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</w:tcPr>
          <w:p w14:paraId="778FE44D" w14:textId="77777777" w:rsidR="00F22521" w:rsidRDefault="00F22521" w:rsidP="009331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Shape Complementarity</w:t>
            </w:r>
          </w:p>
        </w:tc>
      </w:tr>
      <w:tr w:rsidR="00F22521" w14:paraId="738DA48C" w14:textId="77777777" w:rsidTr="009331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4AC505DC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 xml:space="preserve"> L1</w:t>
            </w:r>
          </w:p>
        </w:tc>
        <w:tc>
          <w:tcPr>
            <w:tcW w:w="1648" w:type="dxa"/>
          </w:tcPr>
          <w:p w14:paraId="037EA649" w14:textId="77777777" w:rsidR="00F22521" w:rsidRDefault="00F22521" w:rsidP="009331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f segoe-ui normal;Segoe UI;Seg" w:hAnsi="wf segoe-ui normal;Segoe UI;Seg"/>
                <w:color w:val="212121"/>
                <w:sz w:val="23"/>
              </w:rPr>
            </w:pPr>
            <w:r>
              <w:rPr>
                <w:color w:val="212121"/>
                <w:sz w:val="22"/>
                <w:szCs w:val="22"/>
              </w:rPr>
              <w:t>KWYFIE</w:t>
            </w:r>
          </w:p>
        </w:tc>
        <w:tc>
          <w:tcPr>
            <w:tcW w:w="900" w:type="dxa"/>
          </w:tcPr>
          <w:p w14:paraId="2CBDFE6F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885</w:t>
            </w:r>
          </w:p>
        </w:tc>
        <w:tc>
          <w:tcPr>
            <w:tcW w:w="1710" w:type="dxa"/>
          </w:tcPr>
          <w:p w14:paraId="0FD6BFD8" w14:textId="77777777" w:rsidR="00F22521" w:rsidRDefault="00F22521" w:rsidP="009331F6">
            <w:pPr>
              <w:pStyle w:val="Preformatted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-0.38</w:t>
            </w:r>
          </w:p>
        </w:tc>
        <w:tc>
          <w:tcPr>
            <w:tcW w:w="1080" w:type="dxa"/>
          </w:tcPr>
          <w:p w14:paraId="3C8A7AF0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-4.41</w:t>
            </w:r>
          </w:p>
        </w:tc>
        <w:tc>
          <w:tcPr>
            <w:tcW w:w="1080" w:type="dxa"/>
          </w:tcPr>
          <w:p w14:paraId="279B2F3E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760</w:t>
            </w:r>
          </w:p>
        </w:tc>
        <w:tc>
          <w:tcPr>
            <w:tcW w:w="1890" w:type="dxa"/>
          </w:tcPr>
          <w:p w14:paraId="07702023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0.76</w:t>
            </w:r>
          </w:p>
        </w:tc>
      </w:tr>
      <w:tr w:rsidR="00F22521" w14:paraId="1B72B9DE" w14:textId="77777777" w:rsidTr="009331F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1BEE73CA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L2</w:t>
            </w:r>
          </w:p>
        </w:tc>
        <w:tc>
          <w:tcPr>
            <w:tcW w:w="1648" w:type="dxa"/>
          </w:tcPr>
          <w:p w14:paraId="25DCD9A3" w14:textId="77777777" w:rsidR="00F22521" w:rsidRDefault="00F22521" w:rsidP="00933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f segoe-ui normal;Segoe UI;Seg" w:hAnsi="wf segoe-ui normal;Segoe UI;Seg"/>
                <w:color w:val="212121"/>
                <w:sz w:val="23"/>
              </w:rPr>
            </w:pPr>
            <w:r>
              <w:rPr>
                <w:color w:val="212121"/>
                <w:sz w:val="22"/>
                <w:szCs w:val="22"/>
              </w:rPr>
              <w:t>NLYVRE</w:t>
            </w:r>
          </w:p>
        </w:tc>
        <w:tc>
          <w:tcPr>
            <w:tcW w:w="900" w:type="dxa"/>
          </w:tcPr>
          <w:p w14:paraId="2496001C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793</w:t>
            </w:r>
          </w:p>
        </w:tc>
        <w:tc>
          <w:tcPr>
            <w:tcW w:w="1710" w:type="dxa"/>
          </w:tcPr>
          <w:p w14:paraId="298EE6FF" w14:textId="77777777" w:rsidR="00F22521" w:rsidRDefault="00F22521" w:rsidP="009331F6">
            <w:pPr>
              <w:pStyle w:val="Preformatted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-0.80</w:t>
            </w:r>
          </w:p>
        </w:tc>
        <w:tc>
          <w:tcPr>
            <w:tcW w:w="1080" w:type="dxa"/>
          </w:tcPr>
          <w:p w14:paraId="6A40A0A5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-5.02</w:t>
            </w:r>
          </w:p>
        </w:tc>
        <w:tc>
          <w:tcPr>
            <w:tcW w:w="1080" w:type="dxa"/>
          </w:tcPr>
          <w:p w14:paraId="4C5FDC3E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761</w:t>
            </w:r>
          </w:p>
        </w:tc>
        <w:tc>
          <w:tcPr>
            <w:tcW w:w="1890" w:type="dxa"/>
          </w:tcPr>
          <w:p w14:paraId="14910B7F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0.73</w:t>
            </w:r>
          </w:p>
        </w:tc>
      </w:tr>
      <w:tr w:rsidR="00F22521" w14:paraId="6E9A9F2F" w14:textId="77777777" w:rsidTr="009331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1B512C01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L3</w:t>
            </w:r>
          </w:p>
        </w:tc>
        <w:tc>
          <w:tcPr>
            <w:tcW w:w="1648" w:type="dxa"/>
          </w:tcPr>
          <w:p w14:paraId="1411D83D" w14:textId="77777777" w:rsidR="00F22521" w:rsidRDefault="00F22521" w:rsidP="009331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f segoe-ui normal;Segoe UI;Seg" w:hAnsi="wf segoe-ui normal;Segoe UI;Seg"/>
                <w:color w:val="212121"/>
                <w:sz w:val="23"/>
              </w:rPr>
            </w:pPr>
            <w:r>
              <w:rPr>
                <w:color w:val="212121"/>
                <w:sz w:val="22"/>
                <w:szCs w:val="22"/>
              </w:rPr>
              <w:t>ERLYHFME</w:t>
            </w:r>
          </w:p>
        </w:tc>
        <w:tc>
          <w:tcPr>
            <w:tcW w:w="900" w:type="dxa"/>
          </w:tcPr>
          <w:p w14:paraId="0BA166A4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1124</w:t>
            </w:r>
          </w:p>
        </w:tc>
        <w:tc>
          <w:tcPr>
            <w:tcW w:w="1710" w:type="dxa"/>
          </w:tcPr>
          <w:p w14:paraId="49EB6A2F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-0.94</w:t>
            </w:r>
          </w:p>
        </w:tc>
        <w:tc>
          <w:tcPr>
            <w:tcW w:w="1080" w:type="dxa"/>
          </w:tcPr>
          <w:p w14:paraId="67556749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-4.69</w:t>
            </w:r>
          </w:p>
        </w:tc>
        <w:tc>
          <w:tcPr>
            <w:tcW w:w="1080" w:type="dxa"/>
          </w:tcPr>
          <w:p w14:paraId="52685008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1016</w:t>
            </w:r>
          </w:p>
        </w:tc>
        <w:tc>
          <w:tcPr>
            <w:tcW w:w="1890" w:type="dxa"/>
          </w:tcPr>
          <w:p w14:paraId="06D32E0F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0.79</w:t>
            </w:r>
          </w:p>
        </w:tc>
      </w:tr>
      <w:tr w:rsidR="00F22521" w14:paraId="0D5B97F7" w14:textId="77777777" w:rsidTr="009331F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3CD9AE95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L4</w:t>
            </w:r>
          </w:p>
        </w:tc>
        <w:tc>
          <w:tcPr>
            <w:tcW w:w="1648" w:type="dxa"/>
          </w:tcPr>
          <w:p w14:paraId="060B622C" w14:textId="77777777" w:rsidR="00F22521" w:rsidRDefault="00F22521" w:rsidP="00933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f segoe-ui normal;Segoe UI;Seg" w:hAnsi="wf segoe-ui normal;Segoe UI;Seg"/>
                <w:color w:val="212121"/>
                <w:sz w:val="23"/>
              </w:rPr>
            </w:pPr>
            <w:r>
              <w:rPr>
                <w:color w:val="212121"/>
                <w:sz w:val="22"/>
                <w:szCs w:val="22"/>
              </w:rPr>
              <w:t>QRVYRTWQ</w:t>
            </w:r>
          </w:p>
        </w:tc>
        <w:tc>
          <w:tcPr>
            <w:tcW w:w="900" w:type="dxa"/>
          </w:tcPr>
          <w:p w14:paraId="7DC1F5DE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1136</w:t>
            </w:r>
          </w:p>
        </w:tc>
        <w:tc>
          <w:tcPr>
            <w:tcW w:w="1710" w:type="dxa"/>
          </w:tcPr>
          <w:p w14:paraId="15023538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-1.84</w:t>
            </w:r>
          </w:p>
        </w:tc>
        <w:tc>
          <w:tcPr>
            <w:tcW w:w="1080" w:type="dxa"/>
          </w:tcPr>
          <w:p w14:paraId="10C06AA8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-4.75</w:t>
            </w:r>
          </w:p>
        </w:tc>
        <w:tc>
          <w:tcPr>
            <w:tcW w:w="1080" w:type="dxa"/>
          </w:tcPr>
          <w:p w14:paraId="40C8632E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1026</w:t>
            </w:r>
          </w:p>
        </w:tc>
        <w:tc>
          <w:tcPr>
            <w:tcW w:w="1890" w:type="dxa"/>
          </w:tcPr>
          <w:p w14:paraId="6291C5BC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0.75</w:t>
            </w:r>
          </w:p>
        </w:tc>
      </w:tr>
      <w:tr w:rsidR="00F22521" w14:paraId="5868827B" w14:textId="77777777" w:rsidTr="009331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0DE189F8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LC</w:t>
            </w:r>
          </w:p>
        </w:tc>
        <w:tc>
          <w:tcPr>
            <w:tcW w:w="1648" w:type="dxa"/>
          </w:tcPr>
          <w:p w14:paraId="20769B27" w14:textId="77777777" w:rsidR="00F22521" w:rsidRDefault="00F22521" w:rsidP="009331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212121"/>
                <w:sz w:val="22"/>
                <w:szCs w:val="22"/>
              </w:rPr>
              <w:t>LYIWVQ</w:t>
            </w:r>
          </w:p>
        </w:tc>
        <w:tc>
          <w:tcPr>
            <w:tcW w:w="900" w:type="dxa"/>
          </w:tcPr>
          <w:p w14:paraId="012AF985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821</w:t>
            </w:r>
          </w:p>
        </w:tc>
        <w:tc>
          <w:tcPr>
            <w:tcW w:w="1710" w:type="dxa"/>
          </w:tcPr>
          <w:p w14:paraId="68B30854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080" w:type="dxa"/>
          </w:tcPr>
          <w:p w14:paraId="37537461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-4.25</w:t>
            </w:r>
          </w:p>
        </w:tc>
        <w:tc>
          <w:tcPr>
            <w:tcW w:w="1080" w:type="dxa"/>
          </w:tcPr>
          <w:p w14:paraId="17A487D4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719</w:t>
            </w:r>
          </w:p>
        </w:tc>
        <w:tc>
          <w:tcPr>
            <w:tcW w:w="1890" w:type="dxa"/>
          </w:tcPr>
          <w:p w14:paraId="1DFB9AA6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0.75</w:t>
            </w:r>
          </w:p>
        </w:tc>
      </w:tr>
      <w:tr w:rsidR="00F22521" w14:paraId="4338281A" w14:textId="77777777" w:rsidTr="009331F6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3C62A105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D1</w:t>
            </w:r>
          </w:p>
        </w:tc>
        <w:tc>
          <w:tcPr>
            <w:tcW w:w="1648" w:type="dxa"/>
          </w:tcPr>
          <w:p w14:paraId="2EC80BB8" w14:textId="77777777" w:rsidR="00F22521" w:rsidRDefault="00F22521" w:rsidP="00933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D-</w:t>
            </w:r>
            <w:r>
              <w:rPr>
                <w:color w:val="212121"/>
                <w:sz w:val="22"/>
                <w:szCs w:val="22"/>
              </w:rPr>
              <w:t>LYIWVQ</w:t>
            </w:r>
          </w:p>
        </w:tc>
        <w:tc>
          <w:tcPr>
            <w:tcW w:w="900" w:type="dxa"/>
          </w:tcPr>
          <w:p w14:paraId="4B764F96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821</w:t>
            </w:r>
          </w:p>
        </w:tc>
        <w:tc>
          <w:tcPr>
            <w:tcW w:w="1710" w:type="dxa"/>
          </w:tcPr>
          <w:p w14:paraId="14D7FABF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080" w:type="dxa"/>
          </w:tcPr>
          <w:p w14:paraId="3CBB2F47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-4.92</w:t>
            </w:r>
          </w:p>
        </w:tc>
        <w:tc>
          <w:tcPr>
            <w:tcW w:w="1080" w:type="dxa"/>
          </w:tcPr>
          <w:p w14:paraId="741191FA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771</w:t>
            </w:r>
          </w:p>
        </w:tc>
        <w:tc>
          <w:tcPr>
            <w:tcW w:w="1890" w:type="dxa"/>
          </w:tcPr>
          <w:p w14:paraId="611A2632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0.70</w:t>
            </w:r>
          </w:p>
        </w:tc>
      </w:tr>
      <w:tr w:rsidR="00F22521" w14:paraId="0C89946B" w14:textId="77777777" w:rsidTr="009331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5C67426A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D1a</w:t>
            </w:r>
          </w:p>
        </w:tc>
        <w:tc>
          <w:tcPr>
            <w:tcW w:w="1648" w:type="dxa"/>
          </w:tcPr>
          <w:p w14:paraId="006BB59A" w14:textId="77777777" w:rsidR="00F22521" w:rsidRDefault="00F22521" w:rsidP="009331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D-</w:t>
            </w:r>
            <w:r>
              <w:rPr>
                <w:color w:val="212121"/>
                <w:sz w:val="22"/>
                <w:szCs w:val="22"/>
              </w:rPr>
              <w:t>LYIWIQMQ</w:t>
            </w:r>
          </w:p>
        </w:tc>
        <w:tc>
          <w:tcPr>
            <w:tcW w:w="900" w:type="dxa"/>
          </w:tcPr>
          <w:p w14:paraId="3F22874C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1094</w:t>
            </w:r>
          </w:p>
        </w:tc>
        <w:tc>
          <w:tcPr>
            <w:tcW w:w="1710" w:type="dxa"/>
          </w:tcPr>
          <w:p w14:paraId="2AAD4AD9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0.69</w:t>
            </w:r>
          </w:p>
        </w:tc>
        <w:tc>
          <w:tcPr>
            <w:tcW w:w="1080" w:type="dxa"/>
          </w:tcPr>
          <w:p w14:paraId="551D3CC6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-5.33</w:t>
            </w:r>
          </w:p>
        </w:tc>
        <w:tc>
          <w:tcPr>
            <w:tcW w:w="1080" w:type="dxa"/>
          </w:tcPr>
          <w:p w14:paraId="5DB15EE1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1149</w:t>
            </w:r>
          </w:p>
        </w:tc>
        <w:tc>
          <w:tcPr>
            <w:tcW w:w="1890" w:type="dxa"/>
          </w:tcPr>
          <w:p w14:paraId="7891CD9A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0.71</w:t>
            </w:r>
          </w:p>
        </w:tc>
      </w:tr>
      <w:tr w:rsidR="00F22521" w14:paraId="35542111" w14:textId="77777777" w:rsidTr="009331F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150F8FEF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D1b</w:t>
            </w:r>
          </w:p>
        </w:tc>
        <w:tc>
          <w:tcPr>
            <w:tcW w:w="1648" w:type="dxa"/>
          </w:tcPr>
          <w:p w14:paraId="11118D1B" w14:textId="77777777" w:rsidR="00F22521" w:rsidRDefault="00F22521" w:rsidP="00933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D-</w:t>
            </w:r>
            <w:r>
              <w:rPr>
                <w:color w:val="212121"/>
                <w:sz w:val="22"/>
                <w:szCs w:val="22"/>
              </w:rPr>
              <w:t>LYIWIWRT</w:t>
            </w:r>
          </w:p>
        </w:tc>
        <w:tc>
          <w:tcPr>
            <w:tcW w:w="900" w:type="dxa"/>
          </w:tcPr>
          <w:p w14:paraId="695F1102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1150</w:t>
            </w:r>
          </w:p>
        </w:tc>
        <w:tc>
          <w:tcPr>
            <w:tcW w:w="1710" w:type="dxa"/>
          </w:tcPr>
          <w:p w14:paraId="7F1C6F83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080" w:type="dxa"/>
          </w:tcPr>
          <w:p w14:paraId="00EEE31D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-6.11</w:t>
            </w:r>
          </w:p>
        </w:tc>
        <w:tc>
          <w:tcPr>
            <w:tcW w:w="1080" w:type="dxa"/>
          </w:tcPr>
          <w:p w14:paraId="678B8003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1235</w:t>
            </w:r>
          </w:p>
        </w:tc>
        <w:tc>
          <w:tcPr>
            <w:tcW w:w="1890" w:type="dxa"/>
          </w:tcPr>
          <w:p w14:paraId="6DBAE0EF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0.72</w:t>
            </w:r>
          </w:p>
        </w:tc>
      </w:tr>
      <w:tr w:rsidR="00F22521" w14:paraId="05DC2AFC" w14:textId="77777777" w:rsidTr="009331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778566E8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D1c</w:t>
            </w:r>
          </w:p>
        </w:tc>
        <w:tc>
          <w:tcPr>
            <w:tcW w:w="1648" w:type="dxa"/>
          </w:tcPr>
          <w:p w14:paraId="53C9DB66" w14:textId="77777777" w:rsidR="00F22521" w:rsidRDefault="00F22521" w:rsidP="009331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D-</w:t>
            </w:r>
            <w:r>
              <w:rPr>
                <w:color w:val="212121"/>
                <w:sz w:val="22"/>
                <w:szCs w:val="22"/>
              </w:rPr>
              <w:t>LYIWIWFS</w:t>
            </w:r>
          </w:p>
        </w:tc>
        <w:tc>
          <w:tcPr>
            <w:tcW w:w="900" w:type="dxa"/>
          </w:tcPr>
          <w:p w14:paraId="01F2C17C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1127</w:t>
            </w:r>
          </w:p>
        </w:tc>
        <w:tc>
          <w:tcPr>
            <w:tcW w:w="1710" w:type="dxa"/>
          </w:tcPr>
          <w:p w14:paraId="58F554F6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1.46</w:t>
            </w:r>
          </w:p>
        </w:tc>
        <w:tc>
          <w:tcPr>
            <w:tcW w:w="1080" w:type="dxa"/>
          </w:tcPr>
          <w:p w14:paraId="56C953EF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-5.95</w:t>
            </w:r>
          </w:p>
        </w:tc>
        <w:tc>
          <w:tcPr>
            <w:tcW w:w="1080" w:type="dxa"/>
          </w:tcPr>
          <w:p w14:paraId="04A5DE41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1215</w:t>
            </w:r>
          </w:p>
        </w:tc>
        <w:tc>
          <w:tcPr>
            <w:tcW w:w="1890" w:type="dxa"/>
          </w:tcPr>
          <w:p w14:paraId="6A4C22B3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0.71</w:t>
            </w:r>
          </w:p>
        </w:tc>
      </w:tr>
      <w:tr w:rsidR="00F22521" w14:paraId="748EBF54" w14:textId="77777777" w:rsidTr="009331F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6A69C5FC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D1d</w:t>
            </w:r>
          </w:p>
        </w:tc>
        <w:tc>
          <w:tcPr>
            <w:tcW w:w="1648" w:type="dxa"/>
          </w:tcPr>
          <w:p w14:paraId="76DD367A" w14:textId="77777777" w:rsidR="00F22521" w:rsidRDefault="00F22521" w:rsidP="00933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D-</w:t>
            </w:r>
            <w:r>
              <w:rPr>
                <w:color w:val="212121"/>
                <w:sz w:val="22"/>
                <w:szCs w:val="22"/>
              </w:rPr>
              <w:t>LYIWIQKT</w:t>
            </w:r>
          </w:p>
        </w:tc>
        <w:tc>
          <w:tcPr>
            <w:tcW w:w="900" w:type="dxa"/>
          </w:tcPr>
          <w:p w14:paraId="1F7FCFAC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1064</w:t>
            </w:r>
          </w:p>
        </w:tc>
        <w:tc>
          <w:tcPr>
            <w:tcW w:w="1710" w:type="dxa"/>
          </w:tcPr>
          <w:p w14:paraId="054EBBF3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0.31</w:t>
            </w:r>
          </w:p>
        </w:tc>
        <w:tc>
          <w:tcPr>
            <w:tcW w:w="1080" w:type="dxa"/>
          </w:tcPr>
          <w:p w14:paraId="388D112D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-5.25</w:t>
            </w:r>
          </w:p>
        </w:tc>
        <w:tc>
          <w:tcPr>
            <w:tcW w:w="1080" w:type="dxa"/>
          </w:tcPr>
          <w:p w14:paraId="16D8B228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1140</w:t>
            </w:r>
          </w:p>
        </w:tc>
        <w:tc>
          <w:tcPr>
            <w:tcW w:w="1890" w:type="dxa"/>
          </w:tcPr>
          <w:p w14:paraId="123774F6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0.70</w:t>
            </w:r>
          </w:p>
        </w:tc>
      </w:tr>
      <w:tr w:rsidR="00F22521" w14:paraId="7472CC37" w14:textId="77777777" w:rsidTr="009331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234F0209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D1e</w:t>
            </w:r>
          </w:p>
        </w:tc>
        <w:tc>
          <w:tcPr>
            <w:tcW w:w="1648" w:type="dxa"/>
          </w:tcPr>
          <w:p w14:paraId="290DEB50" w14:textId="77777777" w:rsidR="00F22521" w:rsidRDefault="00F22521" w:rsidP="009331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D-</w:t>
            </w:r>
            <w:r>
              <w:rPr>
                <w:color w:val="212121"/>
                <w:sz w:val="22"/>
                <w:szCs w:val="22"/>
              </w:rPr>
              <w:t>MYIWVQ</w:t>
            </w:r>
          </w:p>
        </w:tc>
        <w:tc>
          <w:tcPr>
            <w:tcW w:w="900" w:type="dxa"/>
          </w:tcPr>
          <w:p w14:paraId="16091FF3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839</w:t>
            </w:r>
          </w:p>
        </w:tc>
        <w:tc>
          <w:tcPr>
            <w:tcW w:w="1710" w:type="dxa"/>
          </w:tcPr>
          <w:p w14:paraId="771B767B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0.82</w:t>
            </w:r>
          </w:p>
        </w:tc>
        <w:tc>
          <w:tcPr>
            <w:tcW w:w="1080" w:type="dxa"/>
          </w:tcPr>
          <w:p w14:paraId="739D3847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-4.94</w:t>
            </w:r>
          </w:p>
        </w:tc>
        <w:tc>
          <w:tcPr>
            <w:tcW w:w="1080" w:type="dxa"/>
          </w:tcPr>
          <w:p w14:paraId="7184F5B3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776</w:t>
            </w:r>
          </w:p>
        </w:tc>
        <w:tc>
          <w:tcPr>
            <w:tcW w:w="1890" w:type="dxa"/>
          </w:tcPr>
          <w:p w14:paraId="14D2C240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0.70</w:t>
            </w:r>
          </w:p>
        </w:tc>
      </w:tr>
      <w:tr w:rsidR="00F22521" w14:paraId="37A61BF9" w14:textId="77777777" w:rsidTr="009331F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7311584F" w14:textId="77777777" w:rsidR="00F22521" w:rsidRDefault="00F22521" w:rsidP="009331F6">
            <w:pPr>
              <w:jc w:val="center"/>
            </w:pPr>
            <w:r>
              <w:rPr>
                <w:sz w:val="22"/>
                <w:szCs w:val="22"/>
              </w:rPr>
              <w:t>D1f</w:t>
            </w:r>
          </w:p>
        </w:tc>
        <w:tc>
          <w:tcPr>
            <w:tcW w:w="1648" w:type="dxa"/>
          </w:tcPr>
          <w:p w14:paraId="7B75B220" w14:textId="77777777" w:rsidR="00F22521" w:rsidRDefault="00F22521" w:rsidP="009331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D-</w:t>
            </w:r>
            <w:r>
              <w:rPr>
                <w:color w:val="212121"/>
                <w:sz w:val="22"/>
                <w:szCs w:val="22"/>
              </w:rPr>
              <w:t>MYIWRQ</w:t>
            </w:r>
          </w:p>
        </w:tc>
        <w:tc>
          <w:tcPr>
            <w:tcW w:w="900" w:type="dxa"/>
          </w:tcPr>
          <w:p w14:paraId="6D3F7753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896</w:t>
            </w:r>
          </w:p>
        </w:tc>
        <w:tc>
          <w:tcPr>
            <w:tcW w:w="1710" w:type="dxa"/>
          </w:tcPr>
          <w:p w14:paraId="36D1952D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-0.63</w:t>
            </w:r>
          </w:p>
        </w:tc>
        <w:tc>
          <w:tcPr>
            <w:tcW w:w="1080" w:type="dxa"/>
          </w:tcPr>
          <w:p w14:paraId="2154BA17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-4.40</w:t>
            </w:r>
          </w:p>
        </w:tc>
        <w:tc>
          <w:tcPr>
            <w:tcW w:w="1080" w:type="dxa"/>
          </w:tcPr>
          <w:p w14:paraId="4A73B68F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802</w:t>
            </w:r>
          </w:p>
        </w:tc>
        <w:tc>
          <w:tcPr>
            <w:tcW w:w="1890" w:type="dxa"/>
          </w:tcPr>
          <w:p w14:paraId="542F5A40" w14:textId="77777777" w:rsidR="00F22521" w:rsidRDefault="00F22521" w:rsidP="009331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0.70</w:t>
            </w:r>
          </w:p>
        </w:tc>
      </w:tr>
      <w:tr w:rsidR="00F22521" w14:paraId="240D1D51" w14:textId="77777777" w:rsidTr="009331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" w:type="dxa"/>
          </w:tcPr>
          <w:p w14:paraId="7A8BE74F" w14:textId="77777777" w:rsidR="00F22521" w:rsidRDefault="00F22521" w:rsidP="009331F6">
            <w:pPr>
              <w:jc w:val="center"/>
            </w:pPr>
            <w:r>
              <w:t>D2</w:t>
            </w:r>
          </w:p>
        </w:tc>
        <w:tc>
          <w:tcPr>
            <w:tcW w:w="1648" w:type="dxa"/>
          </w:tcPr>
          <w:p w14:paraId="6435C951" w14:textId="77777777" w:rsidR="00F22521" w:rsidRDefault="00F22521" w:rsidP="009331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D-</w:t>
            </w:r>
            <w:r>
              <w:rPr>
                <w:color w:val="212121"/>
                <w:sz w:val="22"/>
                <w:szCs w:val="22"/>
              </w:rPr>
              <w:t>MLIVRN</w:t>
            </w:r>
          </w:p>
        </w:tc>
        <w:tc>
          <w:tcPr>
            <w:tcW w:w="900" w:type="dxa"/>
          </w:tcPr>
          <w:p w14:paraId="7E791FEF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2"/>
                <w:szCs w:val="22"/>
              </w:rPr>
              <w:t>745</w:t>
            </w:r>
          </w:p>
        </w:tc>
        <w:tc>
          <w:tcPr>
            <w:tcW w:w="1710" w:type="dxa"/>
          </w:tcPr>
          <w:p w14:paraId="07CB092A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1.07</w:t>
            </w:r>
          </w:p>
        </w:tc>
        <w:tc>
          <w:tcPr>
            <w:tcW w:w="1080" w:type="dxa"/>
          </w:tcPr>
          <w:p w14:paraId="132B551F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-4.17</w:t>
            </w:r>
          </w:p>
        </w:tc>
        <w:tc>
          <w:tcPr>
            <w:tcW w:w="1080" w:type="dxa"/>
          </w:tcPr>
          <w:p w14:paraId="006D36F8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760</w:t>
            </w:r>
          </w:p>
        </w:tc>
        <w:tc>
          <w:tcPr>
            <w:tcW w:w="1890" w:type="dxa"/>
          </w:tcPr>
          <w:p w14:paraId="78E27E1D" w14:textId="77777777" w:rsidR="00F22521" w:rsidRDefault="00F22521" w:rsidP="009331F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color w:val="000000"/>
                <w:sz w:val="22"/>
                <w:szCs w:val="22"/>
              </w:rPr>
              <w:t>0.70</w:t>
            </w:r>
          </w:p>
        </w:tc>
      </w:tr>
    </w:tbl>
    <w:p w14:paraId="262A7854" w14:textId="77777777" w:rsidR="00F22521" w:rsidRDefault="00F22521" w:rsidP="00F22521">
      <w:pPr>
        <w:suppressLineNumbers/>
        <w:rPr>
          <w:b/>
          <w:bCs/>
        </w:rPr>
      </w:pPr>
    </w:p>
    <w:p w14:paraId="1B49AFB4" w14:textId="77777777" w:rsidR="005142E9" w:rsidRDefault="00F22521">
      <w:bookmarkStart w:id="0" w:name="_GoBack"/>
      <w:bookmarkEnd w:id="0"/>
    </w:p>
    <w:sectPr w:rsidR="005142E9" w:rsidSect="00D17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f segoe-ui normal;Segoe UI;Seg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521"/>
    <w:rsid w:val="00046FC8"/>
    <w:rsid w:val="00D17C3C"/>
    <w:rsid w:val="00F2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56D6C"/>
  <w15:chartTrackingRefBased/>
  <w15:docId w15:val="{14528870-0670-BA47-9EF2-66B21368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52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22521"/>
    <w:pPr>
      <w:spacing w:before="100" w:beforeAutospacing="1" w:after="100" w:afterAutospacing="1"/>
    </w:pPr>
  </w:style>
  <w:style w:type="paragraph" w:customStyle="1" w:styleId="PreformattedText">
    <w:name w:val="Preformatted Text"/>
    <w:basedOn w:val="Normal"/>
    <w:qFormat/>
    <w:rsid w:val="00F22521"/>
    <w:rPr>
      <w:rFonts w:asciiTheme="minorHAnsi" w:eastAsiaTheme="minorHAnsi" w:hAnsiTheme="minorHAnsi" w:cstheme="minorBidi"/>
    </w:rPr>
  </w:style>
  <w:style w:type="table" w:styleId="PlainTable2">
    <w:name w:val="Plain Table 2"/>
    <w:basedOn w:val="TableNormal"/>
    <w:uiPriority w:val="42"/>
    <w:rsid w:val="00F2252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619</Characters>
  <Application>Microsoft Office Word</Application>
  <DocSecurity>0</DocSecurity>
  <Lines>10</Lines>
  <Paragraphs>3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Griner</dc:creator>
  <cp:keywords/>
  <dc:description/>
  <cp:lastModifiedBy>Sarah Griner</cp:lastModifiedBy>
  <cp:revision>1</cp:revision>
  <dcterms:created xsi:type="dcterms:W3CDTF">2019-03-28T19:21:00Z</dcterms:created>
  <dcterms:modified xsi:type="dcterms:W3CDTF">2019-03-28T19:21:00Z</dcterms:modified>
</cp:coreProperties>
</file>