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3F188B" w:rsidRDefault="00550F13" w:rsidP="00550F13">
      <w:pPr>
        <w:rPr>
          <w:rFonts w:asciiTheme="minorHAnsi" w:hAnsiTheme="minorHAnsi"/>
          <w:b/>
          <w:bCs/>
          <w:sz w:val="22"/>
          <w:szCs w:val="22"/>
        </w:rPr>
      </w:pPr>
      <w:proofErr w:type="spellStart"/>
      <w:r w:rsidRPr="003F188B">
        <w:rPr>
          <w:rFonts w:asciiTheme="minorHAnsi" w:hAnsiTheme="minorHAnsi"/>
          <w:b/>
          <w:bCs/>
          <w:i/>
          <w:sz w:val="22"/>
          <w:szCs w:val="22"/>
        </w:rPr>
        <w:t>eLife</w:t>
      </w:r>
      <w:r w:rsidR="00370080" w:rsidRPr="003F188B">
        <w:rPr>
          <w:rFonts w:asciiTheme="minorHAnsi" w:hAnsiTheme="minorHAnsi"/>
          <w:b/>
          <w:bCs/>
          <w:i/>
          <w:sz w:val="22"/>
          <w:szCs w:val="22"/>
        </w:rPr>
        <w:t>’s</w:t>
      </w:r>
      <w:proofErr w:type="spellEnd"/>
      <w:r w:rsidR="00A5368C" w:rsidRPr="003F188B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370080" w:rsidRPr="003F188B">
        <w:rPr>
          <w:rFonts w:asciiTheme="minorHAnsi" w:hAnsiTheme="minorHAnsi"/>
          <w:b/>
          <w:bCs/>
          <w:sz w:val="22"/>
          <w:szCs w:val="22"/>
        </w:rPr>
        <w:t>transparent reporting</w:t>
      </w:r>
      <w:r w:rsidR="00877644" w:rsidRPr="003F188B">
        <w:rPr>
          <w:rFonts w:asciiTheme="minorHAnsi" w:hAnsiTheme="minorHAnsi"/>
          <w:b/>
          <w:bCs/>
          <w:sz w:val="22"/>
          <w:szCs w:val="22"/>
        </w:rPr>
        <w:t xml:space="preserve"> form</w:t>
      </w:r>
    </w:p>
    <w:p w14:paraId="6CB056A9" w14:textId="77777777" w:rsidR="00762B36" w:rsidRPr="003F188B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Pr="003F188B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3F188B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3F188B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3F188B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3F188B">
        <w:rPr>
          <w:rFonts w:asciiTheme="minorHAnsi" w:hAnsiTheme="minorHAnsi"/>
          <w:bCs/>
          <w:sz w:val="22"/>
          <w:szCs w:val="22"/>
        </w:rPr>
        <w:t xml:space="preserve"> </w:t>
      </w:r>
      <w:r w:rsidR="00E41364" w:rsidRPr="003F188B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3F188B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 w:rsidRPr="003F188B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3F188B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3F188B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3F188B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3F188B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3F188B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3F188B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3F188B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3F188B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3F188B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3F188B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3F188B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3F188B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3F188B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3F188B">
        <w:rPr>
          <w:rFonts w:asciiTheme="minorHAnsi" w:hAnsiTheme="minorHAnsi"/>
          <w:bCs/>
          <w:sz w:val="22"/>
          <w:szCs w:val="22"/>
        </w:rPr>
        <w:t>Whe</w:t>
      </w:r>
      <w:r w:rsidR="007B7AF0" w:rsidRPr="003F188B">
        <w:rPr>
          <w:rFonts w:asciiTheme="minorHAnsi" w:hAnsiTheme="minorHAnsi"/>
          <w:bCs/>
          <w:sz w:val="22"/>
          <w:szCs w:val="22"/>
        </w:rPr>
        <w:t>re</w:t>
      </w:r>
      <w:r w:rsidR="00963CEF" w:rsidRPr="003F188B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3F188B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3F188B">
        <w:rPr>
          <w:rFonts w:asciiTheme="minorHAnsi" w:hAnsiTheme="minorHAnsi"/>
          <w:bCs/>
          <w:sz w:val="22"/>
          <w:szCs w:val="22"/>
        </w:rPr>
        <w:t>should</w:t>
      </w:r>
      <w:r w:rsidR="007C1A97" w:rsidRPr="003F188B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3F188B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3F188B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3F188B">
        <w:rPr>
          <w:rFonts w:asciiTheme="minorHAnsi" w:hAnsiTheme="minorHAnsi"/>
          <w:bCs/>
          <w:sz w:val="22"/>
          <w:szCs w:val="22"/>
        </w:rPr>
        <w:t>th</w:t>
      </w:r>
      <w:r w:rsidR="007B7AF0" w:rsidRPr="003F188B">
        <w:rPr>
          <w:rFonts w:asciiTheme="minorHAnsi" w:hAnsiTheme="minorHAnsi"/>
          <w:bCs/>
          <w:sz w:val="22"/>
          <w:szCs w:val="22"/>
        </w:rPr>
        <w:t>is</w:t>
      </w:r>
      <w:r w:rsidR="007C1A97" w:rsidRPr="003F188B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Pr="003F188B" w:rsidRDefault="00605A12" w:rsidP="00AF5736">
      <w:pPr>
        <w:rPr>
          <w:rFonts w:asciiTheme="minorHAnsi" w:hAnsiTheme="minorHAnsi"/>
          <w:bCs/>
          <w:sz w:val="22"/>
          <w:szCs w:val="22"/>
        </w:rPr>
      </w:pPr>
    </w:p>
    <w:p w14:paraId="094E1034" w14:textId="7DE9C48C" w:rsidR="00C1184B" w:rsidRPr="003F188B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3F188B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3F188B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3F188B">
        <w:rPr>
          <w:rFonts w:asciiTheme="minorHAnsi" w:hAnsiTheme="minorHAnsi"/>
          <w:bCs/>
          <w:sz w:val="22"/>
          <w:szCs w:val="22"/>
        </w:rPr>
        <w:t xml:space="preserve">Journal Policies </w:t>
      </w:r>
      <w:r w:rsidR="00763BA5" w:rsidRPr="003F188B">
        <w:rPr>
          <w:rFonts w:asciiTheme="minorHAnsi" w:hAnsiTheme="minorHAnsi"/>
          <w:bCs/>
          <w:sz w:val="22"/>
          <w:szCs w:val="22"/>
        </w:rPr>
        <w:t xml:space="preserve">and/or </w:t>
      </w:r>
      <w:r w:rsidRPr="003F188B">
        <w:rPr>
          <w:rFonts w:asciiTheme="minorHAnsi" w:hAnsiTheme="minorHAnsi"/>
          <w:bCs/>
          <w:sz w:val="22"/>
          <w:szCs w:val="22"/>
        </w:rPr>
        <w:t>contact us:</w:t>
      </w:r>
      <w:r w:rsidRPr="003F188B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3F188B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3F188B">
        <w:rPr>
          <w:rFonts w:asciiTheme="minorHAnsi" w:hAnsiTheme="minorHAnsi"/>
          <w:bCs/>
          <w:sz w:val="22"/>
          <w:szCs w:val="22"/>
        </w:rPr>
        <w:t>.</w:t>
      </w:r>
      <w:bookmarkStart w:id="0" w:name="_GoBack"/>
      <w:bookmarkEnd w:id="0"/>
    </w:p>
    <w:p w14:paraId="506CC8B1" w14:textId="77777777" w:rsidR="00605A12" w:rsidRPr="003F188B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3F188B" w:rsidRDefault="00AF5736" w:rsidP="00FF5ED7">
      <w:pPr>
        <w:rPr>
          <w:rFonts w:asciiTheme="minorHAnsi" w:hAnsiTheme="minorHAnsi"/>
          <w:sz w:val="22"/>
          <w:szCs w:val="22"/>
        </w:rPr>
      </w:pPr>
      <w:r w:rsidRPr="003F188B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3F188B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3F188B">
        <w:rPr>
          <w:rFonts w:asciiTheme="minorHAnsi" w:hAnsiTheme="minorHAnsi"/>
          <w:sz w:val="22"/>
          <w:szCs w:val="22"/>
        </w:rPr>
        <w:t>Y</w:t>
      </w:r>
      <w:r w:rsidR="00AF5736" w:rsidRPr="003F188B">
        <w:rPr>
          <w:rFonts w:asciiTheme="minorHAnsi" w:hAnsiTheme="minorHAnsi"/>
          <w:sz w:val="22"/>
          <w:szCs w:val="22"/>
        </w:rPr>
        <w:t xml:space="preserve">ou </w:t>
      </w:r>
      <w:r w:rsidRPr="003F188B">
        <w:rPr>
          <w:rFonts w:asciiTheme="minorHAnsi" w:hAnsiTheme="minorHAnsi"/>
          <w:sz w:val="22"/>
          <w:szCs w:val="22"/>
        </w:rPr>
        <w:t>should state</w:t>
      </w:r>
      <w:r w:rsidR="00AF5736" w:rsidRPr="003F188B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3F188B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3F188B">
        <w:rPr>
          <w:rFonts w:asciiTheme="minorHAnsi" w:hAnsiTheme="minorHAnsi"/>
          <w:sz w:val="22"/>
          <w:szCs w:val="22"/>
        </w:rPr>
        <w:t>You should</w:t>
      </w:r>
      <w:r w:rsidR="00AF5736" w:rsidRPr="003F188B">
        <w:rPr>
          <w:rFonts w:asciiTheme="minorHAnsi" w:hAnsiTheme="minorHAnsi"/>
          <w:sz w:val="22"/>
          <w:szCs w:val="22"/>
        </w:rPr>
        <w:t xml:space="preserve"> </w:t>
      </w:r>
      <w:r w:rsidRPr="003F188B">
        <w:rPr>
          <w:rFonts w:asciiTheme="minorHAnsi" w:hAnsiTheme="minorHAnsi"/>
          <w:sz w:val="22"/>
          <w:szCs w:val="22"/>
        </w:rPr>
        <w:t>state</w:t>
      </w:r>
      <w:r w:rsidR="00AF5736" w:rsidRPr="003F188B">
        <w:rPr>
          <w:rFonts w:asciiTheme="minorHAnsi" w:hAnsiTheme="minorHAnsi"/>
          <w:sz w:val="22"/>
          <w:szCs w:val="22"/>
        </w:rPr>
        <w:t xml:space="preserve"> the sta</w:t>
      </w:r>
      <w:r w:rsidRPr="003F188B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3F188B">
        <w:rPr>
          <w:rFonts w:asciiTheme="minorHAnsi" w:hAnsiTheme="minorHAnsi"/>
          <w:sz w:val="22"/>
          <w:szCs w:val="22"/>
        </w:rPr>
        <w:t xml:space="preserve">sample size </w:t>
      </w:r>
      <w:r w:rsidRPr="003F188B">
        <w:rPr>
          <w:rFonts w:asciiTheme="minorHAnsi" w:hAnsiTheme="minorHAnsi"/>
          <w:sz w:val="22"/>
          <w:szCs w:val="22"/>
        </w:rPr>
        <w:t>computation</w:t>
      </w:r>
      <w:r w:rsidR="009205E9" w:rsidRPr="003F188B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3F188B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3F188B">
        <w:rPr>
          <w:rFonts w:asciiTheme="minorHAnsi" w:hAnsiTheme="minorHAnsi"/>
          <w:sz w:val="22"/>
          <w:szCs w:val="22"/>
        </w:rPr>
        <w:t>If no</w:t>
      </w:r>
      <w:r w:rsidR="00B57E8A" w:rsidRPr="003F188B">
        <w:rPr>
          <w:rFonts w:asciiTheme="minorHAnsi" w:hAnsiTheme="minorHAnsi"/>
          <w:sz w:val="22"/>
          <w:szCs w:val="22"/>
        </w:rPr>
        <w:t xml:space="preserve"> explicit</w:t>
      </w:r>
      <w:r w:rsidRPr="003F188B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3F188B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3F188B">
        <w:rPr>
          <w:rFonts w:asciiTheme="minorHAnsi" w:hAnsiTheme="minorHAnsi"/>
          <w:sz w:val="22"/>
          <w:szCs w:val="22"/>
        </w:rPr>
        <w:t>decide</w:t>
      </w:r>
      <w:r w:rsidR="00877644" w:rsidRPr="003F188B">
        <w:rPr>
          <w:rFonts w:asciiTheme="minorHAnsi" w:hAnsiTheme="minorHAnsi"/>
          <w:sz w:val="22"/>
          <w:szCs w:val="22"/>
        </w:rPr>
        <w:t>d</w:t>
      </w:r>
      <w:r w:rsidR="00FE4F10" w:rsidRPr="003F188B">
        <w:rPr>
          <w:rFonts w:asciiTheme="minorHAnsi" w:hAnsiTheme="minorHAnsi"/>
          <w:sz w:val="22"/>
          <w:szCs w:val="22"/>
        </w:rPr>
        <w:t xml:space="preserve"> </w:t>
      </w:r>
      <w:r w:rsidR="00B57E8A" w:rsidRPr="003F188B">
        <w:rPr>
          <w:rFonts w:asciiTheme="minorHAnsi" w:hAnsiTheme="minorHAnsi"/>
          <w:sz w:val="22"/>
          <w:szCs w:val="22"/>
        </w:rPr>
        <w:t xml:space="preserve">what </w:t>
      </w:r>
      <w:r w:rsidRPr="003F188B">
        <w:rPr>
          <w:rFonts w:asciiTheme="minorHAnsi" w:hAnsiTheme="minorHAnsi"/>
          <w:sz w:val="22"/>
          <w:szCs w:val="22"/>
        </w:rPr>
        <w:t xml:space="preserve">sample </w:t>
      </w:r>
      <w:r w:rsidR="00FE4F10" w:rsidRPr="003F188B">
        <w:rPr>
          <w:rFonts w:asciiTheme="minorHAnsi" w:hAnsiTheme="minorHAnsi"/>
          <w:sz w:val="22"/>
          <w:szCs w:val="22"/>
        </w:rPr>
        <w:t xml:space="preserve">(replicate) </w:t>
      </w:r>
      <w:r w:rsidRPr="003F188B">
        <w:rPr>
          <w:rFonts w:asciiTheme="minorHAnsi" w:hAnsiTheme="minorHAnsi"/>
          <w:sz w:val="22"/>
          <w:szCs w:val="22"/>
        </w:rPr>
        <w:t>size</w:t>
      </w:r>
      <w:r w:rsidR="00FE4F10" w:rsidRPr="003F188B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3F188B" w:rsidRDefault="00877644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1461225" w14:textId="5E717B8A" w:rsidR="00877644" w:rsidRPr="003F188B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3F188B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3F188B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3F188B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6FC32CC" w:rsidR="00877644" w:rsidRPr="003F188B" w:rsidRDefault="008B082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sample </w:t>
      </w:r>
      <w:r w:rsidR="00B40B9C">
        <w:rPr>
          <w:rFonts w:asciiTheme="minorHAnsi" w:hAnsiTheme="minorHAnsi"/>
          <w:sz w:val="22"/>
          <w:szCs w:val="22"/>
        </w:rPr>
        <w:t xml:space="preserve">size estimation or power analysis was performed </w:t>
      </w:r>
      <w:r w:rsidR="002F74BD">
        <w:rPr>
          <w:rFonts w:asciiTheme="minorHAnsi" w:hAnsiTheme="minorHAnsi"/>
          <w:sz w:val="22"/>
          <w:szCs w:val="22"/>
        </w:rPr>
        <w:t xml:space="preserve">before the start of the study. First, because no previous data of </w:t>
      </w:r>
      <w:proofErr w:type="spellStart"/>
      <w:r w:rsidR="002F74BD">
        <w:rPr>
          <w:rFonts w:asciiTheme="minorHAnsi" w:hAnsiTheme="minorHAnsi"/>
          <w:sz w:val="22"/>
          <w:szCs w:val="22"/>
        </w:rPr>
        <w:t>Mtb</w:t>
      </w:r>
      <w:proofErr w:type="spellEnd"/>
      <w:r w:rsidR="002F74BD">
        <w:rPr>
          <w:rFonts w:asciiTheme="minorHAnsi" w:hAnsiTheme="minorHAnsi"/>
          <w:sz w:val="22"/>
          <w:szCs w:val="22"/>
        </w:rPr>
        <w:t xml:space="preserve"> stimulation of primary human CD34+ hematopoietic stem cells exist to estimate variation or effect size, necessary to perform a power study. Second, because of the scarcity of these cells (usually &lt;1% of human blood leukocytes)</w:t>
      </w:r>
      <w:r w:rsidR="00CB18F0">
        <w:rPr>
          <w:rFonts w:asciiTheme="minorHAnsi" w:hAnsiTheme="minorHAnsi"/>
          <w:sz w:val="22"/>
          <w:szCs w:val="22"/>
        </w:rPr>
        <w:t>, which does</w:t>
      </w:r>
      <w:r w:rsidR="002F74BD">
        <w:rPr>
          <w:rFonts w:asciiTheme="minorHAnsi" w:hAnsiTheme="minorHAnsi"/>
          <w:sz w:val="22"/>
          <w:szCs w:val="22"/>
        </w:rPr>
        <w:t xml:space="preserve"> not allow large-scale analysis in terms of the number of experiments</w:t>
      </w:r>
      <w:r w:rsidR="00CB18F0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3F188B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3F188B" w:rsidRDefault="00C1184B" w:rsidP="00FF5ED7">
      <w:pPr>
        <w:rPr>
          <w:rFonts w:asciiTheme="minorHAnsi" w:hAnsiTheme="minorHAnsi"/>
          <w:sz w:val="22"/>
          <w:szCs w:val="22"/>
        </w:rPr>
      </w:pPr>
      <w:r w:rsidRPr="003F188B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3F188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F188B">
        <w:rPr>
          <w:rFonts w:asciiTheme="minorHAnsi" w:hAnsiTheme="minorHAnsi"/>
          <w:sz w:val="22"/>
          <w:szCs w:val="22"/>
        </w:rPr>
        <w:t xml:space="preserve">You should </w:t>
      </w:r>
      <w:r w:rsidR="00C1184B" w:rsidRPr="003F188B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3F188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F188B">
        <w:rPr>
          <w:rFonts w:asciiTheme="minorHAnsi" w:hAnsiTheme="minorHAnsi"/>
          <w:sz w:val="22"/>
          <w:szCs w:val="22"/>
        </w:rPr>
        <w:t>You should include</w:t>
      </w:r>
      <w:r w:rsidR="00C1184B" w:rsidRPr="003F188B">
        <w:rPr>
          <w:rFonts w:asciiTheme="minorHAnsi" w:hAnsiTheme="minorHAnsi"/>
          <w:sz w:val="22"/>
          <w:szCs w:val="22"/>
        </w:rPr>
        <w:t xml:space="preserve"> </w:t>
      </w:r>
      <w:r w:rsidRPr="003F188B">
        <w:rPr>
          <w:rFonts w:asciiTheme="minorHAnsi" w:hAnsiTheme="minorHAnsi"/>
          <w:sz w:val="22"/>
          <w:szCs w:val="22"/>
        </w:rPr>
        <w:t>a</w:t>
      </w:r>
      <w:r w:rsidR="00FE4F10" w:rsidRPr="003F188B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3F188B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3F188B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F188B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3F188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F188B">
        <w:rPr>
          <w:rFonts w:asciiTheme="minorHAnsi" w:hAnsiTheme="minorHAnsi"/>
          <w:sz w:val="22"/>
          <w:szCs w:val="22"/>
        </w:rPr>
        <w:t>If you</w:t>
      </w:r>
      <w:r w:rsidR="00767B26" w:rsidRPr="003F188B">
        <w:rPr>
          <w:rFonts w:asciiTheme="minorHAnsi" w:hAnsiTheme="minorHAnsi"/>
          <w:sz w:val="22"/>
          <w:szCs w:val="22"/>
        </w:rPr>
        <w:t xml:space="preserve"> encountered any outliers</w:t>
      </w:r>
      <w:r w:rsidRPr="003F188B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3F188B">
        <w:rPr>
          <w:rFonts w:asciiTheme="minorHAnsi" w:hAnsiTheme="minorHAnsi"/>
          <w:sz w:val="22"/>
          <w:szCs w:val="22"/>
        </w:rPr>
        <w:t xml:space="preserve">how </w:t>
      </w:r>
      <w:r w:rsidRPr="003F188B">
        <w:rPr>
          <w:rFonts w:asciiTheme="minorHAnsi" w:hAnsiTheme="minorHAnsi"/>
          <w:sz w:val="22"/>
          <w:szCs w:val="22"/>
        </w:rPr>
        <w:t xml:space="preserve">these </w:t>
      </w:r>
      <w:r w:rsidR="00767B26" w:rsidRPr="003F188B">
        <w:rPr>
          <w:rFonts w:asciiTheme="minorHAnsi" w:hAnsiTheme="minorHAnsi"/>
          <w:sz w:val="22"/>
          <w:szCs w:val="22"/>
        </w:rPr>
        <w:t xml:space="preserve">were </w:t>
      </w:r>
      <w:r w:rsidRPr="003F188B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3F188B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F188B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3F188B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F188B">
        <w:rPr>
          <w:rFonts w:asciiTheme="minorHAnsi" w:hAnsiTheme="minorHAnsi"/>
          <w:sz w:val="22"/>
          <w:szCs w:val="22"/>
        </w:rPr>
        <w:t>High-throughput sequence data</w:t>
      </w:r>
      <w:r w:rsidR="00BA5BB7" w:rsidRPr="003F188B">
        <w:rPr>
          <w:rFonts w:asciiTheme="minorHAnsi" w:hAnsiTheme="minorHAnsi"/>
          <w:sz w:val="22"/>
          <w:szCs w:val="22"/>
        </w:rPr>
        <w:t xml:space="preserve"> should be</w:t>
      </w:r>
      <w:r w:rsidRPr="003F188B">
        <w:rPr>
          <w:rFonts w:asciiTheme="minorHAnsi" w:hAnsiTheme="minorHAnsi"/>
          <w:sz w:val="22"/>
          <w:szCs w:val="22"/>
        </w:rPr>
        <w:t xml:space="preserve"> upload</w:t>
      </w:r>
      <w:r w:rsidR="00BA5BB7" w:rsidRPr="003F188B">
        <w:rPr>
          <w:rFonts w:asciiTheme="minorHAnsi" w:hAnsiTheme="minorHAnsi"/>
          <w:sz w:val="22"/>
          <w:szCs w:val="22"/>
        </w:rPr>
        <w:t>ed</w:t>
      </w:r>
      <w:r w:rsidRPr="003F188B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3F188B">
        <w:rPr>
          <w:rFonts w:asciiTheme="minorHAnsi" w:hAnsiTheme="minorHAnsi"/>
          <w:sz w:val="22"/>
          <w:szCs w:val="22"/>
        </w:rPr>
        <w:t>with a private</w:t>
      </w:r>
      <w:r w:rsidRPr="003F188B">
        <w:rPr>
          <w:rFonts w:asciiTheme="minorHAnsi" w:hAnsiTheme="minorHAnsi"/>
          <w:sz w:val="22"/>
          <w:szCs w:val="22"/>
        </w:rPr>
        <w:t xml:space="preserve"> link </w:t>
      </w:r>
      <w:r w:rsidR="00BA5BB7" w:rsidRPr="003F188B">
        <w:rPr>
          <w:rFonts w:asciiTheme="minorHAnsi" w:hAnsiTheme="minorHAnsi"/>
          <w:sz w:val="22"/>
          <w:szCs w:val="22"/>
        </w:rPr>
        <w:t xml:space="preserve">for </w:t>
      </w:r>
      <w:r w:rsidRPr="003F188B">
        <w:rPr>
          <w:rFonts w:asciiTheme="minorHAnsi" w:hAnsiTheme="minorHAnsi"/>
          <w:sz w:val="22"/>
          <w:szCs w:val="22"/>
        </w:rPr>
        <w:t>reviewer</w:t>
      </w:r>
      <w:r w:rsidR="00BA5BB7" w:rsidRPr="003F188B">
        <w:rPr>
          <w:rFonts w:asciiTheme="minorHAnsi" w:hAnsiTheme="minorHAnsi"/>
          <w:sz w:val="22"/>
          <w:szCs w:val="22"/>
        </w:rPr>
        <w:t>s provided</w:t>
      </w:r>
      <w:r w:rsidRPr="003F188B">
        <w:rPr>
          <w:rFonts w:asciiTheme="minorHAnsi" w:hAnsiTheme="minorHAnsi"/>
          <w:sz w:val="22"/>
          <w:szCs w:val="22"/>
        </w:rPr>
        <w:t xml:space="preserve"> (</w:t>
      </w:r>
      <w:r w:rsidR="00BA5BB7" w:rsidRPr="003F188B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3F188B">
        <w:rPr>
          <w:rFonts w:asciiTheme="minorHAnsi" w:hAnsiTheme="minorHAnsi"/>
          <w:sz w:val="22"/>
          <w:szCs w:val="22"/>
        </w:rPr>
        <w:t>ArrayExpress</w:t>
      </w:r>
      <w:proofErr w:type="spellEnd"/>
      <w:r w:rsidRPr="003F188B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3F188B" w:rsidRDefault="00C1184B" w:rsidP="00C1184B">
      <w:pPr>
        <w:rPr>
          <w:rFonts w:asciiTheme="minorHAnsi" w:hAnsiTheme="minorHAnsi"/>
          <w:sz w:val="22"/>
          <w:szCs w:val="22"/>
        </w:rPr>
      </w:pPr>
    </w:p>
    <w:p w14:paraId="617C492D" w14:textId="259A7163" w:rsidR="00B330BD" w:rsidRPr="003F188B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3F188B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3F188B">
        <w:rPr>
          <w:rFonts w:asciiTheme="minorHAnsi" w:hAnsiTheme="minorHAnsi"/>
          <w:sz w:val="22"/>
          <w:szCs w:val="22"/>
          <w:lang w:val="en-GB"/>
        </w:rPr>
        <w:t>outline</w:t>
      </w:r>
      <w:r w:rsidRPr="003F188B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3F188B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3F188B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3F188B">
        <w:rPr>
          <w:rFonts w:asciiTheme="minorHAnsi" w:hAnsiTheme="minorHAnsi"/>
          <w:sz w:val="22"/>
          <w:szCs w:val="22"/>
          <w:lang w:val="en-GB"/>
        </w:rPr>
        <w:t>sections</w:t>
      </w:r>
      <w:r w:rsidRPr="003F188B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3F188B">
        <w:rPr>
          <w:rFonts w:asciiTheme="minorHAnsi" w:hAnsiTheme="minorHAnsi"/>
          <w:sz w:val="22"/>
          <w:szCs w:val="22"/>
          <w:lang w:val="en-GB"/>
        </w:rPr>
        <w:t>s</w:t>
      </w:r>
      <w:r w:rsidRPr="003F188B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7CC8FBC" w:rsidR="00B330BD" w:rsidRPr="003F188B" w:rsidRDefault="003F188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F188B">
        <w:rPr>
          <w:rFonts w:asciiTheme="minorHAnsi" w:hAnsiTheme="minorHAnsi"/>
          <w:sz w:val="22"/>
          <w:szCs w:val="22"/>
        </w:rPr>
        <w:t>This information can be found in the Methods section as well as figure legends.</w:t>
      </w:r>
    </w:p>
    <w:p w14:paraId="203989C1" w14:textId="77777777" w:rsidR="00FF5ED7" w:rsidRPr="003F188B" w:rsidRDefault="00FF5ED7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3E1A6B61" w14:textId="09281821" w:rsidR="0015519A" w:rsidRPr="003F188B" w:rsidRDefault="0015519A">
      <w:pPr>
        <w:rPr>
          <w:rFonts w:asciiTheme="minorHAnsi" w:hAnsiTheme="minorHAnsi"/>
          <w:b/>
          <w:bCs/>
          <w:sz w:val="22"/>
          <w:szCs w:val="22"/>
        </w:rPr>
      </w:pPr>
      <w:r w:rsidRPr="003F188B">
        <w:rPr>
          <w:rFonts w:asciiTheme="minorHAnsi" w:hAnsiTheme="minorHAnsi"/>
          <w:b/>
          <w:bCs/>
          <w:sz w:val="22"/>
          <w:szCs w:val="22"/>
        </w:rPr>
        <w:br w:type="page"/>
      </w:r>
    </w:p>
    <w:p w14:paraId="423DA177" w14:textId="459C0507" w:rsidR="00B124CC" w:rsidRPr="003F188B" w:rsidRDefault="00AF5736" w:rsidP="00FF5ED7">
      <w:pPr>
        <w:rPr>
          <w:rFonts w:asciiTheme="minorHAnsi" w:hAnsiTheme="minorHAnsi"/>
          <w:sz w:val="22"/>
          <w:szCs w:val="22"/>
        </w:rPr>
      </w:pPr>
      <w:r w:rsidRPr="003F188B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3F188B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3F188B">
        <w:rPr>
          <w:rFonts w:asciiTheme="minorHAnsi" w:hAnsiTheme="minorHAnsi"/>
          <w:sz w:val="22"/>
          <w:szCs w:val="22"/>
        </w:rPr>
        <w:t>S</w:t>
      </w:r>
      <w:r w:rsidR="00AF5736" w:rsidRPr="003F188B">
        <w:rPr>
          <w:rFonts w:asciiTheme="minorHAnsi" w:hAnsiTheme="minorHAnsi"/>
          <w:sz w:val="22"/>
          <w:szCs w:val="22"/>
        </w:rPr>
        <w:t>tatistic</w:t>
      </w:r>
      <w:r w:rsidR="00441726" w:rsidRPr="003F188B">
        <w:rPr>
          <w:rFonts w:asciiTheme="minorHAnsi" w:hAnsiTheme="minorHAnsi"/>
          <w:sz w:val="22"/>
          <w:szCs w:val="22"/>
        </w:rPr>
        <w:t xml:space="preserve">al analysis methods </w:t>
      </w:r>
      <w:r w:rsidRPr="003F188B">
        <w:rPr>
          <w:rFonts w:asciiTheme="minorHAnsi" w:hAnsiTheme="minorHAnsi"/>
          <w:sz w:val="22"/>
          <w:szCs w:val="22"/>
        </w:rPr>
        <w:t>should be descr</w:t>
      </w:r>
      <w:r w:rsidR="00877644" w:rsidRPr="003F188B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3F188B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3F188B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3F188B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3F188B">
        <w:rPr>
          <w:rFonts w:asciiTheme="minorHAnsi" w:hAnsiTheme="minorHAnsi"/>
          <w:sz w:val="22"/>
          <w:szCs w:val="22"/>
        </w:rPr>
        <w:t xml:space="preserve">is </w:t>
      </w:r>
      <w:r w:rsidR="00B64119" w:rsidRPr="003F188B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3F188B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3F188B">
        <w:rPr>
          <w:rFonts w:asciiTheme="minorHAnsi" w:hAnsiTheme="minorHAnsi"/>
          <w:sz w:val="22"/>
          <w:szCs w:val="22"/>
        </w:rPr>
        <w:t>F</w:t>
      </w:r>
      <w:r w:rsidR="00FF5ED7" w:rsidRPr="003F188B">
        <w:rPr>
          <w:rFonts w:asciiTheme="minorHAnsi" w:hAnsiTheme="minorHAnsi"/>
          <w:sz w:val="22"/>
          <w:szCs w:val="22"/>
        </w:rPr>
        <w:t>or each experiment</w:t>
      </w:r>
      <w:r w:rsidR="00125190" w:rsidRPr="003F188B">
        <w:rPr>
          <w:rFonts w:asciiTheme="minorHAnsi" w:hAnsiTheme="minorHAnsi"/>
          <w:sz w:val="22"/>
          <w:szCs w:val="22"/>
        </w:rPr>
        <w:t>,</w:t>
      </w:r>
      <w:r w:rsidR="00FF5ED7" w:rsidRPr="003F188B">
        <w:rPr>
          <w:rFonts w:asciiTheme="minorHAnsi" w:hAnsiTheme="minorHAnsi"/>
          <w:sz w:val="22"/>
          <w:szCs w:val="22"/>
        </w:rPr>
        <w:t xml:space="preserve"> </w:t>
      </w:r>
      <w:r w:rsidR="00877644" w:rsidRPr="003F188B">
        <w:rPr>
          <w:rFonts w:asciiTheme="minorHAnsi" w:hAnsiTheme="minorHAnsi"/>
          <w:sz w:val="22"/>
          <w:szCs w:val="22"/>
        </w:rPr>
        <w:t xml:space="preserve">you should </w:t>
      </w:r>
      <w:r w:rsidR="00FF5ED7" w:rsidRPr="003F188B">
        <w:rPr>
          <w:rFonts w:asciiTheme="minorHAnsi" w:hAnsiTheme="minorHAnsi"/>
          <w:sz w:val="22"/>
          <w:szCs w:val="22"/>
        </w:rPr>
        <w:t xml:space="preserve">identify </w:t>
      </w:r>
      <w:r w:rsidR="00AF5736" w:rsidRPr="003F188B">
        <w:rPr>
          <w:rFonts w:asciiTheme="minorHAnsi" w:hAnsiTheme="minorHAnsi"/>
          <w:sz w:val="22"/>
          <w:szCs w:val="22"/>
        </w:rPr>
        <w:t>the statistical test</w:t>
      </w:r>
      <w:r w:rsidR="000C4C4F" w:rsidRPr="003F188B">
        <w:rPr>
          <w:rFonts w:asciiTheme="minorHAnsi" w:hAnsiTheme="minorHAnsi"/>
          <w:sz w:val="22"/>
          <w:szCs w:val="22"/>
        </w:rPr>
        <w:t>s</w:t>
      </w:r>
      <w:r w:rsidR="00AF5736" w:rsidRPr="003F188B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3F188B">
        <w:rPr>
          <w:rFonts w:asciiTheme="minorHAnsi" w:hAnsiTheme="minorHAnsi"/>
          <w:sz w:val="22"/>
          <w:szCs w:val="22"/>
        </w:rPr>
        <w:t>s</w:t>
      </w:r>
      <w:r w:rsidR="00AF5736" w:rsidRPr="003F188B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3F188B">
        <w:rPr>
          <w:rFonts w:asciiTheme="minorHAnsi" w:hAnsiTheme="minorHAnsi"/>
          <w:sz w:val="22"/>
          <w:szCs w:val="22"/>
        </w:rPr>
        <w:t>s</w:t>
      </w:r>
      <w:r w:rsidR="00AF5736" w:rsidRPr="003F188B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3F188B">
        <w:rPr>
          <w:rFonts w:asciiTheme="minorHAnsi" w:hAnsiTheme="minorHAnsi"/>
          <w:sz w:val="22"/>
          <w:szCs w:val="22"/>
        </w:rPr>
        <w:t>s</w:t>
      </w:r>
      <w:r w:rsidR="00AF5736" w:rsidRPr="003F188B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3F188B">
        <w:rPr>
          <w:rFonts w:asciiTheme="minorHAnsi" w:hAnsiTheme="minorHAnsi"/>
          <w:sz w:val="22"/>
          <w:szCs w:val="22"/>
        </w:rPr>
        <w:t>,</w:t>
      </w:r>
      <w:r w:rsidR="00AF5736" w:rsidRPr="003F188B">
        <w:rPr>
          <w:rFonts w:asciiTheme="minorHAnsi" w:hAnsiTheme="minorHAnsi"/>
          <w:sz w:val="22"/>
          <w:szCs w:val="22"/>
        </w:rPr>
        <w:t xml:space="preserve"> median</w:t>
      </w:r>
      <w:r w:rsidR="00A32E20" w:rsidRPr="003F188B">
        <w:rPr>
          <w:rFonts w:asciiTheme="minorHAnsi" w:hAnsiTheme="minorHAnsi"/>
          <w:sz w:val="22"/>
          <w:szCs w:val="22"/>
        </w:rPr>
        <w:t>,</w:t>
      </w:r>
      <w:r w:rsidR="00AF5736" w:rsidRPr="003F188B">
        <w:rPr>
          <w:rFonts w:asciiTheme="minorHAnsi" w:hAnsiTheme="minorHAnsi"/>
          <w:sz w:val="22"/>
          <w:szCs w:val="22"/>
        </w:rPr>
        <w:t xml:space="preserve"> SD</w:t>
      </w:r>
      <w:r w:rsidR="00A32E20" w:rsidRPr="003F188B">
        <w:rPr>
          <w:rFonts w:asciiTheme="minorHAnsi" w:hAnsiTheme="minorHAnsi"/>
          <w:sz w:val="22"/>
          <w:szCs w:val="22"/>
        </w:rPr>
        <w:t>,</w:t>
      </w:r>
      <w:r w:rsidR="00AF5736" w:rsidRPr="003F188B">
        <w:rPr>
          <w:rFonts w:asciiTheme="minorHAnsi" w:hAnsiTheme="minorHAnsi"/>
          <w:sz w:val="22"/>
          <w:szCs w:val="22"/>
        </w:rPr>
        <w:t xml:space="preserve"> SEM</w:t>
      </w:r>
      <w:r w:rsidR="00A32E20" w:rsidRPr="003F188B">
        <w:rPr>
          <w:rFonts w:asciiTheme="minorHAnsi" w:hAnsiTheme="minorHAnsi"/>
          <w:sz w:val="22"/>
          <w:szCs w:val="22"/>
        </w:rPr>
        <w:t>,</w:t>
      </w:r>
      <w:r w:rsidR="00AF5736" w:rsidRPr="003F188B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3F188B">
        <w:rPr>
          <w:rFonts w:asciiTheme="minorHAnsi" w:hAnsiTheme="minorHAnsi"/>
          <w:sz w:val="22"/>
          <w:szCs w:val="22"/>
        </w:rPr>
        <w:t xml:space="preserve">; </w:t>
      </w:r>
      <w:r w:rsidR="00A32E20" w:rsidRPr="003F188B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3F188B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3F188B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3F188B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3F188B">
        <w:rPr>
          <w:rFonts w:asciiTheme="minorHAnsi" w:hAnsiTheme="minorHAnsi"/>
          <w:sz w:val="22"/>
          <w:szCs w:val="22"/>
        </w:rPr>
        <w:t xml:space="preserve">only </w:t>
      </w:r>
      <w:r w:rsidRPr="003F188B">
        <w:rPr>
          <w:rFonts w:asciiTheme="minorHAnsi" w:hAnsiTheme="minorHAnsi"/>
          <w:sz w:val="22"/>
          <w:szCs w:val="22"/>
        </w:rPr>
        <w:t>when the p-value is less than 0.05.</w:t>
      </w:r>
    </w:p>
    <w:p w14:paraId="15C02DC0" w14:textId="69688D94" w:rsidR="00FF6CD1" w:rsidRPr="003F188B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3F188B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3F188B">
        <w:rPr>
          <w:rFonts w:asciiTheme="minorHAnsi" w:hAnsiTheme="minorHAnsi"/>
          <w:sz w:val="22"/>
          <w:szCs w:val="22"/>
          <w:lang w:val="en-GB"/>
        </w:rPr>
        <w:t>outline</w:t>
      </w:r>
      <w:r w:rsidRPr="003F188B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3F188B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3F188B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3F188B">
        <w:rPr>
          <w:rFonts w:asciiTheme="minorHAnsi" w:hAnsiTheme="minorHAnsi"/>
          <w:sz w:val="22"/>
          <w:szCs w:val="22"/>
          <w:lang w:val="en-GB"/>
        </w:rPr>
        <w:t>sections</w:t>
      </w:r>
      <w:r w:rsidRPr="003F188B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3F188B">
        <w:rPr>
          <w:rFonts w:asciiTheme="minorHAnsi" w:hAnsiTheme="minorHAnsi"/>
          <w:sz w:val="22"/>
          <w:szCs w:val="22"/>
          <w:lang w:val="en-GB"/>
        </w:rPr>
        <w:t>s</w:t>
      </w:r>
      <w:r w:rsidRPr="003F188B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3F188B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3F188B">
        <w:rPr>
          <w:rFonts w:asciiTheme="minorHAnsi" w:hAnsiTheme="minorHAnsi"/>
          <w:sz w:val="22"/>
          <w:szCs w:val="22"/>
          <w:lang w:val="en-GB"/>
        </w:rPr>
        <w:t>:</w:t>
      </w:r>
    </w:p>
    <w:p w14:paraId="5EF996DC" w14:textId="77777777" w:rsidR="003F188B" w:rsidRPr="003F188B" w:rsidRDefault="003F188B" w:rsidP="003F188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F188B">
        <w:rPr>
          <w:rFonts w:asciiTheme="minorHAnsi" w:hAnsiTheme="minorHAnsi"/>
          <w:sz w:val="22"/>
          <w:szCs w:val="22"/>
        </w:rPr>
        <w:t>This information can be found in the Methods section as well as figure legends.</w:t>
      </w:r>
    </w:p>
    <w:p w14:paraId="614D6089" w14:textId="77777777" w:rsidR="0015519A" w:rsidRPr="003F188B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Pr="003F188B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Pr="003F188B" w:rsidRDefault="00FF5ED7" w:rsidP="00FF5ED7">
      <w:pPr>
        <w:rPr>
          <w:rFonts w:asciiTheme="minorHAnsi" w:hAnsiTheme="minorHAnsi"/>
          <w:b/>
          <w:sz w:val="22"/>
          <w:szCs w:val="22"/>
        </w:rPr>
      </w:pPr>
      <w:r w:rsidRPr="003F188B">
        <w:rPr>
          <w:rFonts w:asciiTheme="minorHAnsi" w:hAnsiTheme="minorHAnsi"/>
          <w:bCs/>
          <w:sz w:val="22"/>
          <w:szCs w:val="22"/>
        </w:rPr>
        <w:t>(F</w:t>
      </w:r>
      <w:r w:rsidR="000C4C4F" w:rsidRPr="003F188B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3F188B">
        <w:rPr>
          <w:rFonts w:asciiTheme="minorHAnsi" w:hAnsiTheme="minorHAnsi"/>
          <w:bCs/>
          <w:sz w:val="22"/>
          <w:szCs w:val="22"/>
        </w:rPr>
        <w:t>may</w:t>
      </w:r>
      <w:r w:rsidR="000C4C4F" w:rsidRPr="003F188B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3F188B">
        <w:rPr>
          <w:rFonts w:asciiTheme="minorHAnsi" w:hAnsiTheme="minorHAnsi"/>
          <w:bCs/>
          <w:sz w:val="22"/>
          <w:szCs w:val="22"/>
        </w:rPr>
        <w:t>,</w:t>
      </w:r>
      <w:r w:rsidR="000C4C4F" w:rsidRPr="003F188B">
        <w:rPr>
          <w:rFonts w:asciiTheme="minorHAnsi" w:hAnsiTheme="minorHAnsi"/>
          <w:bCs/>
          <w:sz w:val="22"/>
          <w:szCs w:val="22"/>
        </w:rPr>
        <w:t xml:space="preserve"> etc.</w:t>
      </w:r>
      <w:r w:rsidRPr="003F188B">
        <w:rPr>
          <w:rFonts w:asciiTheme="minorHAnsi" w:hAnsiTheme="minorHAnsi"/>
          <w:bCs/>
          <w:sz w:val="22"/>
          <w:szCs w:val="22"/>
        </w:rPr>
        <w:t>,</w:t>
      </w:r>
      <w:r w:rsidR="00C52A77" w:rsidRPr="003F188B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3F188B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 w:rsidRPr="003F188B">
        <w:rPr>
          <w:rFonts w:asciiTheme="minorHAnsi" w:hAnsiTheme="minorHAnsi"/>
          <w:bCs/>
          <w:sz w:val="22"/>
          <w:szCs w:val="22"/>
        </w:rPr>
        <w:t>ections</w:t>
      </w:r>
      <w:r w:rsidR="000C4C4F" w:rsidRPr="003F188B">
        <w:rPr>
          <w:rFonts w:asciiTheme="minorHAnsi" w:hAnsiTheme="minorHAnsi"/>
          <w:bCs/>
          <w:sz w:val="22"/>
          <w:szCs w:val="22"/>
        </w:rPr>
        <w:t xml:space="preserve"> in </w:t>
      </w:r>
      <w:r w:rsidRPr="003F188B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3F188B">
        <w:rPr>
          <w:rFonts w:asciiTheme="minorHAnsi" w:hAnsiTheme="minorHAnsi"/>
          <w:bCs/>
          <w:sz w:val="22"/>
          <w:szCs w:val="22"/>
        </w:rPr>
        <w:t>manuscript</w:t>
      </w:r>
      <w:r w:rsidRPr="003F188B">
        <w:rPr>
          <w:rFonts w:asciiTheme="minorHAnsi" w:hAnsiTheme="minorHAnsi"/>
          <w:bCs/>
          <w:sz w:val="22"/>
          <w:szCs w:val="22"/>
        </w:rPr>
        <w:t>.</w:t>
      </w:r>
      <w:r w:rsidR="000C4C4F" w:rsidRPr="003F188B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Pr="003F188B" w:rsidRDefault="00BC3CCE" w:rsidP="00FF5ED7">
      <w:pPr>
        <w:rPr>
          <w:rFonts w:asciiTheme="minorHAnsi" w:hAnsiTheme="minorHAnsi"/>
          <w:b/>
          <w:sz w:val="22"/>
          <w:szCs w:val="22"/>
        </w:rPr>
      </w:pPr>
    </w:p>
    <w:p w14:paraId="5E6492F0" w14:textId="325BE113" w:rsidR="008669DA" w:rsidRPr="003F188B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3F188B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3F188B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3F188B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 w:rsidRPr="003F188B">
        <w:rPr>
          <w:rFonts w:asciiTheme="minorHAnsi" w:hAnsiTheme="minorHAnsi"/>
          <w:sz w:val="22"/>
          <w:szCs w:val="22"/>
        </w:rPr>
        <w:t xml:space="preserve">the </w:t>
      </w:r>
      <w:r w:rsidRPr="003F188B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 w:rsidRPr="003F188B">
        <w:rPr>
          <w:rFonts w:asciiTheme="minorHAnsi" w:hAnsiTheme="minorHAnsi"/>
          <w:sz w:val="22"/>
          <w:szCs w:val="22"/>
        </w:rPr>
        <w:t>;</w:t>
      </w:r>
      <w:r w:rsidRPr="003F188B">
        <w:rPr>
          <w:rFonts w:asciiTheme="minorHAnsi" w:hAnsiTheme="minorHAnsi"/>
          <w:sz w:val="22"/>
          <w:szCs w:val="22"/>
        </w:rPr>
        <w:t xml:space="preserve"> </w:t>
      </w:r>
      <w:r w:rsidR="00FF6CD1" w:rsidRPr="003F188B">
        <w:rPr>
          <w:rFonts w:asciiTheme="minorHAnsi" w:hAnsiTheme="minorHAnsi"/>
          <w:sz w:val="22"/>
          <w:szCs w:val="22"/>
        </w:rPr>
        <w:t>i</w:t>
      </w:r>
      <w:r w:rsidRPr="003F188B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3F188B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3F188B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3F188B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3F188B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12E89712" w14:textId="1CB3A6F4" w:rsidR="0015519A" w:rsidRPr="003F188B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3F188B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3F188B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3F188B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11E9D73" w:rsidR="00BC3CCE" w:rsidRPr="003F188B" w:rsidRDefault="003F188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03730">
        <w:rPr>
          <w:rFonts w:asciiTheme="minorHAnsi" w:hAnsiTheme="minorHAnsi"/>
          <w:sz w:val="22"/>
          <w:szCs w:val="22"/>
        </w:rPr>
        <w:t>This information does</w:t>
      </w:r>
      <w:r w:rsidR="00FD36ED" w:rsidRPr="00F03730">
        <w:rPr>
          <w:rFonts w:asciiTheme="minorHAnsi" w:hAnsiTheme="minorHAnsi"/>
          <w:sz w:val="22"/>
          <w:szCs w:val="22"/>
        </w:rPr>
        <w:t xml:space="preserve"> not</w:t>
      </w:r>
      <w:r w:rsidRPr="00F03730">
        <w:rPr>
          <w:rFonts w:asciiTheme="minorHAnsi" w:hAnsiTheme="minorHAnsi"/>
          <w:sz w:val="22"/>
          <w:szCs w:val="22"/>
        </w:rPr>
        <w:t xml:space="preserve"> apply to this study becaus</w:t>
      </w:r>
      <w:r w:rsidR="00B40B9C" w:rsidRPr="00F03730">
        <w:rPr>
          <w:rFonts w:asciiTheme="minorHAnsi" w:hAnsiTheme="minorHAnsi"/>
          <w:sz w:val="22"/>
          <w:szCs w:val="22"/>
        </w:rPr>
        <w:t xml:space="preserve">e there was no clinical or other in vivo intervention, as only in vitro experiments were performed with primary cells of human volunteers </w:t>
      </w:r>
      <w:r w:rsidR="002F74BD" w:rsidRPr="00F03730">
        <w:rPr>
          <w:rFonts w:asciiTheme="minorHAnsi" w:hAnsiTheme="minorHAnsi"/>
          <w:sz w:val="22"/>
          <w:szCs w:val="22"/>
        </w:rPr>
        <w:t xml:space="preserve">in </w:t>
      </w:r>
      <w:r w:rsidR="00B40B9C" w:rsidRPr="00F03730">
        <w:rPr>
          <w:rFonts w:asciiTheme="minorHAnsi" w:hAnsiTheme="minorHAnsi"/>
          <w:sz w:val="22"/>
          <w:szCs w:val="22"/>
        </w:rPr>
        <w:t>Fig</w:t>
      </w:r>
      <w:r w:rsidR="00CB18F0" w:rsidRPr="00F03730">
        <w:rPr>
          <w:rFonts w:asciiTheme="minorHAnsi" w:hAnsiTheme="minorHAnsi"/>
          <w:sz w:val="22"/>
          <w:szCs w:val="22"/>
        </w:rPr>
        <w:t>ures</w:t>
      </w:r>
      <w:r w:rsidR="00B40B9C" w:rsidRPr="00F03730">
        <w:rPr>
          <w:rFonts w:asciiTheme="minorHAnsi" w:hAnsiTheme="minorHAnsi"/>
          <w:sz w:val="22"/>
          <w:szCs w:val="22"/>
        </w:rPr>
        <w:t xml:space="preserve"> 1-</w:t>
      </w:r>
      <w:r w:rsidR="00CB18F0" w:rsidRPr="00F03730">
        <w:rPr>
          <w:rFonts w:asciiTheme="minorHAnsi" w:hAnsiTheme="minorHAnsi"/>
          <w:sz w:val="22"/>
          <w:szCs w:val="22"/>
        </w:rPr>
        <w:t>4</w:t>
      </w:r>
      <w:r w:rsidR="00B40B9C" w:rsidRPr="00F03730">
        <w:rPr>
          <w:rFonts w:asciiTheme="minorHAnsi" w:hAnsiTheme="minorHAnsi"/>
          <w:sz w:val="22"/>
          <w:szCs w:val="22"/>
        </w:rPr>
        <w:t xml:space="preserve">. For </w:t>
      </w:r>
      <w:r w:rsidR="002F74BD" w:rsidRPr="00F03730">
        <w:rPr>
          <w:rFonts w:asciiTheme="minorHAnsi" w:hAnsiTheme="minorHAnsi"/>
          <w:sz w:val="22"/>
          <w:szCs w:val="22"/>
        </w:rPr>
        <w:t>parts</w:t>
      </w:r>
      <w:r w:rsidR="002F74BD">
        <w:rPr>
          <w:rFonts w:asciiTheme="minorHAnsi" w:hAnsiTheme="minorHAnsi"/>
          <w:sz w:val="22"/>
          <w:szCs w:val="22"/>
        </w:rPr>
        <w:t xml:space="preserve"> of </w:t>
      </w:r>
      <w:r w:rsidR="00B40B9C">
        <w:rPr>
          <w:rFonts w:asciiTheme="minorHAnsi" w:hAnsiTheme="minorHAnsi"/>
          <w:sz w:val="22"/>
          <w:szCs w:val="22"/>
        </w:rPr>
        <w:t>Figures 5</w:t>
      </w:r>
      <w:r w:rsidR="00CC7A62">
        <w:rPr>
          <w:rFonts w:asciiTheme="minorHAnsi" w:hAnsiTheme="minorHAnsi"/>
          <w:sz w:val="22"/>
          <w:szCs w:val="22"/>
        </w:rPr>
        <w:t xml:space="preserve">, </w:t>
      </w:r>
      <w:r w:rsidR="00B40B9C">
        <w:rPr>
          <w:rFonts w:asciiTheme="minorHAnsi" w:hAnsiTheme="minorHAnsi"/>
          <w:sz w:val="22"/>
          <w:szCs w:val="22"/>
        </w:rPr>
        <w:t>6</w:t>
      </w:r>
      <w:r w:rsidR="00CC7A62">
        <w:rPr>
          <w:rFonts w:asciiTheme="minorHAnsi" w:hAnsiTheme="minorHAnsi"/>
          <w:sz w:val="22"/>
          <w:szCs w:val="22"/>
        </w:rPr>
        <w:t xml:space="preserve"> and 7</w:t>
      </w:r>
      <w:r w:rsidR="00B40B9C">
        <w:rPr>
          <w:rFonts w:asciiTheme="minorHAnsi" w:hAnsiTheme="minorHAnsi"/>
          <w:sz w:val="22"/>
          <w:szCs w:val="22"/>
        </w:rPr>
        <w:t>, which contain data from in vivo experimental groups (healthy controls, patients with latent, active and/or disseminated tuberculosis), publicly available data was used with</w:t>
      </w:r>
      <w:r w:rsidR="002F74BD">
        <w:rPr>
          <w:rFonts w:asciiTheme="minorHAnsi" w:hAnsiTheme="minorHAnsi"/>
          <w:sz w:val="22"/>
          <w:szCs w:val="22"/>
        </w:rPr>
        <w:t xml:space="preserve"> experimental groups as defined in the </w:t>
      </w:r>
      <w:r w:rsidR="00B40B9C">
        <w:rPr>
          <w:rFonts w:asciiTheme="minorHAnsi" w:hAnsiTheme="minorHAnsi"/>
          <w:sz w:val="22"/>
          <w:szCs w:val="22"/>
        </w:rPr>
        <w:t xml:space="preserve">respective </w:t>
      </w:r>
      <w:r w:rsidR="002F74BD">
        <w:rPr>
          <w:rFonts w:asciiTheme="minorHAnsi" w:hAnsiTheme="minorHAnsi"/>
          <w:sz w:val="22"/>
          <w:szCs w:val="22"/>
        </w:rPr>
        <w:t xml:space="preserve">publications describing the original </w:t>
      </w:r>
      <w:r w:rsidR="00B40B9C">
        <w:rPr>
          <w:rFonts w:asciiTheme="minorHAnsi" w:hAnsiTheme="minorHAnsi"/>
          <w:sz w:val="22"/>
          <w:szCs w:val="22"/>
        </w:rPr>
        <w:t>data set</w:t>
      </w:r>
      <w:r w:rsidR="002F74BD">
        <w:rPr>
          <w:rFonts w:asciiTheme="minorHAnsi" w:hAnsiTheme="minorHAnsi"/>
          <w:sz w:val="22"/>
          <w:szCs w:val="22"/>
        </w:rPr>
        <w:t>s.</w:t>
      </w:r>
    </w:p>
    <w:p w14:paraId="2D71AF25" w14:textId="77777777" w:rsidR="00BB55EC" w:rsidRPr="003F188B" w:rsidRDefault="00BB55EC" w:rsidP="00FF5ED7">
      <w:pPr>
        <w:rPr>
          <w:rFonts w:asciiTheme="minorHAnsi" w:hAnsiTheme="minorHAnsi"/>
          <w:b/>
          <w:sz w:val="22"/>
          <w:szCs w:val="22"/>
        </w:rPr>
      </w:pPr>
    </w:p>
    <w:p w14:paraId="0D4BB61E" w14:textId="77777777" w:rsidR="00877644" w:rsidRPr="003F188B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3F188B">
        <w:rPr>
          <w:rFonts w:asciiTheme="minorHAnsi" w:hAnsiTheme="minorHAnsi"/>
          <w:b/>
          <w:sz w:val="22"/>
          <w:szCs w:val="22"/>
        </w:rPr>
        <w:t>A</w:t>
      </w:r>
      <w:r w:rsidR="00661DCC" w:rsidRPr="003F188B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3F188B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3F188B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3F188B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3F188B">
        <w:rPr>
          <w:rFonts w:asciiTheme="minorHAnsi" w:hAnsiTheme="minorHAnsi"/>
          <w:sz w:val="22"/>
          <w:szCs w:val="22"/>
        </w:rPr>
        <w:t>We encourage you to upload</w:t>
      </w:r>
      <w:r w:rsidR="00661DCC" w:rsidRPr="003F188B">
        <w:rPr>
          <w:rFonts w:asciiTheme="minorHAnsi" w:hAnsiTheme="minorHAnsi"/>
          <w:sz w:val="22"/>
          <w:szCs w:val="22"/>
        </w:rPr>
        <w:t xml:space="preserve"> relevant additional data files</w:t>
      </w:r>
      <w:r w:rsidRPr="003F188B">
        <w:rPr>
          <w:rFonts w:asciiTheme="minorHAnsi" w:hAnsiTheme="minorHAnsi"/>
          <w:sz w:val="22"/>
          <w:szCs w:val="22"/>
        </w:rPr>
        <w:t>, such as</w:t>
      </w:r>
      <w:r w:rsidR="00661DCC" w:rsidRPr="003F188B">
        <w:rPr>
          <w:rFonts w:asciiTheme="minorHAnsi" w:hAnsiTheme="minorHAnsi"/>
          <w:sz w:val="22"/>
          <w:szCs w:val="22"/>
        </w:rPr>
        <w:t xml:space="preserve"> </w:t>
      </w:r>
      <w:r w:rsidR="00F3344F" w:rsidRPr="003F188B">
        <w:rPr>
          <w:rFonts w:asciiTheme="minorHAnsi" w:hAnsiTheme="minorHAnsi"/>
          <w:sz w:val="22"/>
          <w:szCs w:val="22"/>
        </w:rPr>
        <w:t xml:space="preserve">numerical </w:t>
      </w:r>
      <w:r w:rsidR="00661DCC" w:rsidRPr="003F188B">
        <w:rPr>
          <w:rFonts w:asciiTheme="minorHAnsi" w:hAnsiTheme="minorHAnsi"/>
          <w:sz w:val="22"/>
          <w:szCs w:val="22"/>
        </w:rPr>
        <w:t xml:space="preserve">data that </w:t>
      </w:r>
      <w:r w:rsidR="00F3344F" w:rsidRPr="003F188B">
        <w:rPr>
          <w:rFonts w:asciiTheme="minorHAnsi" w:hAnsiTheme="minorHAnsi"/>
          <w:sz w:val="22"/>
          <w:szCs w:val="22"/>
        </w:rPr>
        <w:t>are represented as a</w:t>
      </w:r>
      <w:r w:rsidR="00BB00D0" w:rsidRPr="003F188B">
        <w:rPr>
          <w:rFonts w:asciiTheme="minorHAnsi" w:hAnsiTheme="minorHAnsi"/>
          <w:sz w:val="22"/>
          <w:szCs w:val="22"/>
        </w:rPr>
        <w:t xml:space="preserve"> graph</w:t>
      </w:r>
      <w:r w:rsidR="00F3344F" w:rsidRPr="003F188B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3F188B">
        <w:rPr>
          <w:rFonts w:asciiTheme="minorHAnsi" w:hAnsiTheme="minorHAnsi"/>
          <w:sz w:val="22"/>
          <w:szCs w:val="22"/>
        </w:rPr>
        <w:t xml:space="preserve"> or </w:t>
      </w:r>
      <w:r w:rsidR="00F3344F" w:rsidRPr="003F188B">
        <w:rPr>
          <w:rFonts w:asciiTheme="minorHAnsi" w:hAnsiTheme="minorHAnsi"/>
          <w:sz w:val="22"/>
          <w:szCs w:val="22"/>
        </w:rPr>
        <w:t xml:space="preserve">as a </w:t>
      </w:r>
      <w:r w:rsidR="00BB00D0" w:rsidRPr="003F188B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3F188B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3F188B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3F188B">
        <w:rPr>
          <w:rFonts w:asciiTheme="minorHAnsi" w:hAnsiTheme="minorHAnsi"/>
          <w:sz w:val="22"/>
          <w:szCs w:val="22"/>
        </w:rPr>
        <w:t>a main figure</w:t>
      </w:r>
      <w:r w:rsidRPr="003F188B">
        <w:rPr>
          <w:rFonts w:asciiTheme="minorHAnsi" w:hAnsiTheme="minorHAnsi"/>
          <w:sz w:val="22"/>
          <w:szCs w:val="22"/>
        </w:rPr>
        <w:t xml:space="preserve"> </w:t>
      </w:r>
      <w:r w:rsidR="00BA5BB7" w:rsidRPr="003F188B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3F188B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3F188B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3F188B">
        <w:rPr>
          <w:rFonts w:asciiTheme="minorHAnsi" w:hAnsiTheme="minorHAnsi"/>
          <w:sz w:val="22"/>
          <w:szCs w:val="22"/>
        </w:rPr>
        <w:t xml:space="preserve">the </w:t>
      </w:r>
      <w:r w:rsidRPr="003F188B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3F188B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3F188B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3F188B">
        <w:rPr>
          <w:rFonts w:asciiTheme="minorHAnsi" w:hAnsiTheme="minorHAnsi"/>
          <w:sz w:val="22"/>
          <w:szCs w:val="22"/>
        </w:rPr>
        <w:t xml:space="preserve">Include </w:t>
      </w:r>
      <w:r w:rsidR="00BA5BB7" w:rsidRPr="003F188B">
        <w:rPr>
          <w:rFonts w:asciiTheme="minorHAnsi" w:hAnsiTheme="minorHAnsi"/>
          <w:sz w:val="22"/>
          <w:szCs w:val="22"/>
        </w:rPr>
        <w:t xml:space="preserve">code </w:t>
      </w:r>
      <w:r w:rsidRPr="003F188B">
        <w:rPr>
          <w:rFonts w:asciiTheme="minorHAnsi" w:hAnsiTheme="minorHAnsi"/>
          <w:sz w:val="22"/>
          <w:szCs w:val="22"/>
        </w:rPr>
        <w:t>used for data analysis</w:t>
      </w:r>
      <w:r w:rsidR="00BA5BB7" w:rsidRPr="003F188B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3F188B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3F188B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Pr="003F188B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3F188B">
        <w:rPr>
          <w:rFonts w:asciiTheme="minorHAnsi" w:hAnsiTheme="minorHAnsi"/>
          <w:sz w:val="22"/>
          <w:szCs w:val="22"/>
        </w:rPr>
        <w:t>Avoid</w:t>
      </w:r>
      <w:r w:rsidR="006E6B2A" w:rsidRPr="003F188B">
        <w:rPr>
          <w:rFonts w:asciiTheme="minorHAnsi" w:hAnsiTheme="minorHAnsi"/>
          <w:sz w:val="22"/>
          <w:szCs w:val="22"/>
        </w:rPr>
        <w:t xml:space="preserve"> stat</w:t>
      </w:r>
      <w:r w:rsidRPr="003F188B">
        <w:rPr>
          <w:rFonts w:asciiTheme="minorHAnsi" w:hAnsiTheme="minorHAnsi"/>
          <w:sz w:val="22"/>
          <w:szCs w:val="22"/>
        </w:rPr>
        <w:t>ing</w:t>
      </w:r>
      <w:r w:rsidR="006E6B2A" w:rsidRPr="003F188B">
        <w:rPr>
          <w:rFonts w:asciiTheme="minorHAnsi" w:hAnsiTheme="minorHAnsi"/>
          <w:sz w:val="22"/>
          <w:szCs w:val="22"/>
        </w:rPr>
        <w:t xml:space="preserve"> </w:t>
      </w:r>
      <w:r w:rsidRPr="003F188B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3F188B">
        <w:rPr>
          <w:rFonts w:asciiTheme="minorHAnsi" w:hAnsiTheme="minorHAnsi"/>
          <w:sz w:val="22"/>
          <w:szCs w:val="22"/>
        </w:rPr>
        <w:t xml:space="preserve">“available </w:t>
      </w:r>
      <w:r w:rsidRPr="003F188B">
        <w:rPr>
          <w:rFonts w:asciiTheme="minorHAnsi" w:hAnsiTheme="minorHAnsi"/>
          <w:sz w:val="22"/>
          <w:szCs w:val="22"/>
        </w:rPr>
        <w:t>upon request”</w:t>
      </w:r>
    </w:p>
    <w:p w14:paraId="105DBE65" w14:textId="29BC72E1" w:rsidR="00A62B52" w:rsidRPr="003F188B" w:rsidRDefault="00A62B52" w:rsidP="00A62B52">
      <w:pPr>
        <w:rPr>
          <w:rFonts w:asciiTheme="minorHAnsi" w:hAnsiTheme="minorHAnsi"/>
          <w:sz w:val="22"/>
          <w:szCs w:val="22"/>
        </w:rPr>
      </w:pPr>
      <w:r w:rsidRPr="003F188B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01F07C0" w:rsidR="00BC3CCE" w:rsidRPr="003F188B" w:rsidRDefault="00B40B9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</w:t>
      </w:r>
      <w:r w:rsidR="003F188B" w:rsidRPr="003F188B">
        <w:rPr>
          <w:rFonts w:asciiTheme="minorHAnsi" w:hAnsiTheme="minorHAnsi"/>
          <w:sz w:val="22"/>
          <w:szCs w:val="22"/>
        </w:rPr>
        <w:t>Figures 2, 4-</w:t>
      </w:r>
      <w:r w:rsidR="00CC7A62"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 xml:space="preserve"> additional data is available in </w:t>
      </w:r>
      <w:r w:rsidR="00FD36E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 xml:space="preserve">Supplementary </w:t>
      </w:r>
      <w:r w:rsidR="00CC7A62">
        <w:rPr>
          <w:rFonts w:asciiTheme="minorHAnsi" w:hAnsiTheme="minorHAnsi"/>
          <w:sz w:val="22"/>
          <w:szCs w:val="22"/>
        </w:rPr>
        <w:t>Files</w:t>
      </w:r>
      <w:r w:rsidR="00FD36ED">
        <w:rPr>
          <w:rFonts w:asciiTheme="minorHAnsi" w:hAnsiTheme="minorHAnsi"/>
          <w:sz w:val="22"/>
          <w:szCs w:val="22"/>
        </w:rPr>
        <w:t xml:space="preserve"> included in the submission</w:t>
      </w:r>
      <w:r w:rsidR="003F188B" w:rsidRPr="003F188B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3F188B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3F188B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BCC97" w14:textId="77777777" w:rsidR="00527566" w:rsidRDefault="00527566" w:rsidP="004215FE">
      <w:r>
        <w:separator/>
      </w:r>
    </w:p>
  </w:endnote>
  <w:endnote w:type="continuationSeparator" w:id="0">
    <w:p w14:paraId="605DB9E5" w14:textId="77777777" w:rsidR="00527566" w:rsidRDefault="0052756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CD9FF" w14:textId="77777777" w:rsidR="00527566" w:rsidRDefault="00527566" w:rsidP="004215FE">
      <w:r>
        <w:separator/>
      </w:r>
    </w:p>
  </w:footnote>
  <w:footnote w:type="continuationSeparator" w:id="0">
    <w:p w14:paraId="604B703D" w14:textId="77777777" w:rsidR="00527566" w:rsidRDefault="0052756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6C07"/>
    <w:rsid w:val="001C413C"/>
    <w:rsid w:val="001E1D59"/>
    <w:rsid w:val="00212F30"/>
    <w:rsid w:val="00217B9E"/>
    <w:rsid w:val="002336C6"/>
    <w:rsid w:val="00241081"/>
    <w:rsid w:val="00266462"/>
    <w:rsid w:val="002971F0"/>
    <w:rsid w:val="002A068D"/>
    <w:rsid w:val="002A0ED1"/>
    <w:rsid w:val="002A7487"/>
    <w:rsid w:val="002F74BD"/>
    <w:rsid w:val="00307F5D"/>
    <w:rsid w:val="003248ED"/>
    <w:rsid w:val="00370080"/>
    <w:rsid w:val="003F188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7566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082A"/>
    <w:rsid w:val="008C73C0"/>
    <w:rsid w:val="008D7885"/>
    <w:rsid w:val="00912B0B"/>
    <w:rsid w:val="009205E9"/>
    <w:rsid w:val="0092438C"/>
    <w:rsid w:val="00941D04"/>
    <w:rsid w:val="00963CEF"/>
    <w:rsid w:val="00985E89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0B9C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18F0"/>
    <w:rsid w:val="00CC6EF3"/>
    <w:rsid w:val="00CC7A62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3730"/>
    <w:rsid w:val="00F27DEC"/>
    <w:rsid w:val="00F3344F"/>
    <w:rsid w:val="00F60CF4"/>
    <w:rsid w:val="00FC1F40"/>
    <w:rsid w:val="00FD0F2C"/>
    <w:rsid w:val="00FD36ED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7CC7B9F-5896-1E4D-9ADC-57FB7372A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530D2C-C319-A545-ACC6-8F6C77609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andre.bafica2@gmail.com</cp:lastModifiedBy>
  <cp:revision>5</cp:revision>
  <dcterms:created xsi:type="dcterms:W3CDTF">2019-03-30T16:57:00Z</dcterms:created>
  <dcterms:modified xsi:type="dcterms:W3CDTF">2019-09-13T22:50:00Z</dcterms:modified>
</cp:coreProperties>
</file>