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8F00DB">
        <w:fldChar w:fldCharType="begin"/>
      </w:r>
      <w:r w:rsidR="008F00DB">
        <w:instrText xml:space="preserve"> HYPERLINK "https://biosharing.org/" \t "_blank" </w:instrText>
      </w:r>
      <w:r w:rsidR="008F00DB">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8F00DB">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4C4852F0" w14:textId="421F7626" w:rsidR="00476251" w:rsidRPr="00125190" w:rsidRDefault="00476251" w:rsidP="0047625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power analysis was used to compute appropriate sample size. Instead we followed previous studies that also</w:t>
      </w:r>
      <w:r w:rsidR="00C43529">
        <w:rPr>
          <w:rFonts w:asciiTheme="minorHAnsi" w:hAnsiTheme="minorHAnsi"/>
        </w:rPr>
        <w:t xml:space="preserve"> used experimental evolution (6</w:t>
      </w:r>
      <w:r>
        <w:rPr>
          <w:rFonts w:asciiTheme="minorHAnsi" w:hAnsiTheme="minorHAnsi"/>
        </w:rPr>
        <w:t xml:space="preserve"> replicates, as in </w:t>
      </w:r>
      <w:r w:rsidR="00C43529" w:rsidRPr="00C43529">
        <w:rPr>
          <w:rFonts w:asciiTheme="minorHAnsi" w:hAnsiTheme="minorHAnsi"/>
        </w:rPr>
        <w:t>PMID: 25000950</w:t>
      </w:r>
      <w:r>
        <w:rPr>
          <w:rFonts w:asciiTheme="minorHAnsi" w:hAnsiTheme="minorHAnsi"/>
        </w:rPr>
        <w:t xml:space="preserve">), high-throughput fitness measurements (at least </w:t>
      </w:r>
      <w:r>
        <w:rPr>
          <w:rFonts w:asciiTheme="minorHAnsi" w:hAnsiTheme="minorHAnsi"/>
        </w:rPr>
        <w:br/>
      </w:r>
      <w:r w:rsidR="00C43529">
        <w:rPr>
          <w:rFonts w:asciiTheme="minorHAnsi" w:hAnsiTheme="minorHAnsi"/>
        </w:rPr>
        <w:t>15</w:t>
      </w:r>
      <w:r>
        <w:rPr>
          <w:rFonts w:asciiTheme="minorHAnsi" w:hAnsiTheme="minorHAnsi"/>
        </w:rPr>
        <w:t xml:space="preserve"> replicates as in</w:t>
      </w:r>
      <w:r w:rsidR="00C43529">
        <w:rPr>
          <w:rFonts w:asciiTheme="minorHAnsi" w:hAnsiTheme="minorHAnsi"/>
        </w:rPr>
        <w:t xml:space="preserve"> </w:t>
      </w:r>
      <w:r w:rsidR="00C43529" w:rsidRPr="00C43529">
        <w:rPr>
          <w:rFonts w:asciiTheme="minorHAnsi" w:hAnsiTheme="minorHAnsi"/>
        </w:rPr>
        <w:t>PMID: 25157590</w:t>
      </w:r>
      <w:r>
        <w:rPr>
          <w:rFonts w:asciiTheme="minorHAnsi" w:hAnsiTheme="minorHAnsi"/>
        </w:rPr>
        <w:t>), Hoechst-d</w:t>
      </w:r>
      <w:r w:rsidR="00C43529">
        <w:rPr>
          <w:rFonts w:asciiTheme="minorHAnsi" w:hAnsiTheme="minorHAnsi"/>
        </w:rPr>
        <w:t xml:space="preserve">ye accumulation experiments (8 </w:t>
      </w:r>
      <w:r>
        <w:rPr>
          <w:rFonts w:asciiTheme="minorHAnsi" w:hAnsiTheme="minorHAnsi"/>
        </w:rPr>
        <w:t xml:space="preserve">replicates according to the </w:t>
      </w:r>
      <w:r w:rsidRPr="00476251">
        <w:rPr>
          <w:rFonts w:asciiTheme="minorHAnsi" w:hAnsiTheme="minorHAnsi"/>
        </w:rPr>
        <w:t>manufacturer</w:t>
      </w:r>
      <w:r>
        <w:rPr>
          <w:rFonts w:asciiTheme="minorHAnsi" w:hAnsiTheme="minorHAnsi"/>
        </w:rPr>
        <w:t>’s instructions</w:t>
      </w:r>
      <w:r w:rsidR="00C43529">
        <w:rPr>
          <w:rFonts w:asciiTheme="minorHAnsi" w:hAnsiTheme="minorHAnsi"/>
        </w:rPr>
        <w:t xml:space="preserve"> </w:t>
      </w:r>
      <w:r w:rsidR="00D624E3" w:rsidRPr="00D624E3">
        <w:rPr>
          <w:rFonts w:asciiTheme="minorHAnsi" w:hAnsiTheme="minorHAnsi"/>
        </w:rPr>
        <w:t>PMID: 20513705</w:t>
      </w:r>
      <w:r>
        <w:rPr>
          <w:rFonts w:asciiTheme="minorHAnsi" w:hAnsiTheme="minorHAnsi"/>
        </w:rPr>
        <w:t>).</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191F1C21" w14:textId="1A7A4512" w:rsidR="00476251" w:rsidRPr="00125190" w:rsidRDefault="00476251" w:rsidP="0047625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exact numbers of technical measurements and biological replicates for each experiment are always noted in the corresponding figure legends. Technical measurements are independent replicate incubations of the same biological replicate. </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2341FC0B"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FA2ED6A" w14:textId="071A2F59" w:rsidR="00C43529" w:rsidRPr="00125190" w:rsidRDefault="00125190" w:rsidP="00C30694">
      <w:pPr>
        <w:rPr>
          <w:rFonts w:asciiTheme="minorHAnsi" w:hAnsiTheme="minorHAnsi"/>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w:t>
      </w:r>
    </w:p>
    <w:p w14:paraId="0626EF41" w14:textId="77777777" w:rsidR="00C30694" w:rsidRPr="00125190" w:rsidRDefault="00C30694" w:rsidP="00C30694">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statistical tests performed and the definition of center and error bars are always noted in the corresponding figure legends.</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EB549C9" w:rsidR="00BC3CCE" w:rsidRPr="00505C51" w:rsidRDefault="00C3069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group allocation was performed.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67488F3" w14:textId="29F3130C" w:rsidR="0070642B" w:rsidRPr="0070642B" w:rsidRDefault="0070642B" w:rsidP="0070642B">
      <w:pPr>
        <w:framePr w:w="7817" w:h="1088" w:hSpace="180" w:wrap="around" w:vAnchor="text" w:hAnchor="page" w:x="1936" w:y="-1"/>
        <w:pBdr>
          <w:top w:val="single" w:sz="6" w:space="1" w:color="auto"/>
          <w:left w:val="single" w:sz="6" w:space="1" w:color="auto"/>
          <w:bottom w:val="single" w:sz="6" w:space="1" w:color="auto"/>
          <w:right w:val="single" w:sz="6" w:space="1" w:color="auto"/>
        </w:pBdr>
        <w:rPr>
          <w:rFonts w:asciiTheme="minorHAnsi" w:hAnsiTheme="minorHAnsi" w:cstheme="minorHAnsi"/>
        </w:rPr>
      </w:pPr>
      <w:r w:rsidRPr="0070642B">
        <w:rPr>
          <w:rFonts w:asciiTheme="minorHAnsi" w:hAnsiTheme="minorHAnsi" w:cstheme="minorHAnsi"/>
          <w:b/>
          <w:color w:val="000000"/>
        </w:rPr>
        <w:lastRenderedPageBreak/>
        <w:t>Figure 1-source data</w:t>
      </w:r>
      <w:r w:rsidR="004D53DF" w:rsidRPr="0070642B">
        <w:rPr>
          <w:rFonts w:asciiTheme="minorHAnsi" w:hAnsiTheme="minorHAnsi" w:cstheme="minorHAnsi"/>
        </w:rPr>
        <w:t xml:space="preserve"> was used to create the following figure: Figure 1</w:t>
      </w:r>
      <w:r w:rsidR="00982F23" w:rsidRPr="0070642B">
        <w:rPr>
          <w:rFonts w:asciiTheme="minorHAnsi" w:hAnsiTheme="minorHAnsi" w:cstheme="minorHAnsi"/>
        </w:rPr>
        <w:t>.</w:t>
      </w:r>
    </w:p>
    <w:p w14:paraId="0FA4AE3F" w14:textId="01CDDB44" w:rsidR="004D53DF" w:rsidRPr="0070642B" w:rsidRDefault="0070642B" w:rsidP="0070642B">
      <w:pPr>
        <w:framePr w:w="7817" w:h="1088" w:hSpace="180" w:wrap="around" w:vAnchor="text" w:hAnchor="page" w:x="1936" w:y="-1"/>
        <w:pBdr>
          <w:top w:val="single" w:sz="6" w:space="1" w:color="auto"/>
          <w:left w:val="single" w:sz="6" w:space="1" w:color="auto"/>
          <w:bottom w:val="single" w:sz="6" w:space="1" w:color="auto"/>
          <w:right w:val="single" w:sz="6" w:space="1" w:color="auto"/>
        </w:pBdr>
        <w:rPr>
          <w:rFonts w:asciiTheme="minorHAnsi" w:hAnsiTheme="minorHAnsi" w:cstheme="minorHAnsi"/>
        </w:rPr>
      </w:pPr>
      <w:r w:rsidRPr="0070642B">
        <w:rPr>
          <w:rFonts w:asciiTheme="minorHAnsi" w:hAnsiTheme="minorHAnsi" w:cstheme="minorHAnsi"/>
          <w:b/>
          <w:color w:val="000000"/>
        </w:rPr>
        <w:t xml:space="preserve">Figure </w:t>
      </w:r>
      <w:r w:rsidRPr="0070642B">
        <w:rPr>
          <w:rFonts w:asciiTheme="minorHAnsi" w:hAnsiTheme="minorHAnsi" w:cstheme="minorHAnsi"/>
          <w:b/>
          <w:color w:val="000000"/>
        </w:rPr>
        <w:t>2</w:t>
      </w:r>
      <w:r w:rsidRPr="0070642B">
        <w:rPr>
          <w:rFonts w:asciiTheme="minorHAnsi" w:hAnsiTheme="minorHAnsi" w:cstheme="minorHAnsi"/>
          <w:b/>
          <w:color w:val="000000"/>
        </w:rPr>
        <w:t>-source data</w:t>
      </w:r>
      <w:r w:rsidR="004D53DF" w:rsidRPr="0070642B">
        <w:rPr>
          <w:rFonts w:asciiTheme="minorHAnsi" w:hAnsiTheme="minorHAnsi" w:cstheme="minorHAnsi"/>
        </w:rPr>
        <w:t xml:space="preserve"> was used to create the following figure: Figure 2</w:t>
      </w:r>
      <w:r w:rsidR="00982F23" w:rsidRPr="0070642B">
        <w:rPr>
          <w:rFonts w:asciiTheme="minorHAnsi" w:hAnsiTheme="minorHAnsi" w:cstheme="minorHAnsi"/>
        </w:rPr>
        <w:t>.</w:t>
      </w:r>
    </w:p>
    <w:p w14:paraId="2F9E73AF" w14:textId="77777777" w:rsidR="0070642B" w:rsidRPr="0070642B" w:rsidRDefault="0070642B" w:rsidP="0070642B">
      <w:pPr>
        <w:framePr w:w="7817" w:h="1088" w:hSpace="180" w:wrap="around" w:vAnchor="text" w:hAnchor="page" w:x="1936" w:y="-1"/>
        <w:pBdr>
          <w:top w:val="single" w:sz="6" w:space="1" w:color="auto"/>
          <w:left w:val="single" w:sz="6" w:space="1" w:color="auto"/>
          <w:bottom w:val="single" w:sz="6" w:space="1" w:color="auto"/>
          <w:right w:val="single" w:sz="6" w:space="1" w:color="auto"/>
        </w:pBdr>
        <w:rPr>
          <w:rFonts w:asciiTheme="minorHAnsi" w:hAnsiTheme="minorHAnsi" w:cstheme="minorHAnsi"/>
        </w:rPr>
      </w:pPr>
      <w:r w:rsidRPr="0070642B">
        <w:rPr>
          <w:rFonts w:asciiTheme="minorHAnsi" w:hAnsiTheme="minorHAnsi" w:cstheme="minorHAnsi"/>
          <w:b/>
          <w:color w:val="000000"/>
        </w:rPr>
        <w:t>Figure 3</w:t>
      </w:r>
      <w:r w:rsidRPr="0070642B">
        <w:rPr>
          <w:rFonts w:asciiTheme="minorHAnsi" w:hAnsiTheme="minorHAnsi" w:cstheme="minorHAnsi"/>
          <w:b/>
          <w:color w:val="000000"/>
        </w:rPr>
        <w:t>-source data</w:t>
      </w:r>
      <w:r w:rsidR="004D53DF" w:rsidRPr="0070642B">
        <w:rPr>
          <w:rFonts w:asciiTheme="minorHAnsi" w:hAnsiTheme="minorHAnsi" w:cstheme="minorHAnsi"/>
        </w:rPr>
        <w:t xml:space="preserve"> was used to create the following figures: Figure 3A, 3B</w:t>
      </w:r>
      <w:r w:rsidRPr="0070642B">
        <w:rPr>
          <w:rFonts w:asciiTheme="minorHAnsi" w:hAnsiTheme="minorHAnsi" w:cstheme="minorHAnsi"/>
        </w:rPr>
        <w:t>, 3C, 3D</w:t>
      </w:r>
    </w:p>
    <w:p w14:paraId="6E47C165" w14:textId="405FBEEB" w:rsidR="004D53DF" w:rsidRPr="0070642B" w:rsidRDefault="0070642B" w:rsidP="0070642B">
      <w:pPr>
        <w:framePr w:w="7817" w:h="1088" w:hSpace="180" w:wrap="around" w:vAnchor="text" w:hAnchor="page" w:x="1936" w:y="-1"/>
        <w:pBdr>
          <w:top w:val="single" w:sz="6" w:space="1" w:color="auto"/>
          <w:left w:val="single" w:sz="6" w:space="1" w:color="auto"/>
          <w:bottom w:val="single" w:sz="6" w:space="1" w:color="auto"/>
          <w:right w:val="single" w:sz="6" w:space="1" w:color="auto"/>
        </w:pBdr>
        <w:rPr>
          <w:rFonts w:asciiTheme="minorHAnsi" w:hAnsiTheme="minorHAnsi" w:cstheme="minorHAnsi"/>
        </w:rPr>
      </w:pPr>
      <w:r w:rsidRPr="0070642B">
        <w:rPr>
          <w:rFonts w:asciiTheme="minorHAnsi" w:hAnsiTheme="minorHAnsi" w:cstheme="minorHAnsi"/>
          <w:b/>
          <w:color w:val="000000"/>
        </w:rPr>
        <w:t xml:space="preserve">Figure </w:t>
      </w:r>
      <w:r w:rsidRPr="0070642B">
        <w:rPr>
          <w:rFonts w:asciiTheme="minorHAnsi" w:hAnsiTheme="minorHAnsi" w:cstheme="minorHAnsi"/>
          <w:b/>
          <w:color w:val="000000"/>
        </w:rPr>
        <w:t>4</w:t>
      </w:r>
      <w:r w:rsidRPr="0070642B">
        <w:rPr>
          <w:rFonts w:asciiTheme="minorHAnsi" w:hAnsiTheme="minorHAnsi" w:cstheme="minorHAnsi"/>
          <w:b/>
          <w:color w:val="000000"/>
        </w:rPr>
        <w:t>-source data</w:t>
      </w:r>
      <w:r w:rsidRPr="0070642B">
        <w:rPr>
          <w:rFonts w:asciiTheme="minorHAnsi" w:hAnsiTheme="minorHAnsi" w:cstheme="minorHAnsi"/>
        </w:rPr>
        <w:t xml:space="preserve"> was used to create the following figures: </w:t>
      </w:r>
      <w:r w:rsidR="00B57F1D" w:rsidRPr="0070642B">
        <w:rPr>
          <w:rFonts w:asciiTheme="minorHAnsi" w:hAnsiTheme="minorHAnsi" w:cstheme="minorHAnsi"/>
        </w:rPr>
        <w:t xml:space="preserve">4A, 4B and </w:t>
      </w:r>
      <w:r w:rsidR="00B57F1D" w:rsidRPr="0070642B">
        <w:rPr>
          <w:rFonts w:asciiTheme="minorHAnsi" w:hAnsiTheme="minorHAnsi" w:cstheme="minorHAnsi"/>
          <w:color w:val="222222"/>
        </w:rPr>
        <w:t>Figure 4 – figure supplement 1.</w:t>
      </w:r>
    </w:p>
    <w:p w14:paraId="29021AED" w14:textId="77777777" w:rsidR="0070642B" w:rsidRPr="0070642B" w:rsidRDefault="0070642B" w:rsidP="0070642B">
      <w:pPr>
        <w:framePr w:w="7817" w:h="1088" w:hSpace="180" w:wrap="around" w:vAnchor="text" w:hAnchor="page" w:x="1936" w:y="-1"/>
        <w:pBdr>
          <w:top w:val="single" w:sz="6" w:space="1" w:color="auto"/>
          <w:left w:val="single" w:sz="6" w:space="1" w:color="auto"/>
          <w:bottom w:val="single" w:sz="6" w:space="1" w:color="auto"/>
          <w:right w:val="single" w:sz="6" w:space="1" w:color="auto"/>
        </w:pBdr>
        <w:rPr>
          <w:rFonts w:asciiTheme="minorHAnsi" w:hAnsiTheme="minorHAnsi" w:cstheme="minorHAnsi"/>
        </w:rPr>
      </w:pPr>
      <w:r w:rsidRPr="0070642B">
        <w:rPr>
          <w:rFonts w:asciiTheme="minorHAnsi" w:hAnsiTheme="minorHAnsi" w:cstheme="minorHAnsi"/>
          <w:b/>
          <w:color w:val="000000"/>
        </w:rPr>
        <w:t>Figure 5-source data</w:t>
      </w:r>
      <w:r w:rsidRPr="0070642B">
        <w:rPr>
          <w:rFonts w:asciiTheme="minorHAnsi" w:hAnsiTheme="minorHAnsi" w:cstheme="minorHAnsi"/>
        </w:rPr>
        <w:t xml:space="preserve"> was used to create the following figures: Figure 5A, 5B, 5C and Figure 5 – figure supplement 2A and 2B.</w:t>
      </w:r>
    </w:p>
    <w:p w14:paraId="1D22BBD5" w14:textId="6590DA3B" w:rsidR="004D53DF" w:rsidRPr="00505C51" w:rsidRDefault="004D53DF" w:rsidP="0070642B">
      <w:pPr>
        <w:framePr w:w="7817" w:h="1088" w:hSpace="180" w:wrap="around" w:vAnchor="text" w:hAnchor="page" w:x="1936" w:y="-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0" w:name="_GoBack"/>
      <w:r w:rsidRPr="0070642B">
        <w:rPr>
          <w:rFonts w:asciiTheme="minorHAnsi" w:hAnsiTheme="minorHAnsi" w:cstheme="minorHAnsi"/>
          <w:b/>
        </w:rPr>
        <w:t xml:space="preserve">Supplementary file </w:t>
      </w:r>
      <w:r w:rsidR="0070642B" w:rsidRPr="0070642B">
        <w:rPr>
          <w:rFonts w:asciiTheme="minorHAnsi" w:hAnsiTheme="minorHAnsi" w:cstheme="minorHAnsi"/>
          <w:b/>
        </w:rPr>
        <w:t>1</w:t>
      </w:r>
      <w:r w:rsidRPr="0070642B">
        <w:rPr>
          <w:rFonts w:asciiTheme="minorHAnsi" w:hAnsiTheme="minorHAnsi" w:cstheme="minorHAnsi"/>
        </w:rPr>
        <w:t xml:space="preserve"> contains the mutations acquired during 60-day evolution in an antibiotic free environment</w:t>
      </w:r>
      <w:r w:rsidR="00982F23" w:rsidRPr="0070642B">
        <w:rPr>
          <w:rFonts w:asciiTheme="minorHAnsi" w:hAnsiTheme="minorHAnsi" w:cstheme="minorHAnsi"/>
        </w:rPr>
        <w:t>.</w:t>
      </w:r>
      <w:r w:rsidR="00B57F1D" w:rsidRPr="0070642B">
        <w:rPr>
          <w:rFonts w:asciiTheme="minorHAnsi" w:hAnsiTheme="minorHAnsi" w:cstheme="minorHAnsi"/>
        </w:rPr>
        <w:t xml:space="preserve"> This file was used to create </w:t>
      </w:r>
      <w:r w:rsidR="0070642B">
        <w:rPr>
          <w:rFonts w:asciiTheme="minorHAnsi" w:hAnsiTheme="minorHAnsi" w:cstheme="minorHAnsi"/>
          <w:color w:val="000000"/>
        </w:rPr>
        <w:t xml:space="preserve">Figure 5 – figure supplement 1 and </w:t>
      </w:r>
      <w:r w:rsidR="00B57F1D" w:rsidRPr="0070642B">
        <w:rPr>
          <w:rFonts w:asciiTheme="minorHAnsi" w:hAnsiTheme="minorHAnsi" w:cstheme="minorHAnsi"/>
        </w:rPr>
        <w:t>Figure 6</w:t>
      </w:r>
      <w:r w:rsidR="0070642B">
        <w:rPr>
          <w:rFonts w:asciiTheme="minorHAnsi" w:hAnsiTheme="minorHAnsi" w:cstheme="minorHAnsi"/>
        </w:rPr>
        <w:t>.</w:t>
      </w:r>
    </w:p>
    <w:bookmarkEnd w:id="0"/>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369FB4" w14:textId="77777777" w:rsidR="008F2A26" w:rsidRDefault="008F2A26" w:rsidP="004215FE">
      <w:r>
        <w:separator/>
      </w:r>
    </w:p>
  </w:endnote>
  <w:endnote w:type="continuationSeparator" w:id="0">
    <w:p w14:paraId="3E84855E" w14:textId="77777777" w:rsidR="008F2A26" w:rsidRDefault="008F2A2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0642B">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95E5FF" w14:textId="77777777" w:rsidR="008F2A26" w:rsidRDefault="008F2A26" w:rsidP="004215FE">
      <w:r>
        <w:separator/>
      </w:r>
    </w:p>
  </w:footnote>
  <w:footnote w:type="continuationSeparator" w:id="0">
    <w:p w14:paraId="6085AEB7" w14:textId="77777777" w:rsidR="008F2A26" w:rsidRDefault="008F2A26"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52E"/>
    <w:rsid w:val="0041682E"/>
    <w:rsid w:val="004215FE"/>
    <w:rsid w:val="004242DB"/>
    <w:rsid w:val="00426FD0"/>
    <w:rsid w:val="00441726"/>
    <w:rsid w:val="004505C5"/>
    <w:rsid w:val="00451B01"/>
    <w:rsid w:val="00455849"/>
    <w:rsid w:val="00471732"/>
    <w:rsid w:val="00476251"/>
    <w:rsid w:val="004A5C32"/>
    <w:rsid w:val="004B41D4"/>
    <w:rsid w:val="004D53DF"/>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0642B"/>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F00DB"/>
    <w:rsid w:val="008F2A26"/>
    <w:rsid w:val="00912B0B"/>
    <w:rsid w:val="009205E9"/>
    <w:rsid w:val="0092438C"/>
    <w:rsid w:val="00941D04"/>
    <w:rsid w:val="00963729"/>
    <w:rsid w:val="00963CEF"/>
    <w:rsid w:val="00982F23"/>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57F1D"/>
    <w:rsid w:val="00B64119"/>
    <w:rsid w:val="00B94C5D"/>
    <w:rsid w:val="00BA4D1B"/>
    <w:rsid w:val="00BA5BB7"/>
    <w:rsid w:val="00BB00D0"/>
    <w:rsid w:val="00BB55EC"/>
    <w:rsid w:val="00BB5F83"/>
    <w:rsid w:val="00BC3CCE"/>
    <w:rsid w:val="00C1184B"/>
    <w:rsid w:val="00C21D14"/>
    <w:rsid w:val="00C24CF7"/>
    <w:rsid w:val="00C30694"/>
    <w:rsid w:val="00C42ECB"/>
    <w:rsid w:val="00C43529"/>
    <w:rsid w:val="00C52A77"/>
    <w:rsid w:val="00C820B0"/>
    <w:rsid w:val="00CC6EF3"/>
    <w:rsid w:val="00CD6AEC"/>
    <w:rsid w:val="00CE6849"/>
    <w:rsid w:val="00CF4BBE"/>
    <w:rsid w:val="00CF6CB5"/>
    <w:rsid w:val="00D10224"/>
    <w:rsid w:val="00D44612"/>
    <w:rsid w:val="00D50299"/>
    <w:rsid w:val="00D624E3"/>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560939359">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FA7F8-45AE-48A5-A6A5-1349745F8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866</Words>
  <Characters>4938</Characters>
  <Application>Microsoft Office Word</Application>
  <DocSecurity>0</DocSecurity>
  <Lines>41</Lines>
  <Paragraphs>11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Brandeis University</Company>
  <LinksUpToDate>false</LinksUpToDate>
  <CharactersWithSpaces>5793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Farkas Zoltan</cp:lastModifiedBy>
  <cp:revision>2</cp:revision>
  <dcterms:created xsi:type="dcterms:W3CDTF">2019-07-08T08:57:00Z</dcterms:created>
  <dcterms:modified xsi:type="dcterms:W3CDTF">2019-07-08T08:57:00Z</dcterms:modified>
</cp:coreProperties>
</file>