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700E6D">
      <w:pPr>
        <w:pStyle w:val="NoSpacing"/>
      </w:pPr>
      <w:bookmarkStart w:id="0" w:name="_GoBack"/>
      <w:bookmarkEnd w:id="0"/>
      <w:proofErr w:type="spellStart"/>
      <w:r w:rsidRPr="00FF5ED7">
        <w:rPr>
          <w:i/>
        </w:rPr>
        <w:t>eLife</w:t>
      </w:r>
      <w:r w:rsidR="00370080">
        <w:rPr>
          <w:i/>
        </w:rPr>
        <w:t>’s</w:t>
      </w:r>
      <w:proofErr w:type="spellEnd"/>
      <w:r w:rsidR="00A5368C" w:rsidRPr="00FF5ED7">
        <w:t xml:space="preserve"> </w:t>
      </w:r>
      <w:r w:rsidR="00370080">
        <w:t>transparent reporting</w:t>
      </w:r>
      <w:r w:rsidR="00877644"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34E0E7B" w:rsidR="00877644" w:rsidRPr="0053015E" w:rsidRDefault="00965C7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3015E">
        <w:rPr>
          <w:rFonts w:asciiTheme="minorHAnsi" w:hAnsiTheme="minorHAnsi"/>
          <w:sz w:val="22"/>
          <w:szCs w:val="22"/>
        </w:rPr>
        <w:t xml:space="preserve">Information about sample-size are described in the </w:t>
      </w:r>
      <w:r w:rsidR="0025614F" w:rsidRPr="0053015E">
        <w:rPr>
          <w:rFonts w:asciiTheme="minorHAnsi" w:hAnsiTheme="minorHAnsi"/>
          <w:sz w:val="22"/>
          <w:szCs w:val="22"/>
        </w:rPr>
        <w:t xml:space="preserve">Materials and Methods </w:t>
      </w:r>
      <w:r w:rsidRPr="0053015E">
        <w:rPr>
          <w:rFonts w:asciiTheme="minorHAnsi" w:hAnsiTheme="minorHAnsi"/>
          <w:sz w:val="22"/>
          <w:szCs w:val="22"/>
        </w:rPr>
        <w:t xml:space="preserve">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5373635" w14:textId="4C832C6A" w:rsidR="0025614F" w:rsidRPr="0053015E" w:rsidRDefault="0025614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53015E">
        <w:rPr>
          <w:rFonts w:asciiTheme="minorHAnsi" w:hAnsiTheme="minorHAnsi" w:cstheme="minorHAnsi"/>
          <w:sz w:val="22"/>
          <w:szCs w:val="22"/>
        </w:rPr>
        <w:t xml:space="preserve">All experiments were performed at least in triplicates.  Detailed information about biological and technical triplicates can be found in the respective Materials and Methods.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7D4C05" w14:textId="27978AC8" w:rsidR="0015519A" w:rsidRPr="0053015E" w:rsidRDefault="00E30E05" w:rsidP="0025614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Cs/>
          <w:sz w:val="22"/>
          <w:szCs w:val="22"/>
        </w:rPr>
      </w:pPr>
      <w:r w:rsidRPr="0053015E">
        <w:rPr>
          <w:rFonts w:asciiTheme="minorHAnsi" w:hAnsiTheme="minorHAnsi" w:cstheme="minorHAnsi"/>
          <w:sz w:val="22"/>
          <w:szCs w:val="22"/>
        </w:rPr>
        <w:t xml:space="preserve">Statistical analysis methods are described in the </w:t>
      </w:r>
      <w:r w:rsidR="0025614F" w:rsidRPr="0053015E">
        <w:rPr>
          <w:rFonts w:asciiTheme="minorHAnsi" w:hAnsiTheme="minorHAnsi" w:cstheme="minorHAnsi"/>
          <w:sz w:val="22"/>
          <w:szCs w:val="22"/>
        </w:rPr>
        <w:t>Materials and Methods</w:t>
      </w:r>
      <w:r w:rsidRPr="0053015E">
        <w:rPr>
          <w:rFonts w:asciiTheme="minorHAnsi" w:hAnsiTheme="minorHAnsi" w:cstheme="minorHAnsi"/>
          <w:sz w:val="22"/>
          <w:szCs w:val="22"/>
        </w:rPr>
        <w:t xml:space="preserve">. Results of statistical analysis are reported in the corresponding </w:t>
      </w:r>
      <w:r w:rsidR="0025614F" w:rsidRPr="0053015E">
        <w:rPr>
          <w:rFonts w:asciiTheme="minorHAnsi" w:hAnsiTheme="minorHAnsi" w:cstheme="minorHAnsi"/>
          <w:sz w:val="22"/>
          <w:szCs w:val="22"/>
        </w:rPr>
        <w:t xml:space="preserve">figure legends </w:t>
      </w:r>
      <w:r w:rsidR="0053015E" w:rsidRPr="0053015E">
        <w:rPr>
          <w:rFonts w:asciiTheme="minorHAnsi" w:hAnsiTheme="minorHAnsi" w:cstheme="minorHAnsi"/>
          <w:sz w:val="22"/>
          <w:szCs w:val="22"/>
        </w:rPr>
        <w:t>and Materials</w:t>
      </w:r>
      <w:r w:rsidR="0025614F" w:rsidRPr="0053015E">
        <w:rPr>
          <w:rFonts w:asciiTheme="minorHAnsi" w:hAnsiTheme="minorHAnsi" w:cstheme="minorHAnsi"/>
          <w:sz w:val="22"/>
          <w:szCs w:val="22"/>
        </w:rPr>
        <w:t xml:space="preserve"> and Methods</w:t>
      </w:r>
      <w:r w:rsidR="0053015E" w:rsidRPr="0053015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CFD2052" w:rsidR="00BC3CCE" w:rsidRPr="00505C51" w:rsidRDefault="00C5402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FBA6E31" w14:textId="3B938E9E" w:rsidR="00C5402A" w:rsidRDefault="008D7557" w:rsidP="008D755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D7557">
        <w:rPr>
          <w:rFonts w:asciiTheme="minorHAnsi" w:hAnsiTheme="minorHAnsi"/>
          <w:sz w:val="22"/>
          <w:szCs w:val="22"/>
        </w:rPr>
        <w:t xml:space="preserve">The crystallographic coordinates and structural factors are deposited into the Protein Data Bank with </w:t>
      </w:r>
      <w:r w:rsidR="00C5402A">
        <w:rPr>
          <w:rFonts w:asciiTheme="minorHAnsi" w:hAnsiTheme="minorHAnsi"/>
          <w:sz w:val="22"/>
          <w:szCs w:val="22"/>
        </w:rPr>
        <w:t xml:space="preserve">the </w:t>
      </w:r>
      <w:r w:rsidRPr="008D7557">
        <w:rPr>
          <w:rFonts w:asciiTheme="minorHAnsi" w:hAnsiTheme="minorHAnsi"/>
          <w:sz w:val="22"/>
          <w:szCs w:val="22"/>
        </w:rPr>
        <w:t>accession numbers</w:t>
      </w:r>
      <w:r w:rsidR="00C5402A">
        <w:rPr>
          <w:rFonts w:asciiTheme="minorHAnsi" w:hAnsiTheme="minorHAnsi"/>
          <w:sz w:val="22"/>
          <w:szCs w:val="22"/>
        </w:rPr>
        <w:t xml:space="preserve"> of</w:t>
      </w:r>
      <w:r w:rsidRPr="008D7557">
        <w:rPr>
          <w:rFonts w:asciiTheme="minorHAnsi" w:hAnsiTheme="minorHAnsi"/>
          <w:sz w:val="22"/>
          <w:szCs w:val="22"/>
        </w:rPr>
        <w:t xml:space="preserve"> </w:t>
      </w:r>
      <w:r w:rsidR="00C5402A" w:rsidRPr="00C5402A">
        <w:rPr>
          <w:rFonts w:asciiTheme="minorHAnsi" w:hAnsiTheme="minorHAnsi"/>
          <w:sz w:val="22"/>
          <w:szCs w:val="22"/>
        </w:rPr>
        <w:t>4IKP for the CARM1-1 complex and 6D2L for CARM1-5a complex</w:t>
      </w:r>
      <w:r w:rsidR="00C5402A">
        <w:rPr>
          <w:rFonts w:asciiTheme="minorHAnsi" w:hAnsiTheme="minorHAnsi"/>
          <w:sz w:val="22"/>
          <w:szCs w:val="22"/>
        </w:rPr>
        <w:t xml:space="preserve">. </w:t>
      </w:r>
    </w:p>
    <w:p w14:paraId="3907A7B9" w14:textId="77777777" w:rsidR="0053015E" w:rsidRPr="008D7557" w:rsidRDefault="0053015E" w:rsidP="008D755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A4CF8" w14:textId="77777777" w:rsidR="00D766F2" w:rsidRDefault="00D766F2" w:rsidP="004215FE">
      <w:r>
        <w:separator/>
      </w:r>
    </w:p>
  </w:endnote>
  <w:endnote w:type="continuationSeparator" w:id="0">
    <w:p w14:paraId="5BEF0E8D" w14:textId="77777777" w:rsidR="00D766F2" w:rsidRDefault="00D766F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FD89D" w14:textId="77777777" w:rsidR="00D766F2" w:rsidRDefault="00D766F2" w:rsidP="004215FE">
      <w:r>
        <w:separator/>
      </w:r>
    </w:p>
  </w:footnote>
  <w:footnote w:type="continuationSeparator" w:id="0">
    <w:p w14:paraId="63F960AE" w14:textId="77777777" w:rsidR="00D766F2" w:rsidRDefault="00D766F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4E52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614F"/>
    <w:rsid w:val="0025786D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198F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015E"/>
    <w:rsid w:val="00550F13"/>
    <w:rsid w:val="005530AE"/>
    <w:rsid w:val="00555F44"/>
    <w:rsid w:val="00566103"/>
    <w:rsid w:val="00573EF1"/>
    <w:rsid w:val="00586682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0E6D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557"/>
    <w:rsid w:val="008D7885"/>
    <w:rsid w:val="008F694B"/>
    <w:rsid w:val="00912B0B"/>
    <w:rsid w:val="009205E9"/>
    <w:rsid w:val="0092438C"/>
    <w:rsid w:val="00941D04"/>
    <w:rsid w:val="00963CEF"/>
    <w:rsid w:val="00965C7C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402A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66F2"/>
    <w:rsid w:val="00D779BF"/>
    <w:rsid w:val="00D83D45"/>
    <w:rsid w:val="00D93937"/>
    <w:rsid w:val="00DE207A"/>
    <w:rsid w:val="00DE2719"/>
    <w:rsid w:val="00DF1913"/>
    <w:rsid w:val="00E007B4"/>
    <w:rsid w:val="00E234CA"/>
    <w:rsid w:val="00E30E05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9ED331D-A0A9-B847-B216-8E7582A6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Spacing">
    <w:name w:val="No Spacing"/>
    <w:uiPriority w:val="1"/>
    <w:qFormat/>
    <w:rsid w:val="008F69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8955F9-51B3-4DAE-B7CE-5185A521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Cai, Xiaochuan/Sloan Kettering Institute</cp:lastModifiedBy>
  <cp:revision>2</cp:revision>
  <cp:lastPrinted>2019-03-25T02:30:00Z</cp:lastPrinted>
  <dcterms:created xsi:type="dcterms:W3CDTF">2019-04-05T19:36:00Z</dcterms:created>
  <dcterms:modified xsi:type="dcterms:W3CDTF">2019-04-05T19:36:00Z</dcterms:modified>
</cp:coreProperties>
</file>