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B96803D" w:rsidR="00877644" w:rsidRPr="007E5673" w:rsidRDefault="0031038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the studies described</w:t>
      </w:r>
      <w:r w:rsidR="002C6564">
        <w:rPr>
          <w:rFonts w:asciiTheme="minorHAnsi" w:hAnsiTheme="minorHAnsi"/>
          <w:sz w:val="22"/>
          <w:szCs w:val="22"/>
        </w:rPr>
        <w:t>,</w:t>
      </w:r>
      <w:r>
        <w:rPr>
          <w:rFonts w:asciiTheme="minorHAnsi" w:hAnsiTheme="minorHAnsi"/>
          <w:sz w:val="22"/>
          <w:szCs w:val="22"/>
        </w:rPr>
        <w:t xml:space="preserve"> </w:t>
      </w:r>
      <w:r w:rsidR="0085499C">
        <w:rPr>
          <w:rFonts w:asciiTheme="minorHAnsi" w:hAnsiTheme="minorHAnsi"/>
          <w:sz w:val="22"/>
          <w:szCs w:val="22"/>
        </w:rPr>
        <w:t>power analysis</w:t>
      </w:r>
      <w:r>
        <w:rPr>
          <w:rFonts w:asciiTheme="minorHAnsi" w:hAnsiTheme="minorHAnsi"/>
          <w:sz w:val="22"/>
          <w:szCs w:val="22"/>
        </w:rPr>
        <w:t xml:space="preserve"> was not conducted</w:t>
      </w:r>
      <w:r w:rsidR="0085499C">
        <w:rPr>
          <w:rFonts w:asciiTheme="minorHAnsi" w:hAnsiTheme="minorHAnsi"/>
          <w:sz w:val="22"/>
          <w:szCs w:val="22"/>
        </w:rPr>
        <w:t xml:space="preserve"> and s</w:t>
      </w:r>
      <w:r w:rsidR="007E5673" w:rsidRPr="00836FF2">
        <w:rPr>
          <w:rFonts w:asciiTheme="minorHAnsi" w:hAnsiTheme="minorHAnsi"/>
          <w:sz w:val="22"/>
          <w:szCs w:val="22"/>
        </w:rPr>
        <w:t xml:space="preserve">ample size </w:t>
      </w:r>
      <w:r>
        <w:rPr>
          <w:rFonts w:asciiTheme="minorHAnsi" w:hAnsiTheme="minorHAnsi"/>
          <w:sz w:val="22"/>
          <w:szCs w:val="22"/>
        </w:rPr>
        <w:t xml:space="preserve">was </w:t>
      </w:r>
      <w:r w:rsidR="002C6564">
        <w:rPr>
          <w:rFonts w:asciiTheme="minorHAnsi" w:hAnsiTheme="minorHAnsi"/>
          <w:sz w:val="22"/>
          <w:szCs w:val="22"/>
        </w:rPr>
        <w:t xml:space="preserve">instead </w:t>
      </w:r>
      <w:r>
        <w:rPr>
          <w:rFonts w:asciiTheme="minorHAnsi" w:hAnsiTheme="minorHAnsi"/>
          <w:sz w:val="22"/>
          <w:szCs w:val="22"/>
        </w:rPr>
        <w:t xml:space="preserve">chosen </w:t>
      </w:r>
      <w:r w:rsidR="007E5673" w:rsidRPr="00836FF2">
        <w:rPr>
          <w:rFonts w:asciiTheme="minorHAnsi" w:hAnsiTheme="minorHAnsi"/>
          <w:sz w:val="22"/>
          <w:szCs w:val="22"/>
        </w:rPr>
        <w:t xml:space="preserve">based on </w:t>
      </w:r>
      <w:r w:rsidR="0085499C">
        <w:rPr>
          <w:rFonts w:asciiTheme="minorHAnsi" w:hAnsiTheme="minorHAnsi"/>
          <w:sz w:val="22"/>
          <w:szCs w:val="22"/>
        </w:rPr>
        <w:t>3 biological replicates for each exp</w:t>
      </w:r>
      <w:r w:rsidR="002C206C">
        <w:rPr>
          <w:rFonts w:asciiTheme="minorHAnsi" w:hAnsiTheme="minorHAnsi"/>
          <w:sz w:val="22"/>
          <w:szCs w:val="22"/>
        </w:rPr>
        <w:t>erimental test group, and where possible</w:t>
      </w:r>
      <w:r w:rsidR="0085499C">
        <w:rPr>
          <w:rFonts w:asciiTheme="minorHAnsi" w:hAnsiTheme="minorHAnsi"/>
          <w:sz w:val="22"/>
          <w:szCs w:val="22"/>
        </w:rPr>
        <w:t xml:space="preserve"> multiple technical replicates within each biological replicate group. The </w:t>
      </w:r>
      <w:r w:rsidR="007E5673">
        <w:rPr>
          <w:rFonts w:asciiTheme="minorHAnsi" w:hAnsiTheme="minorHAnsi"/>
          <w:sz w:val="22"/>
          <w:szCs w:val="22"/>
        </w:rPr>
        <w:t xml:space="preserve">details </w:t>
      </w:r>
      <w:r w:rsidR="0085499C">
        <w:rPr>
          <w:rFonts w:asciiTheme="minorHAnsi" w:hAnsiTheme="minorHAnsi"/>
          <w:sz w:val="22"/>
          <w:szCs w:val="22"/>
        </w:rPr>
        <w:t xml:space="preserve">regarding the number </w:t>
      </w:r>
      <w:r>
        <w:rPr>
          <w:rFonts w:asciiTheme="minorHAnsi" w:hAnsiTheme="minorHAnsi"/>
          <w:sz w:val="22"/>
          <w:szCs w:val="22"/>
        </w:rPr>
        <w:t xml:space="preserve">and type </w:t>
      </w:r>
      <w:r w:rsidR="0085499C">
        <w:rPr>
          <w:rFonts w:asciiTheme="minorHAnsi" w:hAnsiTheme="minorHAnsi"/>
          <w:sz w:val="22"/>
          <w:szCs w:val="22"/>
        </w:rPr>
        <w:t>of replicates for each experiment</w:t>
      </w:r>
      <w:r w:rsidR="007E5673">
        <w:rPr>
          <w:rFonts w:asciiTheme="minorHAnsi" w:hAnsiTheme="minorHAnsi"/>
          <w:sz w:val="22"/>
          <w:szCs w:val="22"/>
        </w:rPr>
        <w:t xml:space="preserve"> are </w:t>
      </w:r>
      <w:r w:rsidR="0085499C">
        <w:rPr>
          <w:rFonts w:asciiTheme="minorHAnsi" w:hAnsiTheme="minorHAnsi"/>
          <w:sz w:val="22"/>
          <w:szCs w:val="22"/>
        </w:rPr>
        <w:t>indicated in</w:t>
      </w:r>
      <w:r w:rsidR="007E5673">
        <w:rPr>
          <w:rFonts w:asciiTheme="minorHAnsi" w:hAnsiTheme="minorHAnsi"/>
          <w:sz w:val="22"/>
          <w:szCs w:val="22"/>
        </w:rPr>
        <w:t xml:space="preserve"> the text, in the figure</w:t>
      </w:r>
      <w:r w:rsidR="0085499C">
        <w:rPr>
          <w:rFonts w:asciiTheme="minorHAnsi" w:hAnsiTheme="minorHAnsi"/>
          <w:sz w:val="22"/>
          <w:szCs w:val="22"/>
        </w:rPr>
        <w:t>, or in the figure legend</w:t>
      </w:r>
      <w:r w:rsidR="002C6564">
        <w:rPr>
          <w:rFonts w:asciiTheme="minorHAnsi" w:hAnsiTheme="minorHAnsi"/>
          <w:sz w:val="22"/>
          <w:szCs w:val="22"/>
        </w:rPr>
        <w:t xml:space="preserve">. </w:t>
      </w:r>
      <w:r w:rsidR="00F90F00">
        <w:rPr>
          <w:rFonts w:asciiTheme="minorHAnsi" w:hAnsiTheme="minorHAnsi"/>
          <w:sz w:val="22"/>
          <w:szCs w:val="22"/>
        </w:rPr>
        <w:t xml:space="preserve">Any exceptions </w:t>
      </w:r>
      <w:r w:rsidR="00D60B71">
        <w:rPr>
          <w:rFonts w:asciiTheme="minorHAnsi" w:hAnsiTheme="minorHAnsi"/>
          <w:sz w:val="22"/>
          <w:szCs w:val="22"/>
        </w:rPr>
        <w:t xml:space="preserve">are also explicitly indicated. </w:t>
      </w:r>
      <w:r w:rsidR="002C6564">
        <w:rPr>
          <w:rFonts w:asciiTheme="minorHAnsi" w:hAnsiTheme="minorHAnsi"/>
          <w:sz w:val="22"/>
          <w:szCs w:val="22"/>
        </w:rPr>
        <w:t>For the ATAC-</w:t>
      </w:r>
      <w:proofErr w:type="spellStart"/>
      <w:r w:rsidR="002C6564">
        <w:rPr>
          <w:rFonts w:asciiTheme="minorHAnsi" w:hAnsiTheme="minorHAnsi"/>
          <w:sz w:val="22"/>
          <w:szCs w:val="22"/>
        </w:rPr>
        <w:t>seq</w:t>
      </w:r>
      <w:proofErr w:type="spellEnd"/>
      <w:r w:rsidR="002C6564">
        <w:rPr>
          <w:rFonts w:asciiTheme="minorHAnsi" w:hAnsiTheme="minorHAnsi"/>
          <w:sz w:val="22"/>
          <w:szCs w:val="22"/>
        </w:rPr>
        <w:t xml:space="preserve"> analysis</w:t>
      </w:r>
      <w:r w:rsidR="002C206C">
        <w:rPr>
          <w:rFonts w:asciiTheme="minorHAnsi" w:hAnsiTheme="minorHAnsi"/>
          <w:sz w:val="22"/>
          <w:szCs w:val="22"/>
        </w:rPr>
        <w:t>,</w:t>
      </w:r>
      <w:r w:rsidR="00D60B71">
        <w:rPr>
          <w:rFonts w:asciiTheme="minorHAnsi" w:hAnsiTheme="minorHAnsi"/>
          <w:sz w:val="22"/>
          <w:szCs w:val="22"/>
        </w:rPr>
        <w:t xml:space="preserve"> a minimum of</w:t>
      </w:r>
      <w:r w:rsidR="002C6564">
        <w:rPr>
          <w:rFonts w:asciiTheme="minorHAnsi" w:hAnsiTheme="minorHAnsi"/>
          <w:sz w:val="22"/>
          <w:szCs w:val="22"/>
        </w:rPr>
        <w:t xml:space="preserve"> two biological replicates</w:t>
      </w:r>
      <w:r w:rsidR="00D60B71">
        <w:rPr>
          <w:rFonts w:asciiTheme="minorHAnsi" w:hAnsiTheme="minorHAnsi"/>
          <w:sz w:val="22"/>
          <w:szCs w:val="22"/>
        </w:rPr>
        <w:t xml:space="preserve"> were analyzed</w:t>
      </w:r>
      <w:r w:rsidR="002C206C">
        <w:rPr>
          <w:rFonts w:asciiTheme="minorHAnsi" w:hAnsiTheme="minorHAnsi"/>
          <w:sz w:val="22"/>
          <w:szCs w:val="22"/>
        </w:rPr>
        <w:t>, with more detailed information</w:t>
      </w:r>
      <w:r w:rsidR="002C6564">
        <w:rPr>
          <w:rFonts w:asciiTheme="minorHAnsi" w:hAnsiTheme="minorHAnsi"/>
          <w:sz w:val="22"/>
          <w:szCs w:val="22"/>
        </w:rPr>
        <w:t xml:space="preserve"> included in the Materials and Methods</w:t>
      </w:r>
      <w:r w:rsidR="004D3FBA">
        <w:rPr>
          <w:rFonts w:asciiTheme="minorHAnsi" w:hAnsiTheme="minorHAnsi"/>
          <w:sz w:val="22"/>
          <w:szCs w:val="22"/>
        </w:rPr>
        <w:t xml:space="preserve"> and in the Source data files</w:t>
      </w:r>
      <w:r w:rsidR="002C6564">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651908F" w:rsidR="00B330BD" w:rsidRPr="0031038B" w:rsidRDefault="0031038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1038B">
        <w:rPr>
          <w:rFonts w:asciiTheme="minorHAnsi" w:hAnsiTheme="minorHAnsi"/>
          <w:sz w:val="22"/>
          <w:szCs w:val="22"/>
        </w:rPr>
        <w:t xml:space="preserve">Biological replicates are defined in the Materials and Methods pertaining to each experimental series. Where appropriate, exclusion of samples is indicated either in the text, figure legend, or in the Source Data files provided for each Figure. </w:t>
      </w:r>
      <w:r w:rsidR="002C206C">
        <w:rPr>
          <w:rFonts w:asciiTheme="minorHAnsi" w:hAnsiTheme="minorHAnsi"/>
          <w:sz w:val="22"/>
          <w:szCs w:val="22"/>
        </w:rPr>
        <w:t xml:space="preserve">The </w:t>
      </w:r>
      <w:proofErr w:type="spellStart"/>
      <w:r w:rsidR="002C206C">
        <w:rPr>
          <w:rFonts w:asciiTheme="minorHAnsi" w:hAnsiTheme="minorHAnsi"/>
          <w:sz w:val="22"/>
          <w:szCs w:val="22"/>
        </w:rPr>
        <w:t>fastq</w:t>
      </w:r>
      <w:proofErr w:type="spellEnd"/>
      <w:r w:rsidR="009355CC">
        <w:rPr>
          <w:rFonts w:asciiTheme="minorHAnsi" w:hAnsiTheme="minorHAnsi"/>
          <w:sz w:val="22"/>
          <w:szCs w:val="22"/>
        </w:rPr>
        <w:t xml:space="preserve"> and </w:t>
      </w:r>
      <w:proofErr w:type="spellStart"/>
      <w:r w:rsidR="009355CC">
        <w:rPr>
          <w:rFonts w:asciiTheme="minorHAnsi" w:hAnsiTheme="minorHAnsi"/>
          <w:sz w:val="22"/>
          <w:szCs w:val="22"/>
        </w:rPr>
        <w:t>bedgraph</w:t>
      </w:r>
      <w:proofErr w:type="spellEnd"/>
      <w:r w:rsidR="009355CC">
        <w:rPr>
          <w:rFonts w:asciiTheme="minorHAnsi" w:hAnsiTheme="minorHAnsi"/>
          <w:sz w:val="22"/>
          <w:szCs w:val="22"/>
        </w:rPr>
        <w:t xml:space="preserve"> files associated with the ATAC-</w:t>
      </w:r>
      <w:proofErr w:type="spellStart"/>
      <w:r w:rsidR="009355CC">
        <w:rPr>
          <w:rFonts w:asciiTheme="minorHAnsi" w:hAnsiTheme="minorHAnsi"/>
          <w:sz w:val="22"/>
          <w:szCs w:val="22"/>
        </w:rPr>
        <w:t>seq</w:t>
      </w:r>
      <w:proofErr w:type="spellEnd"/>
      <w:r w:rsidR="009355CC">
        <w:rPr>
          <w:rFonts w:asciiTheme="minorHAnsi" w:hAnsiTheme="minorHAnsi"/>
          <w:sz w:val="22"/>
          <w:szCs w:val="22"/>
        </w:rPr>
        <w:t xml:space="preserve"> data will be deposited wi</w:t>
      </w:r>
      <w:r w:rsidR="002C206C">
        <w:rPr>
          <w:rFonts w:asciiTheme="minorHAnsi" w:hAnsiTheme="minorHAnsi"/>
          <w:sz w:val="22"/>
          <w:szCs w:val="22"/>
        </w:rPr>
        <w:t>th the Gene Expression Omnibus, and the GEO metadata form is included as a Source Data file.</w:t>
      </w:r>
    </w:p>
    <w:p w14:paraId="203989C1" w14:textId="77777777" w:rsidR="00FF5ED7" w:rsidRDefault="00FF5ED7" w:rsidP="00FF5ED7">
      <w:pPr>
        <w:rPr>
          <w:rFonts w:asciiTheme="minorHAnsi" w:hAnsiTheme="minorHAnsi"/>
          <w:b/>
          <w:bCs/>
        </w:rPr>
      </w:pPr>
    </w:p>
    <w:p w14:paraId="3E1A6B61" w14:textId="72238D25"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7C2A735" w:rsidR="0015519A" w:rsidRPr="00505C51" w:rsidRDefault="00A42B6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method of s</w:t>
      </w:r>
      <w:r w:rsidR="007E5673">
        <w:rPr>
          <w:rFonts w:asciiTheme="minorHAnsi" w:hAnsiTheme="minorHAnsi"/>
          <w:sz w:val="22"/>
          <w:szCs w:val="22"/>
        </w:rPr>
        <w:t xml:space="preserve">tatistical analysis performed </w:t>
      </w:r>
      <w:r w:rsidR="009355CC">
        <w:rPr>
          <w:rFonts w:asciiTheme="minorHAnsi" w:hAnsiTheme="minorHAnsi"/>
          <w:sz w:val="22"/>
          <w:szCs w:val="22"/>
        </w:rPr>
        <w:t>for each experiment is</w:t>
      </w:r>
      <w:r w:rsidR="007E5673">
        <w:rPr>
          <w:rFonts w:asciiTheme="minorHAnsi" w:hAnsiTheme="minorHAnsi"/>
          <w:sz w:val="22"/>
          <w:szCs w:val="22"/>
        </w:rPr>
        <w:t xml:space="preserve"> </w:t>
      </w:r>
      <w:r>
        <w:rPr>
          <w:rFonts w:asciiTheme="minorHAnsi" w:hAnsiTheme="minorHAnsi"/>
          <w:sz w:val="22"/>
          <w:szCs w:val="22"/>
        </w:rPr>
        <w:t>indicated</w:t>
      </w:r>
      <w:r w:rsidR="007E5673">
        <w:rPr>
          <w:rFonts w:asciiTheme="minorHAnsi" w:hAnsiTheme="minorHAnsi"/>
          <w:sz w:val="22"/>
          <w:szCs w:val="22"/>
        </w:rPr>
        <w:t xml:space="preserve"> in </w:t>
      </w:r>
      <w:r w:rsidR="004D3FBA">
        <w:rPr>
          <w:rFonts w:asciiTheme="minorHAnsi" w:hAnsiTheme="minorHAnsi"/>
          <w:sz w:val="22"/>
          <w:szCs w:val="22"/>
        </w:rPr>
        <w:t xml:space="preserve">the </w:t>
      </w:r>
      <w:r w:rsidR="007E5673">
        <w:rPr>
          <w:rFonts w:asciiTheme="minorHAnsi" w:hAnsiTheme="minorHAnsi"/>
          <w:sz w:val="22"/>
          <w:szCs w:val="22"/>
        </w:rPr>
        <w:t xml:space="preserve">figure </w:t>
      </w:r>
      <w:r w:rsidR="009355CC">
        <w:rPr>
          <w:rFonts w:asciiTheme="minorHAnsi" w:hAnsiTheme="minorHAnsi"/>
          <w:sz w:val="22"/>
          <w:szCs w:val="22"/>
        </w:rPr>
        <w:t>legends and in</w:t>
      </w:r>
      <w:r w:rsidR="007E5673">
        <w:rPr>
          <w:rFonts w:asciiTheme="minorHAnsi" w:hAnsiTheme="minorHAnsi"/>
          <w:sz w:val="22"/>
          <w:szCs w:val="22"/>
        </w:rPr>
        <w:t xml:space="preserve"> Materials and Methods</w:t>
      </w:r>
      <w:r>
        <w:rPr>
          <w:rFonts w:asciiTheme="minorHAnsi" w:hAnsiTheme="minorHAnsi"/>
          <w:sz w:val="22"/>
          <w:szCs w:val="22"/>
        </w:rPr>
        <w:t xml:space="preserve"> under</w:t>
      </w:r>
      <w:r w:rsidR="007E5673">
        <w:rPr>
          <w:rFonts w:asciiTheme="minorHAnsi" w:hAnsiTheme="minorHAnsi"/>
          <w:sz w:val="22"/>
          <w:szCs w:val="22"/>
        </w:rPr>
        <w:t xml:space="preserve"> “Quantifica</w:t>
      </w:r>
      <w:r w:rsidR="009355CC">
        <w:rPr>
          <w:rFonts w:asciiTheme="minorHAnsi" w:hAnsiTheme="minorHAnsi"/>
          <w:sz w:val="22"/>
          <w:szCs w:val="22"/>
        </w:rPr>
        <w:t>tion and statistical analysis”, including type of error (</w:t>
      </w:r>
      <w:r w:rsidR="009E57D6">
        <w:rPr>
          <w:rFonts w:asciiTheme="minorHAnsi" w:hAnsiTheme="minorHAnsi"/>
          <w:sz w:val="22"/>
          <w:szCs w:val="22"/>
        </w:rPr>
        <w:t>SD</w:t>
      </w:r>
      <w:r w:rsidR="009355CC">
        <w:rPr>
          <w:rFonts w:asciiTheme="minorHAnsi" w:hAnsiTheme="minorHAnsi"/>
          <w:sz w:val="22"/>
          <w:szCs w:val="22"/>
        </w:rPr>
        <w:t>)</w:t>
      </w:r>
      <w:r w:rsidR="009E57D6">
        <w:rPr>
          <w:rFonts w:asciiTheme="minorHAnsi" w:hAnsiTheme="minorHAnsi"/>
          <w:sz w:val="22"/>
          <w:szCs w:val="22"/>
        </w:rPr>
        <w:t xml:space="preserve">, p-values, and other statistical tests. </w:t>
      </w:r>
      <w:r w:rsidR="00B7391A">
        <w:rPr>
          <w:rFonts w:asciiTheme="minorHAnsi" w:hAnsiTheme="minorHAnsi"/>
          <w:sz w:val="22"/>
          <w:szCs w:val="22"/>
        </w:rPr>
        <w:t>Additional r</w:t>
      </w:r>
      <w:r w:rsidR="007E5673">
        <w:rPr>
          <w:rFonts w:asciiTheme="minorHAnsi" w:hAnsiTheme="minorHAnsi"/>
          <w:sz w:val="22"/>
          <w:szCs w:val="22"/>
        </w:rPr>
        <w:t>aw data</w:t>
      </w:r>
      <w:r w:rsidR="00B7391A">
        <w:rPr>
          <w:rFonts w:asciiTheme="minorHAnsi" w:hAnsiTheme="minorHAnsi"/>
          <w:sz w:val="22"/>
          <w:szCs w:val="22"/>
        </w:rPr>
        <w:t xml:space="preserve"> </w:t>
      </w:r>
      <w:r w:rsidR="002C206C">
        <w:rPr>
          <w:rFonts w:asciiTheme="minorHAnsi" w:hAnsiTheme="minorHAnsi"/>
          <w:sz w:val="22"/>
          <w:szCs w:val="22"/>
        </w:rPr>
        <w:t>is included</w:t>
      </w:r>
      <w:r w:rsidR="00B7391A">
        <w:rPr>
          <w:rFonts w:asciiTheme="minorHAnsi" w:hAnsiTheme="minorHAnsi"/>
          <w:sz w:val="22"/>
          <w:szCs w:val="22"/>
        </w:rPr>
        <w:t xml:space="preserve"> in Source Data files that accompany the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9EB02D0" w:rsidR="00BC3CCE" w:rsidRPr="00505C51" w:rsidRDefault="009355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009E57D6">
        <w:rPr>
          <w:rFonts w:asciiTheme="minorHAnsi" w:hAnsiTheme="minorHAnsi"/>
          <w:sz w:val="22"/>
          <w:szCs w:val="22"/>
        </w:rPr>
        <w:t xml:space="preserve">wo major groups </w:t>
      </w:r>
      <w:r>
        <w:rPr>
          <w:rFonts w:asciiTheme="minorHAnsi" w:hAnsiTheme="minorHAnsi"/>
          <w:sz w:val="22"/>
          <w:szCs w:val="22"/>
        </w:rPr>
        <w:t>define</w:t>
      </w:r>
      <w:r w:rsidR="009E57D6">
        <w:rPr>
          <w:rFonts w:asciiTheme="minorHAnsi" w:hAnsiTheme="minorHAnsi"/>
          <w:sz w:val="22"/>
          <w:szCs w:val="22"/>
        </w:rPr>
        <w:t xml:space="preserve"> distinct genotypes of murine embryonic stem cells: wild-type (WT) and telomerase reverse transcriptase knockout cells (</w:t>
      </w:r>
      <w:r w:rsidR="002C206C">
        <w:rPr>
          <w:rFonts w:asciiTheme="minorHAnsi" w:hAnsiTheme="minorHAnsi"/>
          <w:sz w:val="22"/>
          <w:szCs w:val="22"/>
        </w:rPr>
        <w:t xml:space="preserve">KO: </w:t>
      </w:r>
      <w:proofErr w:type="spellStart"/>
      <w:r w:rsidR="009E57D6" w:rsidRPr="004A7558">
        <w:rPr>
          <w:rFonts w:asciiTheme="minorHAnsi" w:hAnsiTheme="minorHAnsi"/>
          <w:i/>
          <w:sz w:val="22"/>
          <w:szCs w:val="22"/>
        </w:rPr>
        <w:t>mTert</w:t>
      </w:r>
      <w:proofErr w:type="spellEnd"/>
      <w:r w:rsidR="009E57D6">
        <w:rPr>
          <w:rFonts w:asciiTheme="minorHAnsi" w:hAnsiTheme="minorHAnsi"/>
          <w:sz w:val="22"/>
          <w:szCs w:val="22"/>
        </w:rPr>
        <w:t>-/-).</w:t>
      </w:r>
      <w:r w:rsidR="007E5673">
        <w:rPr>
          <w:rFonts w:asciiTheme="minorHAnsi" w:hAnsiTheme="minorHAnsi"/>
          <w:sz w:val="22"/>
          <w:szCs w:val="22"/>
        </w:rPr>
        <w:t xml:space="preserve"> </w:t>
      </w:r>
      <w:r w:rsidR="009E57D6">
        <w:rPr>
          <w:rFonts w:asciiTheme="minorHAnsi" w:hAnsiTheme="minorHAnsi"/>
          <w:sz w:val="22"/>
          <w:szCs w:val="22"/>
        </w:rPr>
        <w:t>Within these two major groups, cells were subjected to a differentiation protocol that involved isolation of cells at different stag</w:t>
      </w:r>
      <w:r w:rsidR="004D3FBA">
        <w:rPr>
          <w:rFonts w:asciiTheme="minorHAnsi" w:hAnsiTheme="minorHAnsi"/>
          <w:sz w:val="22"/>
          <w:szCs w:val="22"/>
        </w:rPr>
        <w:t xml:space="preserve">es of differentiation via FACS, which </w:t>
      </w:r>
      <w:r w:rsidR="009E57D6">
        <w:rPr>
          <w:rFonts w:asciiTheme="minorHAnsi" w:hAnsiTheme="minorHAnsi"/>
          <w:sz w:val="22"/>
          <w:szCs w:val="22"/>
        </w:rPr>
        <w:t xml:space="preserve">are indicated </w:t>
      </w:r>
      <w:r>
        <w:rPr>
          <w:rFonts w:asciiTheme="minorHAnsi" w:hAnsiTheme="minorHAnsi"/>
          <w:sz w:val="22"/>
          <w:szCs w:val="22"/>
        </w:rPr>
        <w:t>with</w:t>
      </w:r>
      <w:r w:rsidR="009E57D6">
        <w:rPr>
          <w:rFonts w:asciiTheme="minorHAnsi" w:hAnsiTheme="minorHAnsi"/>
          <w:sz w:val="22"/>
          <w:szCs w:val="22"/>
        </w:rPr>
        <w:t xml:space="preserve"> color codes (e.g. </w:t>
      </w:r>
      <w:r w:rsidR="002C206C">
        <w:rPr>
          <w:rFonts w:asciiTheme="minorHAnsi" w:hAnsiTheme="minorHAnsi"/>
          <w:sz w:val="22"/>
          <w:szCs w:val="22"/>
        </w:rPr>
        <w:t xml:space="preserve">see schematic in </w:t>
      </w:r>
      <w:r w:rsidR="009E57D6">
        <w:rPr>
          <w:rFonts w:asciiTheme="minorHAnsi" w:hAnsiTheme="minorHAnsi"/>
          <w:sz w:val="22"/>
          <w:szCs w:val="22"/>
        </w:rPr>
        <w:t>Figure 1</w:t>
      </w:r>
      <w:r w:rsidR="00207851">
        <w:rPr>
          <w:rFonts w:asciiTheme="minorHAnsi" w:hAnsiTheme="minorHAnsi"/>
          <w:sz w:val="22"/>
          <w:szCs w:val="22"/>
        </w:rPr>
        <w:t>—Figure supplement 1</w:t>
      </w:r>
      <w:r w:rsidR="009E57D6">
        <w:rPr>
          <w:rFonts w:asciiTheme="minorHAnsi" w:hAnsiTheme="minorHAnsi"/>
          <w:sz w:val="22"/>
          <w:szCs w:val="22"/>
        </w:rPr>
        <w:t xml:space="preserve">). </w:t>
      </w:r>
      <w:r w:rsidR="004D3FBA">
        <w:rPr>
          <w:rFonts w:asciiTheme="minorHAnsi" w:hAnsiTheme="minorHAnsi"/>
          <w:sz w:val="22"/>
          <w:szCs w:val="22"/>
        </w:rPr>
        <w:t xml:space="preserve">Finally, </w:t>
      </w:r>
      <w:r w:rsidR="009E57D6">
        <w:rPr>
          <w:rFonts w:asciiTheme="minorHAnsi" w:hAnsiTheme="minorHAnsi"/>
          <w:sz w:val="22"/>
          <w:szCs w:val="22"/>
        </w:rPr>
        <w:t xml:space="preserve">the two cell genotypes were </w:t>
      </w:r>
      <w:r w:rsidR="004D3FBA">
        <w:rPr>
          <w:rFonts w:asciiTheme="minorHAnsi" w:hAnsiTheme="minorHAnsi"/>
          <w:sz w:val="22"/>
          <w:szCs w:val="22"/>
        </w:rPr>
        <w:t>further subjected to treatments with various compounds,</w:t>
      </w:r>
      <w:r w:rsidR="009E57D6">
        <w:rPr>
          <w:rFonts w:asciiTheme="minorHAnsi" w:hAnsiTheme="minorHAnsi"/>
          <w:sz w:val="22"/>
          <w:szCs w:val="22"/>
        </w:rPr>
        <w:t xml:space="preserve"> and these groups are elaborated within the legends and text </w:t>
      </w:r>
      <w:r>
        <w:rPr>
          <w:rFonts w:asciiTheme="minorHAnsi" w:hAnsiTheme="minorHAnsi"/>
          <w:sz w:val="22"/>
          <w:szCs w:val="22"/>
        </w:rPr>
        <w:t xml:space="preserve">accompanying </w:t>
      </w:r>
      <w:r w:rsidR="009E57D6">
        <w:rPr>
          <w:rFonts w:asciiTheme="minorHAnsi" w:hAnsiTheme="minorHAnsi"/>
          <w:sz w:val="22"/>
          <w:szCs w:val="22"/>
        </w:rPr>
        <w:t>Figures 2-4.</w:t>
      </w:r>
      <w:r w:rsidR="004D3FBA">
        <w:rPr>
          <w:rFonts w:asciiTheme="minorHAnsi" w:hAnsiTheme="minorHAnsi"/>
          <w:sz w:val="22"/>
          <w:szCs w:val="22"/>
        </w:rPr>
        <w:t xml:space="preserve"> No masking was using during data collection or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792C92D" w14:textId="328806EA" w:rsidR="007E5673" w:rsidRDefault="007E5673" w:rsidP="007E56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w:t>
      </w:r>
      <w:r w:rsidR="002C206C">
        <w:rPr>
          <w:rFonts w:asciiTheme="minorHAnsi" w:hAnsiTheme="minorHAnsi"/>
          <w:sz w:val="22"/>
          <w:szCs w:val="22"/>
        </w:rPr>
        <w:t>are</w:t>
      </w:r>
      <w:r>
        <w:rPr>
          <w:rFonts w:asciiTheme="minorHAnsi" w:hAnsiTheme="minorHAnsi"/>
          <w:sz w:val="22"/>
          <w:szCs w:val="22"/>
        </w:rPr>
        <w:t xml:space="preserve"> provided for:</w:t>
      </w:r>
    </w:p>
    <w:p w14:paraId="253C7C38" w14:textId="65B9CF35" w:rsidR="007E5673" w:rsidRDefault="007E5673" w:rsidP="007E56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B36C0">
        <w:rPr>
          <w:rFonts w:asciiTheme="minorHAnsi" w:hAnsiTheme="minorHAnsi"/>
          <w:sz w:val="22"/>
          <w:szCs w:val="22"/>
        </w:rPr>
        <w:t>-</w:t>
      </w:r>
      <w:r>
        <w:rPr>
          <w:rFonts w:asciiTheme="minorHAnsi" w:hAnsiTheme="minorHAnsi"/>
          <w:sz w:val="22"/>
          <w:szCs w:val="22"/>
        </w:rPr>
        <w:t xml:space="preserve"> Figure 1 and related Supplemental figure</w:t>
      </w:r>
      <w:r w:rsidR="004D3FBA">
        <w:rPr>
          <w:rFonts w:asciiTheme="minorHAnsi" w:hAnsiTheme="minorHAnsi"/>
          <w:sz w:val="22"/>
          <w:szCs w:val="22"/>
        </w:rPr>
        <w:t xml:space="preserve"> 1</w:t>
      </w:r>
    </w:p>
    <w:p w14:paraId="1C764504" w14:textId="244F05AA" w:rsidR="007E5673" w:rsidRDefault="007E5673" w:rsidP="007E56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Figure 2 and related Supplemental figure</w:t>
      </w:r>
      <w:r w:rsidR="004D3FBA">
        <w:rPr>
          <w:rFonts w:asciiTheme="minorHAnsi" w:hAnsiTheme="minorHAnsi"/>
          <w:sz w:val="22"/>
          <w:szCs w:val="22"/>
        </w:rPr>
        <w:t xml:space="preserve"> 1</w:t>
      </w:r>
    </w:p>
    <w:p w14:paraId="004267AC" w14:textId="06990355" w:rsidR="007E5673" w:rsidRDefault="007E5673" w:rsidP="007E56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Figure 3 and related Supplemental figure</w:t>
      </w:r>
      <w:r w:rsidR="004D3FBA">
        <w:rPr>
          <w:rFonts w:asciiTheme="minorHAnsi" w:hAnsiTheme="minorHAnsi"/>
          <w:sz w:val="22"/>
          <w:szCs w:val="22"/>
        </w:rPr>
        <w:t xml:space="preserve"> 1</w:t>
      </w:r>
    </w:p>
    <w:p w14:paraId="2F724654" w14:textId="37218CAD" w:rsidR="002C206C" w:rsidRDefault="002C206C" w:rsidP="002C206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Figure 4 and related Supplemental figure</w:t>
      </w:r>
      <w:r w:rsidR="004D3FBA">
        <w:rPr>
          <w:rFonts w:asciiTheme="minorHAnsi" w:hAnsiTheme="minorHAnsi"/>
          <w:sz w:val="22"/>
          <w:szCs w:val="22"/>
        </w:rPr>
        <w:t xml:space="preserve"> 1</w:t>
      </w:r>
    </w:p>
    <w:p w14:paraId="32A8CA61" w14:textId="77777777" w:rsidR="002C206C" w:rsidRDefault="002C206C" w:rsidP="002C206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bookmarkEnd w:id="0"/>
    </w:p>
    <w:p w14:paraId="70C5C9F9" w14:textId="39826090" w:rsidR="007E5673" w:rsidRDefault="002C206C" w:rsidP="007E56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009355CC">
        <w:rPr>
          <w:rFonts w:asciiTheme="minorHAnsi" w:hAnsiTheme="minorHAnsi"/>
          <w:sz w:val="22"/>
          <w:szCs w:val="22"/>
        </w:rPr>
        <w:t xml:space="preserve"> </w:t>
      </w:r>
      <w:r>
        <w:rPr>
          <w:rFonts w:asciiTheme="minorHAnsi" w:hAnsiTheme="minorHAnsi"/>
          <w:sz w:val="22"/>
          <w:szCs w:val="22"/>
        </w:rPr>
        <w:t>raw (</w:t>
      </w:r>
      <w:proofErr w:type="spellStart"/>
      <w:r>
        <w:rPr>
          <w:rFonts w:asciiTheme="minorHAnsi" w:hAnsiTheme="minorHAnsi"/>
          <w:sz w:val="22"/>
          <w:szCs w:val="22"/>
        </w:rPr>
        <w:t>fastq</w:t>
      </w:r>
      <w:proofErr w:type="spellEnd"/>
      <w:r>
        <w:rPr>
          <w:rFonts w:asciiTheme="minorHAnsi" w:hAnsiTheme="minorHAnsi"/>
          <w:sz w:val="22"/>
          <w:szCs w:val="22"/>
        </w:rPr>
        <w:t xml:space="preserve">) and processed </w:t>
      </w:r>
      <w:proofErr w:type="gramStart"/>
      <w:r>
        <w:rPr>
          <w:rFonts w:asciiTheme="minorHAnsi" w:hAnsiTheme="minorHAnsi"/>
          <w:sz w:val="22"/>
          <w:szCs w:val="22"/>
        </w:rPr>
        <w:t>(.</w:t>
      </w:r>
      <w:proofErr w:type="spellStart"/>
      <w:r>
        <w:rPr>
          <w:rFonts w:asciiTheme="minorHAnsi" w:hAnsiTheme="minorHAnsi"/>
          <w:sz w:val="22"/>
          <w:szCs w:val="22"/>
        </w:rPr>
        <w:t>bdg</w:t>
      </w:r>
      <w:proofErr w:type="spellEnd"/>
      <w:proofErr w:type="gramEnd"/>
      <w:r>
        <w:rPr>
          <w:rFonts w:asciiTheme="minorHAnsi" w:hAnsiTheme="minorHAnsi"/>
          <w:sz w:val="22"/>
          <w:szCs w:val="22"/>
        </w:rPr>
        <w:t xml:space="preserve">) </w:t>
      </w:r>
      <w:r w:rsidR="007E5673">
        <w:rPr>
          <w:rFonts w:asciiTheme="minorHAnsi" w:hAnsiTheme="minorHAnsi"/>
          <w:sz w:val="22"/>
          <w:szCs w:val="22"/>
        </w:rPr>
        <w:t>ATAC-</w:t>
      </w:r>
      <w:proofErr w:type="spellStart"/>
      <w:r w:rsidR="007E5673">
        <w:rPr>
          <w:rFonts w:asciiTheme="minorHAnsi" w:hAnsiTheme="minorHAnsi"/>
          <w:sz w:val="22"/>
          <w:szCs w:val="22"/>
        </w:rPr>
        <w:t>seq</w:t>
      </w:r>
      <w:proofErr w:type="spellEnd"/>
      <w:r w:rsidR="007E5673">
        <w:rPr>
          <w:rFonts w:asciiTheme="minorHAnsi" w:hAnsiTheme="minorHAnsi"/>
          <w:sz w:val="22"/>
          <w:szCs w:val="22"/>
        </w:rPr>
        <w:t xml:space="preserve"> </w:t>
      </w:r>
      <w:r w:rsidR="009E57D6">
        <w:rPr>
          <w:rFonts w:asciiTheme="minorHAnsi" w:hAnsiTheme="minorHAnsi"/>
          <w:sz w:val="22"/>
          <w:szCs w:val="22"/>
        </w:rPr>
        <w:t>data will be deposited via the Gene Expression Omnibus, and the DOI accession number will be provided.</w:t>
      </w:r>
      <w:r w:rsidR="002C6564">
        <w:rPr>
          <w:rFonts w:asciiTheme="minorHAnsi" w:hAnsiTheme="minorHAnsi"/>
          <w:sz w:val="22"/>
          <w:szCs w:val="22"/>
        </w:rPr>
        <w:t xml:space="preserve"> A summary table of these samples and the quality control performed on them is </w:t>
      </w:r>
      <w:r>
        <w:rPr>
          <w:rFonts w:asciiTheme="minorHAnsi" w:hAnsiTheme="minorHAnsi"/>
          <w:sz w:val="22"/>
          <w:szCs w:val="22"/>
        </w:rPr>
        <w:t xml:space="preserve">provided in </w:t>
      </w:r>
      <w:r w:rsidR="004D3FBA">
        <w:rPr>
          <w:rFonts w:asciiTheme="minorHAnsi" w:hAnsiTheme="minorHAnsi"/>
          <w:sz w:val="22"/>
          <w:szCs w:val="22"/>
        </w:rPr>
        <w:t>two</w:t>
      </w:r>
      <w:r>
        <w:rPr>
          <w:rFonts w:asciiTheme="minorHAnsi" w:hAnsiTheme="minorHAnsi"/>
          <w:sz w:val="22"/>
          <w:szCs w:val="22"/>
        </w:rPr>
        <w:t xml:space="preserve"> Source data files that accompany Figure 4</w:t>
      </w:r>
      <w:r w:rsidR="002C6564">
        <w:rPr>
          <w:rFonts w:asciiTheme="minorHAnsi" w:hAnsiTheme="minorHAnsi"/>
          <w:sz w:val="22"/>
          <w:szCs w:val="22"/>
        </w:rPr>
        <w:t>.</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6BDB" w14:textId="77777777" w:rsidR="00374BD3" w:rsidRDefault="00374BD3" w:rsidP="004215FE">
      <w:r>
        <w:separator/>
      </w:r>
    </w:p>
  </w:endnote>
  <w:endnote w:type="continuationSeparator" w:id="0">
    <w:p w14:paraId="3F8774C4" w14:textId="77777777" w:rsidR="00374BD3" w:rsidRDefault="00374BD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0785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E4F1C" w14:textId="77777777" w:rsidR="00374BD3" w:rsidRDefault="00374BD3" w:rsidP="004215FE">
      <w:r>
        <w:separator/>
      </w:r>
    </w:p>
  </w:footnote>
  <w:footnote w:type="continuationSeparator" w:id="0">
    <w:p w14:paraId="70073E01" w14:textId="77777777" w:rsidR="00374BD3" w:rsidRDefault="00374BD3"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F3F1E"/>
    <w:rsid w:val="00207851"/>
    <w:rsid w:val="00212F30"/>
    <w:rsid w:val="00217B9E"/>
    <w:rsid w:val="002336C6"/>
    <w:rsid w:val="00241081"/>
    <w:rsid w:val="00266462"/>
    <w:rsid w:val="002A068D"/>
    <w:rsid w:val="002A0ED1"/>
    <w:rsid w:val="002A7487"/>
    <w:rsid w:val="002C206C"/>
    <w:rsid w:val="002C6564"/>
    <w:rsid w:val="00307F5D"/>
    <w:rsid w:val="0031038B"/>
    <w:rsid w:val="003248ED"/>
    <w:rsid w:val="00370080"/>
    <w:rsid w:val="00374BD3"/>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A7558"/>
    <w:rsid w:val="004B41D4"/>
    <w:rsid w:val="004D39BB"/>
    <w:rsid w:val="004D3FBA"/>
    <w:rsid w:val="004D5E59"/>
    <w:rsid w:val="004D602A"/>
    <w:rsid w:val="004D73CF"/>
    <w:rsid w:val="004E4945"/>
    <w:rsid w:val="004F451D"/>
    <w:rsid w:val="00505C51"/>
    <w:rsid w:val="00516A01"/>
    <w:rsid w:val="0053000A"/>
    <w:rsid w:val="00550F13"/>
    <w:rsid w:val="005530AE"/>
    <w:rsid w:val="00555F44"/>
    <w:rsid w:val="00563D1A"/>
    <w:rsid w:val="00566103"/>
    <w:rsid w:val="005B0A15"/>
    <w:rsid w:val="00605A12"/>
    <w:rsid w:val="00611100"/>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673"/>
    <w:rsid w:val="007E5880"/>
    <w:rsid w:val="00800860"/>
    <w:rsid w:val="008071DA"/>
    <w:rsid w:val="0082410E"/>
    <w:rsid w:val="008531D3"/>
    <w:rsid w:val="0085499C"/>
    <w:rsid w:val="00860995"/>
    <w:rsid w:val="00865914"/>
    <w:rsid w:val="008669DA"/>
    <w:rsid w:val="0087056D"/>
    <w:rsid w:val="00876F8F"/>
    <w:rsid w:val="00877644"/>
    <w:rsid w:val="00877729"/>
    <w:rsid w:val="008A22A7"/>
    <w:rsid w:val="008C73C0"/>
    <w:rsid w:val="008D252E"/>
    <w:rsid w:val="008D7885"/>
    <w:rsid w:val="00912B0B"/>
    <w:rsid w:val="009143CF"/>
    <w:rsid w:val="009205E9"/>
    <w:rsid w:val="0092438C"/>
    <w:rsid w:val="009355CC"/>
    <w:rsid w:val="00941D04"/>
    <w:rsid w:val="00963CEF"/>
    <w:rsid w:val="00993065"/>
    <w:rsid w:val="009A0661"/>
    <w:rsid w:val="009D0D28"/>
    <w:rsid w:val="009D5D7F"/>
    <w:rsid w:val="009E57D6"/>
    <w:rsid w:val="009E6ACE"/>
    <w:rsid w:val="009E7B13"/>
    <w:rsid w:val="00A11EC6"/>
    <w:rsid w:val="00A131BD"/>
    <w:rsid w:val="00A32E20"/>
    <w:rsid w:val="00A42B61"/>
    <w:rsid w:val="00A460E4"/>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391A"/>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60B71"/>
    <w:rsid w:val="00D74320"/>
    <w:rsid w:val="00D779BF"/>
    <w:rsid w:val="00D83D45"/>
    <w:rsid w:val="00D93937"/>
    <w:rsid w:val="00DD1F2A"/>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0F0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F6FB-381B-074F-AFEA-911A0A47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5930</Characters>
  <Application>Microsoft Macintosh Word</Application>
  <DocSecurity>0</DocSecurity>
  <Lines>98</Lines>
  <Paragraphs>20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Michael Tyers</cp:lastModifiedBy>
  <cp:revision>2</cp:revision>
  <dcterms:created xsi:type="dcterms:W3CDTF">2020-02-27T05:18:00Z</dcterms:created>
  <dcterms:modified xsi:type="dcterms:W3CDTF">2020-02-27T05:18:00Z</dcterms:modified>
</cp:coreProperties>
</file>