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5D282" w14:textId="77777777" w:rsidR="00B32A6E" w:rsidRDefault="00B32A6E" w:rsidP="00B32A6E">
      <w:pPr>
        <w:spacing w:line="48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85"/>
        <w:gridCol w:w="1800"/>
        <w:gridCol w:w="1890"/>
        <w:gridCol w:w="3015"/>
      </w:tblGrid>
      <w:tr w:rsidR="00B32A6E" w:rsidRPr="007C47D0" w14:paraId="5742FFA2" w14:textId="77777777" w:rsidTr="00DD465C">
        <w:trPr>
          <w:jc w:val="center"/>
        </w:trPr>
        <w:tc>
          <w:tcPr>
            <w:tcW w:w="9090" w:type="dxa"/>
            <w:gridSpan w:val="4"/>
            <w:vAlign w:val="center"/>
          </w:tcPr>
          <w:p w14:paraId="5509A608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3374D1" w14:textId="24754DCA" w:rsidR="00B32A6E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Supplementary </w:t>
            </w:r>
            <w:r w:rsidR="009A6A92">
              <w:rPr>
                <w:rFonts w:ascii="Arial" w:hAnsi="Arial" w:cs="Arial"/>
                <w:b/>
                <w:sz w:val="18"/>
                <w:szCs w:val="18"/>
              </w:rPr>
              <w:t>File</w:t>
            </w:r>
            <w:r w:rsidRPr="007C47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A6A92">
              <w:rPr>
                <w:rFonts w:ascii="Arial" w:hAnsi="Arial" w:cs="Arial"/>
                <w:b/>
                <w:sz w:val="18"/>
                <w:szCs w:val="18"/>
              </w:rPr>
              <w:t>4</w:t>
            </w:r>
            <w:bookmarkStart w:id="0" w:name="_GoBack"/>
            <w:bookmarkEnd w:id="0"/>
          </w:p>
          <w:p w14:paraId="4715760E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 xml:space="preserve">Electrophysiological Parameters of </w:t>
            </w:r>
            <w:r>
              <w:rPr>
                <w:rFonts w:ascii="Arial" w:hAnsi="Arial" w:cs="Arial"/>
                <w:sz w:val="18"/>
                <w:szCs w:val="18"/>
              </w:rPr>
              <w:t>GRE</w:t>
            </w:r>
            <w:r w:rsidRPr="007C47D0">
              <w:rPr>
                <w:rFonts w:ascii="Arial" w:hAnsi="Arial" w:cs="Arial"/>
                <w:sz w:val="18"/>
                <w:szCs w:val="18"/>
              </w:rPr>
              <w:t>44</w:t>
            </w:r>
            <w:r>
              <w:rPr>
                <w:rFonts w:ascii="Arial" w:hAnsi="Arial" w:cs="Arial"/>
                <w:sz w:val="18"/>
                <w:szCs w:val="18"/>
              </w:rPr>
              <w:t>- and GRE</w:t>
            </w:r>
            <w:r w:rsidRPr="007C47D0">
              <w:rPr>
                <w:rFonts w:ascii="Arial" w:hAnsi="Arial" w:cs="Arial"/>
                <w:sz w:val="18"/>
                <w:szCs w:val="18"/>
              </w:rPr>
              <w:t>44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7C47D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SST </w:t>
            </w:r>
            <w:r w:rsidRPr="007C47D0">
              <w:rPr>
                <w:rFonts w:ascii="Arial" w:hAnsi="Arial" w:cs="Arial"/>
                <w:sz w:val="18"/>
                <w:szCs w:val="18"/>
              </w:rPr>
              <w:t>Neurons in Visual Cortex</w:t>
            </w:r>
          </w:p>
          <w:p w14:paraId="1D5EC1F1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2A6E" w:rsidRPr="007C47D0" w14:paraId="52C0E07F" w14:textId="77777777" w:rsidTr="00DD465C">
        <w:trPr>
          <w:jc w:val="center"/>
        </w:trPr>
        <w:tc>
          <w:tcPr>
            <w:tcW w:w="2385" w:type="dxa"/>
            <w:shd w:val="clear" w:color="auto" w:fill="BFBFBF" w:themeFill="background1" w:themeFillShade="BF"/>
          </w:tcPr>
          <w:p w14:paraId="4055D5D3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BFBFBF" w:themeFill="background1" w:themeFillShade="BF"/>
          </w:tcPr>
          <w:p w14:paraId="37F8CFAD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GRE</w:t>
            </w:r>
            <w:r w:rsidRPr="007C47D0">
              <w:rPr>
                <w:rFonts w:ascii="Arial" w:hAnsi="Arial" w:cs="Arial"/>
                <w:b/>
                <w:sz w:val="18"/>
                <w:szCs w:val="18"/>
              </w:rPr>
              <w:t>44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F21605">
              <w:rPr>
                <w:rFonts w:ascii="Arial" w:hAnsi="Arial" w:cs="Arial"/>
                <w:sz w:val="18"/>
                <w:szCs w:val="18"/>
              </w:rPr>
              <w:t>(n=16)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14:paraId="5F43F963" w14:textId="77777777" w:rsidR="00B32A6E" w:rsidRPr="00F21605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GRE</w:t>
            </w:r>
            <w:r w:rsidRPr="007C47D0">
              <w:rPr>
                <w:rFonts w:ascii="Arial" w:hAnsi="Arial" w:cs="Arial"/>
                <w:b/>
                <w:sz w:val="18"/>
                <w:szCs w:val="18"/>
              </w:rPr>
              <w:t>44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+ </w:t>
            </w:r>
            <w:r>
              <w:rPr>
                <w:rFonts w:ascii="Arial" w:hAnsi="Arial" w:cs="Arial"/>
                <w:sz w:val="18"/>
                <w:szCs w:val="18"/>
              </w:rPr>
              <w:t>(n=16)</w:t>
            </w:r>
          </w:p>
        </w:tc>
        <w:tc>
          <w:tcPr>
            <w:tcW w:w="3015" w:type="dxa"/>
            <w:shd w:val="clear" w:color="auto" w:fill="BFBFBF" w:themeFill="background1" w:themeFillShade="BF"/>
          </w:tcPr>
          <w:p w14:paraId="4DC32720" w14:textId="77777777" w:rsidR="00B32A6E" w:rsidRPr="00D75509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5509">
              <w:rPr>
                <w:rFonts w:ascii="Arial" w:hAnsi="Arial" w:cs="Arial"/>
                <w:b/>
                <w:sz w:val="18"/>
                <w:szCs w:val="18"/>
              </w:rPr>
              <w:t>p value (2-tailed unpaired t-test)</w:t>
            </w:r>
          </w:p>
        </w:tc>
      </w:tr>
      <w:tr w:rsidR="00B32A6E" w:rsidRPr="007C47D0" w14:paraId="00524528" w14:textId="77777777" w:rsidTr="00DD465C">
        <w:trPr>
          <w:jc w:val="center"/>
        </w:trPr>
        <w:tc>
          <w:tcPr>
            <w:tcW w:w="2385" w:type="dxa"/>
          </w:tcPr>
          <w:p w14:paraId="4C715B3A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C47D0">
              <w:rPr>
                <w:rFonts w:ascii="Arial" w:hAnsi="Arial" w:cs="Arial"/>
                <w:sz w:val="18"/>
                <w:szCs w:val="18"/>
              </w:rPr>
              <w:t>V</w:t>
            </w:r>
            <w:r w:rsidRPr="007C47D0">
              <w:rPr>
                <w:rFonts w:ascii="Arial" w:hAnsi="Arial" w:cs="Arial"/>
                <w:sz w:val="18"/>
                <w:szCs w:val="18"/>
                <w:vertAlign w:val="subscript"/>
              </w:rPr>
              <w:t>rest</w:t>
            </w:r>
            <w:proofErr w:type="spellEnd"/>
            <w:r w:rsidRPr="007C47D0">
              <w:rPr>
                <w:rFonts w:ascii="Arial" w:hAnsi="Arial" w:cs="Arial"/>
                <w:sz w:val="18"/>
                <w:szCs w:val="18"/>
              </w:rPr>
              <w:t xml:space="preserve"> (mV)</w:t>
            </w:r>
          </w:p>
        </w:tc>
        <w:tc>
          <w:tcPr>
            <w:tcW w:w="1800" w:type="dxa"/>
          </w:tcPr>
          <w:p w14:paraId="33C599E9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-62.4 ± 1.51</w:t>
            </w:r>
          </w:p>
        </w:tc>
        <w:tc>
          <w:tcPr>
            <w:tcW w:w="1890" w:type="dxa"/>
            <w:shd w:val="clear" w:color="auto" w:fill="auto"/>
          </w:tcPr>
          <w:p w14:paraId="3EAE5151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-60.6 ± 1.63</w:t>
            </w:r>
          </w:p>
        </w:tc>
        <w:tc>
          <w:tcPr>
            <w:tcW w:w="3015" w:type="dxa"/>
          </w:tcPr>
          <w:p w14:paraId="407269D1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</w:tr>
      <w:tr w:rsidR="00B32A6E" w:rsidRPr="007C47D0" w14:paraId="24FD92F8" w14:textId="77777777" w:rsidTr="00DD465C">
        <w:trPr>
          <w:jc w:val="center"/>
        </w:trPr>
        <w:tc>
          <w:tcPr>
            <w:tcW w:w="2385" w:type="dxa"/>
          </w:tcPr>
          <w:p w14:paraId="6F33B4EB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R</w:t>
            </w:r>
            <w:r w:rsidRPr="007C47D0">
              <w:rPr>
                <w:rFonts w:ascii="Arial" w:hAnsi="Arial" w:cs="Arial"/>
                <w:sz w:val="18"/>
                <w:szCs w:val="18"/>
                <w:vertAlign w:val="subscript"/>
              </w:rPr>
              <w:t>in</w:t>
            </w:r>
            <w:r w:rsidRPr="007C47D0">
              <w:rPr>
                <w:rFonts w:ascii="Arial" w:hAnsi="Arial" w:cs="Arial"/>
                <w:sz w:val="18"/>
                <w:szCs w:val="18"/>
              </w:rPr>
              <w:t xml:space="preserve"> (MΩ)</w:t>
            </w:r>
          </w:p>
        </w:tc>
        <w:tc>
          <w:tcPr>
            <w:tcW w:w="1800" w:type="dxa"/>
          </w:tcPr>
          <w:p w14:paraId="2DB08DB7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304 ± 54.8</w:t>
            </w:r>
          </w:p>
        </w:tc>
        <w:tc>
          <w:tcPr>
            <w:tcW w:w="1890" w:type="dxa"/>
          </w:tcPr>
          <w:p w14:paraId="69396E62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391 ± 47.3</w:t>
            </w:r>
          </w:p>
        </w:tc>
        <w:tc>
          <w:tcPr>
            <w:tcW w:w="3015" w:type="dxa"/>
          </w:tcPr>
          <w:p w14:paraId="5B4C9BB0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  <w:tr w:rsidR="00B32A6E" w:rsidRPr="007C47D0" w14:paraId="411B4496" w14:textId="77777777" w:rsidTr="00DD465C">
        <w:trPr>
          <w:jc w:val="center"/>
        </w:trPr>
        <w:tc>
          <w:tcPr>
            <w:tcW w:w="2385" w:type="dxa"/>
          </w:tcPr>
          <w:p w14:paraId="2EFBFA61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C47D0">
              <w:rPr>
                <w:rFonts w:ascii="Arial" w:hAnsi="Arial" w:cs="Arial"/>
                <w:sz w:val="18"/>
                <w:szCs w:val="18"/>
              </w:rPr>
              <w:t>τ</w:t>
            </w:r>
            <w:r w:rsidRPr="007C47D0">
              <w:rPr>
                <w:rFonts w:ascii="Arial" w:hAnsi="Arial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7C47D0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7C47D0">
              <w:rPr>
                <w:rFonts w:ascii="Arial" w:hAnsi="Arial" w:cs="Arial"/>
                <w:sz w:val="18"/>
                <w:szCs w:val="18"/>
              </w:rPr>
              <w:t>ms</w:t>
            </w:r>
            <w:proofErr w:type="spellEnd"/>
            <w:r w:rsidRPr="007C47D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14:paraId="13C11D41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14.2 ± 2.35</w:t>
            </w:r>
          </w:p>
        </w:tc>
        <w:tc>
          <w:tcPr>
            <w:tcW w:w="1890" w:type="dxa"/>
          </w:tcPr>
          <w:p w14:paraId="728BFB0F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22.8 ± 4.32</w:t>
            </w:r>
          </w:p>
        </w:tc>
        <w:tc>
          <w:tcPr>
            <w:tcW w:w="3015" w:type="dxa"/>
          </w:tcPr>
          <w:p w14:paraId="7F2B7458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</w:tr>
      <w:tr w:rsidR="00B32A6E" w:rsidRPr="007C47D0" w14:paraId="4AEBAC91" w14:textId="77777777" w:rsidTr="00DD465C">
        <w:trPr>
          <w:jc w:val="center"/>
        </w:trPr>
        <w:tc>
          <w:tcPr>
            <w:tcW w:w="2385" w:type="dxa"/>
          </w:tcPr>
          <w:p w14:paraId="4E2308A1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Threshold (mV)</w:t>
            </w:r>
          </w:p>
        </w:tc>
        <w:tc>
          <w:tcPr>
            <w:tcW w:w="1800" w:type="dxa"/>
          </w:tcPr>
          <w:p w14:paraId="310EF609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-45.6 ± 1.24</w:t>
            </w:r>
          </w:p>
        </w:tc>
        <w:tc>
          <w:tcPr>
            <w:tcW w:w="1890" w:type="dxa"/>
          </w:tcPr>
          <w:p w14:paraId="2601802D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-48.1 ± 1.26</w:t>
            </w:r>
          </w:p>
        </w:tc>
        <w:tc>
          <w:tcPr>
            <w:tcW w:w="3015" w:type="dxa"/>
          </w:tcPr>
          <w:p w14:paraId="229F0E13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B32A6E" w:rsidRPr="007C47D0" w14:paraId="3A021015" w14:textId="77777777" w:rsidTr="00DD465C">
        <w:trPr>
          <w:jc w:val="center"/>
        </w:trPr>
        <w:tc>
          <w:tcPr>
            <w:tcW w:w="2385" w:type="dxa"/>
          </w:tcPr>
          <w:p w14:paraId="4E482352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AP Peak (mV)</w:t>
            </w:r>
          </w:p>
        </w:tc>
        <w:tc>
          <w:tcPr>
            <w:tcW w:w="1800" w:type="dxa"/>
          </w:tcPr>
          <w:p w14:paraId="407FE92A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13 ± 3.38</w:t>
            </w:r>
          </w:p>
        </w:tc>
        <w:tc>
          <w:tcPr>
            <w:tcW w:w="1890" w:type="dxa"/>
          </w:tcPr>
          <w:p w14:paraId="0620CB13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11.6 ± 3.19</w:t>
            </w:r>
          </w:p>
        </w:tc>
        <w:tc>
          <w:tcPr>
            <w:tcW w:w="3015" w:type="dxa"/>
          </w:tcPr>
          <w:p w14:paraId="331B5113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</w:tr>
      <w:tr w:rsidR="00B32A6E" w:rsidRPr="007C47D0" w14:paraId="564A4075" w14:textId="77777777" w:rsidTr="00DD465C">
        <w:trPr>
          <w:jc w:val="center"/>
        </w:trPr>
        <w:tc>
          <w:tcPr>
            <w:tcW w:w="2385" w:type="dxa"/>
          </w:tcPr>
          <w:p w14:paraId="7C2FC8B9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AP Trough (mV)</w:t>
            </w:r>
          </w:p>
        </w:tc>
        <w:tc>
          <w:tcPr>
            <w:tcW w:w="1800" w:type="dxa"/>
          </w:tcPr>
          <w:p w14:paraId="50344BE7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-63.6 ± 1.36</w:t>
            </w:r>
          </w:p>
        </w:tc>
        <w:tc>
          <w:tcPr>
            <w:tcW w:w="1890" w:type="dxa"/>
          </w:tcPr>
          <w:p w14:paraId="0150CFF0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-63.7 ± 1.43</w:t>
            </w:r>
          </w:p>
        </w:tc>
        <w:tc>
          <w:tcPr>
            <w:tcW w:w="3015" w:type="dxa"/>
          </w:tcPr>
          <w:p w14:paraId="1445D6B3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</w:tr>
      <w:tr w:rsidR="00B32A6E" w:rsidRPr="007C47D0" w14:paraId="69DFCE73" w14:textId="77777777" w:rsidTr="00DD465C">
        <w:trPr>
          <w:jc w:val="center"/>
        </w:trPr>
        <w:tc>
          <w:tcPr>
            <w:tcW w:w="2385" w:type="dxa"/>
          </w:tcPr>
          <w:p w14:paraId="7997AD04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AP Height (mV)</w:t>
            </w:r>
          </w:p>
        </w:tc>
        <w:tc>
          <w:tcPr>
            <w:tcW w:w="1800" w:type="dxa"/>
          </w:tcPr>
          <w:p w14:paraId="4AD5792D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76.5 ± 4.46</w:t>
            </w:r>
          </w:p>
        </w:tc>
        <w:tc>
          <w:tcPr>
            <w:tcW w:w="1890" w:type="dxa"/>
          </w:tcPr>
          <w:p w14:paraId="7A967D99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75.2 ± 4.06</w:t>
            </w:r>
          </w:p>
        </w:tc>
        <w:tc>
          <w:tcPr>
            <w:tcW w:w="3015" w:type="dxa"/>
          </w:tcPr>
          <w:p w14:paraId="7A5D5702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B32A6E" w:rsidRPr="007C47D0" w14:paraId="408F4F64" w14:textId="77777777" w:rsidTr="00DD465C">
        <w:trPr>
          <w:jc w:val="center"/>
        </w:trPr>
        <w:tc>
          <w:tcPr>
            <w:tcW w:w="2385" w:type="dxa"/>
          </w:tcPr>
          <w:p w14:paraId="4A00132E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Rate of Rise (V/s)</w:t>
            </w:r>
          </w:p>
        </w:tc>
        <w:tc>
          <w:tcPr>
            <w:tcW w:w="1800" w:type="dxa"/>
          </w:tcPr>
          <w:p w14:paraId="7FEC99C8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122 ± 11.7</w:t>
            </w:r>
          </w:p>
        </w:tc>
        <w:tc>
          <w:tcPr>
            <w:tcW w:w="1890" w:type="dxa"/>
          </w:tcPr>
          <w:p w14:paraId="32D49833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85 ± 7.34</w:t>
            </w:r>
          </w:p>
        </w:tc>
        <w:tc>
          <w:tcPr>
            <w:tcW w:w="3015" w:type="dxa"/>
          </w:tcPr>
          <w:p w14:paraId="20DFB0D3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0.013*</w:t>
            </w:r>
          </w:p>
        </w:tc>
      </w:tr>
      <w:tr w:rsidR="00B32A6E" w:rsidRPr="007C47D0" w14:paraId="38AEABFF" w14:textId="77777777" w:rsidTr="00DD465C">
        <w:trPr>
          <w:jc w:val="center"/>
        </w:trPr>
        <w:tc>
          <w:tcPr>
            <w:tcW w:w="2385" w:type="dxa"/>
          </w:tcPr>
          <w:p w14:paraId="54E586C5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Rheobase (</w:t>
            </w:r>
            <w:proofErr w:type="spellStart"/>
            <w:r w:rsidRPr="006D7440">
              <w:rPr>
                <w:rFonts w:ascii="Arial" w:hAnsi="Arial" w:cs="Arial"/>
                <w:b/>
                <w:sz w:val="18"/>
                <w:szCs w:val="18"/>
              </w:rPr>
              <w:t>pA</w:t>
            </w:r>
            <w:proofErr w:type="spellEnd"/>
            <w:r w:rsidRPr="006D744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14:paraId="04700C6F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43.5 ± 10.4</w:t>
            </w:r>
          </w:p>
        </w:tc>
        <w:tc>
          <w:tcPr>
            <w:tcW w:w="1890" w:type="dxa"/>
          </w:tcPr>
          <w:p w14:paraId="5999C222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20.3 ± 4.64</w:t>
            </w:r>
          </w:p>
        </w:tc>
        <w:tc>
          <w:tcPr>
            <w:tcW w:w="3015" w:type="dxa"/>
          </w:tcPr>
          <w:p w14:paraId="7AB97AF3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0.044*</w:t>
            </w:r>
          </w:p>
        </w:tc>
      </w:tr>
      <w:tr w:rsidR="00B32A6E" w:rsidRPr="007C47D0" w14:paraId="4EE41ED4" w14:textId="77777777" w:rsidTr="00DD465C">
        <w:trPr>
          <w:jc w:val="center"/>
        </w:trPr>
        <w:tc>
          <w:tcPr>
            <w:tcW w:w="2385" w:type="dxa"/>
          </w:tcPr>
          <w:p w14:paraId="200928E2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Spike Half-Width (</w:t>
            </w:r>
            <w:proofErr w:type="spellStart"/>
            <w:r w:rsidRPr="006D7440">
              <w:rPr>
                <w:rFonts w:ascii="Arial" w:hAnsi="Arial" w:cs="Arial"/>
                <w:b/>
                <w:sz w:val="18"/>
                <w:szCs w:val="18"/>
              </w:rPr>
              <w:t>ms</w:t>
            </w:r>
            <w:proofErr w:type="spellEnd"/>
            <w:r w:rsidRPr="006D744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14:paraId="1A723860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1.25 ± 0.0819</w:t>
            </w:r>
          </w:p>
        </w:tc>
        <w:tc>
          <w:tcPr>
            <w:tcW w:w="1890" w:type="dxa"/>
          </w:tcPr>
          <w:p w14:paraId="2AE97F49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2.52 ± 0.307</w:t>
            </w:r>
          </w:p>
        </w:tc>
        <w:tc>
          <w:tcPr>
            <w:tcW w:w="3015" w:type="dxa"/>
          </w:tcPr>
          <w:p w14:paraId="5AC4E723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0.0004***</w:t>
            </w:r>
          </w:p>
        </w:tc>
      </w:tr>
      <w:tr w:rsidR="00B32A6E" w:rsidRPr="007C47D0" w14:paraId="42FAA969" w14:textId="77777777" w:rsidTr="00DD465C">
        <w:trPr>
          <w:jc w:val="center"/>
        </w:trPr>
        <w:tc>
          <w:tcPr>
            <w:tcW w:w="2385" w:type="dxa"/>
          </w:tcPr>
          <w:p w14:paraId="207F812F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D7440"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6D7440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max</w:t>
            </w:r>
            <w:proofErr w:type="spellEnd"/>
            <w:r w:rsidRPr="006D7440">
              <w:rPr>
                <w:rFonts w:ascii="Arial" w:hAnsi="Arial" w:cs="Arial"/>
                <w:b/>
                <w:sz w:val="18"/>
                <w:szCs w:val="18"/>
              </w:rPr>
              <w:t>, steady-state (Hz)</w:t>
            </w:r>
          </w:p>
        </w:tc>
        <w:tc>
          <w:tcPr>
            <w:tcW w:w="1800" w:type="dxa"/>
          </w:tcPr>
          <w:p w14:paraId="568BBD91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83.4 ± 9.8</w:t>
            </w:r>
          </w:p>
        </w:tc>
        <w:tc>
          <w:tcPr>
            <w:tcW w:w="1890" w:type="dxa"/>
          </w:tcPr>
          <w:p w14:paraId="49F4472E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34.5 ± 4.32</w:t>
            </w:r>
          </w:p>
        </w:tc>
        <w:tc>
          <w:tcPr>
            <w:tcW w:w="3015" w:type="dxa"/>
          </w:tcPr>
          <w:p w14:paraId="3B5B91F1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0.0002***</w:t>
            </w:r>
          </w:p>
        </w:tc>
      </w:tr>
      <w:tr w:rsidR="00B32A6E" w:rsidRPr="007C47D0" w14:paraId="02DDF831" w14:textId="77777777" w:rsidTr="00DD465C">
        <w:trPr>
          <w:jc w:val="center"/>
        </w:trPr>
        <w:tc>
          <w:tcPr>
            <w:tcW w:w="2385" w:type="dxa"/>
          </w:tcPr>
          <w:p w14:paraId="2541F956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D7440"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6D7440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max</w:t>
            </w:r>
            <w:proofErr w:type="spellEnd"/>
            <w:r w:rsidRPr="006D7440">
              <w:rPr>
                <w:rFonts w:ascii="Arial" w:hAnsi="Arial" w:cs="Arial"/>
                <w:b/>
                <w:sz w:val="18"/>
                <w:szCs w:val="18"/>
              </w:rPr>
              <w:t>, initial (Hz)</w:t>
            </w:r>
          </w:p>
        </w:tc>
        <w:tc>
          <w:tcPr>
            <w:tcW w:w="1800" w:type="dxa"/>
          </w:tcPr>
          <w:p w14:paraId="6F072A10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111 ± 8.35</w:t>
            </w:r>
          </w:p>
        </w:tc>
        <w:tc>
          <w:tcPr>
            <w:tcW w:w="1890" w:type="dxa"/>
          </w:tcPr>
          <w:p w14:paraId="00E58F25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7440">
              <w:rPr>
                <w:rFonts w:ascii="Arial" w:hAnsi="Arial" w:cs="Arial"/>
                <w:b/>
                <w:sz w:val="18"/>
                <w:szCs w:val="18"/>
              </w:rPr>
              <w:t>67.3 ± 7.48</w:t>
            </w:r>
          </w:p>
        </w:tc>
        <w:tc>
          <w:tcPr>
            <w:tcW w:w="3015" w:type="dxa"/>
          </w:tcPr>
          <w:p w14:paraId="01B11E24" w14:textId="77777777" w:rsidR="00B32A6E" w:rsidRPr="006D7440" w:rsidRDefault="00B32A6E" w:rsidP="00DD46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0.0007***</w:t>
            </w:r>
          </w:p>
        </w:tc>
      </w:tr>
      <w:tr w:rsidR="00B32A6E" w:rsidRPr="007C47D0" w14:paraId="5BEE6119" w14:textId="77777777" w:rsidTr="00DD465C">
        <w:trPr>
          <w:jc w:val="center"/>
        </w:trPr>
        <w:tc>
          <w:tcPr>
            <w:tcW w:w="2385" w:type="dxa"/>
            <w:vAlign w:val="center"/>
          </w:tcPr>
          <w:p w14:paraId="188715C1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Spike adaptation ratio</w:t>
            </w:r>
          </w:p>
        </w:tc>
        <w:tc>
          <w:tcPr>
            <w:tcW w:w="1800" w:type="dxa"/>
            <w:vAlign w:val="center"/>
          </w:tcPr>
          <w:p w14:paraId="115A3CD1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0.763 ± 0.0839</w:t>
            </w:r>
          </w:p>
        </w:tc>
        <w:tc>
          <w:tcPr>
            <w:tcW w:w="1890" w:type="dxa"/>
          </w:tcPr>
          <w:p w14:paraId="4DDBE508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47D0">
              <w:rPr>
                <w:rFonts w:ascii="Arial" w:hAnsi="Arial" w:cs="Arial"/>
                <w:sz w:val="18"/>
                <w:szCs w:val="18"/>
              </w:rPr>
              <w:t>0.561 ± 0.0699</w:t>
            </w:r>
          </w:p>
        </w:tc>
        <w:tc>
          <w:tcPr>
            <w:tcW w:w="3015" w:type="dxa"/>
          </w:tcPr>
          <w:p w14:paraId="07EE4C36" w14:textId="77777777" w:rsidR="00B32A6E" w:rsidRPr="007C47D0" w:rsidRDefault="00B32A6E" w:rsidP="00DD46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</w:t>
            </w:r>
          </w:p>
        </w:tc>
      </w:tr>
    </w:tbl>
    <w:p w14:paraId="630FDFBC" w14:textId="77777777" w:rsidR="00B32A6E" w:rsidRPr="005F1883" w:rsidRDefault="00B32A6E" w:rsidP="00B32A6E">
      <w:pPr>
        <w:jc w:val="center"/>
        <w:rPr>
          <w:rFonts w:ascii="Arial" w:hAnsi="Arial" w:cs="Arial"/>
          <w:i/>
          <w:sz w:val="18"/>
          <w:szCs w:val="18"/>
        </w:rPr>
      </w:pPr>
      <w:r w:rsidRPr="005F1883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>alues are shown as mean ± SEM.</w:t>
      </w:r>
    </w:p>
    <w:p w14:paraId="06AB85AA" w14:textId="77777777" w:rsidR="002523E0" w:rsidRDefault="009A6A92"/>
    <w:sectPr w:rsidR="002523E0" w:rsidSect="00312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A6E"/>
    <w:rsid w:val="001606AF"/>
    <w:rsid w:val="001A589B"/>
    <w:rsid w:val="003128B9"/>
    <w:rsid w:val="009A6A92"/>
    <w:rsid w:val="00B32A6E"/>
    <w:rsid w:val="00C9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DA65D2"/>
  <w14:defaultImageDpi w14:val="32767"/>
  <w15:chartTrackingRefBased/>
  <w15:docId w15:val="{48455388-BEBC-F247-965D-AB5DDA7A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32A6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2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Hrvatin</dc:creator>
  <cp:keywords/>
  <dc:description/>
  <cp:lastModifiedBy>Sinisa Hrvatin</cp:lastModifiedBy>
  <cp:revision>2</cp:revision>
  <dcterms:created xsi:type="dcterms:W3CDTF">2019-09-12T09:05:00Z</dcterms:created>
  <dcterms:modified xsi:type="dcterms:W3CDTF">2019-09-13T21:32:00Z</dcterms:modified>
</cp:coreProperties>
</file>