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52C7961" w:rsidR="00877644" w:rsidRPr="00997D30" w:rsidRDefault="002318D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997D30">
        <w:rPr>
          <w:rFonts w:asciiTheme="minorHAnsi" w:hAnsiTheme="minorHAnsi"/>
          <w:sz w:val="22"/>
        </w:rPr>
        <w:t>Information about s</w:t>
      </w:r>
      <w:r w:rsidR="00373720" w:rsidRPr="00997D30">
        <w:rPr>
          <w:rFonts w:asciiTheme="minorHAnsi" w:hAnsiTheme="minorHAnsi"/>
          <w:sz w:val="22"/>
        </w:rPr>
        <w:t xml:space="preserve">ample size </w:t>
      </w:r>
      <w:r w:rsidRPr="00997D30">
        <w:rPr>
          <w:rFonts w:asciiTheme="minorHAnsi" w:hAnsiTheme="minorHAnsi"/>
          <w:sz w:val="22"/>
        </w:rPr>
        <w:t>estimation and related assumptions can be found in the sections Imaging and Statistical analyses of Material and Methods.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76B10EC" w:rsidR="00B330BD" w:rsidRPr="00997D30" w:rsidRDefault="002318D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997D30">
        <w:rPr>
          <w:rFonts w:asciiTheme="minorHAnsi" w:hAnsiTheme="minorHAnsi"/>
          <w:sz w:val="22"/>
        </w:rPr>
        <w:t>For each experiment, the number of replicates is reported in the corresponding figure legend. The definition of biological replicate can be found in the Statistical analyses section of Material and Methods.</w:t>
      </w:r>
      <w:r w:rsidR="00AC5D9C" w:rsidRPr="00997D30">
        <w:rPr>
          <w:rFonts w:asciiTheme="minorHAnsi" w:hAnsiTheme="minorHAnsi"/>
          <w:sz w:val="22"/>
        </w:rPr>
        <w:t xml:space="preserve"> High throughput data have been submitted to GEO and the private link for reviewers is provided in the Data access sect</w:t>
      </w:r>
      <w:r w:rsidR="00C1505E" w:rsidRPr="00997D30">
        <w:rPr>
          <w:rFonts w:asciiTheme="minorHAnsi" w:hAnsiTheme="minorHAnsi"/>
          <w:sz w:val="22"/>
        </w:rPr>
        <w:t>ion of</w:t>
      </w:r>
      <w:r w:rsidR="00AC5D9C" w:rsidRPr="00997D30">
        <w:rPr>
          <w:rFonts w:asciiTheme="minorHAnsi" w:hAnsiTheme="minorHAnsi"/>
          <w:sz w:val="22"/>
        </w:rPr>
        <w:t xml:space="preserve"> Material and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B5A3E5D" w:rsidR="0015519A" w:rsidRPr="00F5015A" w:rsidRDefault="00F5015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1"/>
          <w:szCs w:val="22"/>
        </w:rPr>
      </w:pPr>
      <w:r>
        <w:rPr>
          <w:rFonts w:asciiTheme="minorHAnsi" w:hAnsiTheme="minorHAnsi"/>
          <w:sz w:val="22"/>
          <w:szCs w:val="22"/>
        </w:rPr>
        <w:t xml:space="preserve">Statistical analysis methods are described in </w:t>
      </w:r>
      <w:r w:rsidRPr="00F5015A">
        <w:rPr>
          <w:rFonts w:asciiTheme="minorHAnsi" w:hAnsiTheme="minorHAnsi"/>
          <w:sz w:val="22"/>
        </w:rPr>
        <w:t>the Statistical analyses section of Material and Methods.</w:t>
      </w:r>
      <w:r>
        <w:rPr>
          <w:rFonts w:asciiTheme="minorHAnsi" w:hAnsiTheme="minorHAnsi"/>
          <w:sz w:val="22"/>
        </w:rPr>
        <w:t xml:space="preserve"> For each experiment, information about N, definition of center and SEM can be found in the corresponding figure legend.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A0AE4E3" w14:textId="041D7853" w:rsidR="00820891" w:rsidRPr="007A747C" w:rsidRDefault="00820891" w:rsidP="00820891">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spacing w:after="240" w:line="340" w:lineRule="atLeast"/>
        <w:rPr>
          <w:rFonts w:asciiTheme="minorHAnsi" w:hAnsiTheme="minorHAnsi" w:cs="Times"/>
          <w:color w:val="000000"/>
          <w:sz w:val="20"/>
        </w:rPr>
      </w:pPr>
      <w:r w:rsidRPr="007A747C">
        <w:rPr>
          <w:rFonts w:asciiTheme="minorHAnsi" w:hAnsiTheme="minorHAnsi" w:cs="Times"/>
          <w:color w:val="000000"/>
          <w:sz w:val="22"/>
          <w:szCs w:val="29"/>
        </w:rPr>
        <w:t>No group allocation was performed in this study.</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D52B604" w14:textId="43008ADE" w:rsidR="007A747C" w:rsidRDefault="00520C8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were included for the following figures: Figure 3, Figure 4, </w:t>
      </w:r>
      <w:r w:rsidR="00E11273">
        <w:rPr>
          <w:rFonts w:asciiTheme="minorHAnsi" w:hAnsiTheme="minorHAnsi"/>
          <w:sz w:val="22"/>
          <w:szCs w:val="22"/>
        </w:rPr>
        <w:t>Figure 7,</w:t>
      </w:r>
      <w:bookmarkStart w:id="0" w:name="_GoBack"/>
      <w:bookmarkEnd w:id="0"/>
      <w:r>
        <w:rPr>
          <w:rFonts w:asciiTheme="minorHAnsi" w:hAnsiTheme="minorHAnsi"/>
          <w:sz w:val="22"/>
          <w:szCs w:val="22"/>
        </w:rPr>
        <w:t>Figure 8.</w:t>
      </w:r>
    </w:p>
    <w:p w14:paraId="246505CF" w14:textId="60F79EE5" w:rsidR="00520C8D" w:rsidRDefault="00997D3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Relevant code used for bioinformatics analyses is available from the references cited.</w:t>
      </w:r>
    </w:p>
    <w:p w14:paraId="34BCF3C9" w14:textId="77777777" w:rsidR="00520C8D" w:rsidRPr="00505C51" w:rsidRDefault="00520C8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0DDF2" w14:textId="77777777" w:rsidR="008E721F" w:rsidRDefault="008E721F" w:rsidP="004215FE">
      <w:r>
        <w:separator/>
      </w:r>
    </w:p>
  </w:endnote>
  <w:endnote w:type="continuationSeparator" w:id="0">
    <w:p w14:paraId="3C82E5C4" w14:textId="77777777" w:rsidR="008E721F" w:rsidRDefault="008E721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000050000000002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11273">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9F484" w14:textId="77777777" w:rsidR="008E721F" w:rsidRDefault="008E721F" w:rsidP="004215FE">
      <w:r>
        <w:separator/>
      </w:r>
    </w:p>
  </w:footnote>
  <w:footnote w:type="continuationSeparator" w:id="0">
    <w:p w14:paraId="092E05E3" w14:textId="77777777" w:rsidR="008E721F" w:rsidRDefault="008E721F"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18DA"/>
    <w:rsid w:val="002336C6"/>
    <w:rsid w:val="00241081"/>
    <w:rsid w:val="00266462"/>
    <w:rsid w:val="002A068D"/>
    <w:rsid w:val="002A0ED1"/>
    <w:rsid w:val="002A7487"/>
    <w:rsid w:val="00307F5D"/>
    <w:rsid w:val="003248ED"/>
    <w:rsid w:val="00370080"/>
    <w:rsid w:val="0037372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20C8D"/>
    <w:rsid w:val="0053000A"/>
    <w:rsid w:val="00550F13"/>
    <w:rsid w:val="005530AE"/>
    <w:rsid w:val="00555F44"/>
    <w:rsid w:val="00566103"/>
    <w:rsid w:val="00590B14"/>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8C6"/>
    <w:rsid w:val="00795CED"/>
    <w:rsid w:val="007A747C"/>
    <w:rsid w:val="007B6567"/>
    <w:rsid w:val="007B6D8A"/>
    <w:rsid w:val="007B7AF0"/>
    <w:rsid w:val="007C1A97"/>
    <w:rsid w:val="007D18C3"/>
    <w:rsid w:val="007E54D8"/>
    <w:rsid w:val="007E5880"/>
    <w:rsid w:val="00800860"/>
    <w:rsid w:val="008071DA"/>
    <w:rsid w:val="00820891"/>
    <w:rsid w:val="0082410E"/>
    <w:rsid w:val="008531D3"/>
    <w:rsid w:val="00860995"/>
    <w:rsid w:val="00865914"/>
    <w:rsid w:val="008669DA"/>
    <w:rsid w:val="0087056D"/>
    <w:rsid w:val="00876F8F"/>
    <w:rsid w:val="00877644"/>
    <w:rsid w:val="00877729"/>
    <w:rsid w:val="008A22A7"/>
    <w:rsid w:val="008C73C0"/>
    <w:rsid w:val="008D7885"/>
    <w:rsid w:val="008E721F"/>
    <w:rsid w:val="00912B0B"/>
    <w:rsid w:val="009205E9"/>
    <w:rsid w:val="0092438C"/>
    <w:rsid w:val="00941D04"/>
    <w:rsid w:val="00963CEF"/>
    <w:rsid w:val="0097118A"/>
    <w:rsid w:val="00993065"/>
    <w:rsid w:val="00997D30"/>
    <w:rsid w:val="009A0661"/>
    <w:rsid w:val="009D0D28"/>
    <w:rsid w:val="009E6ACE"/>
    <w:rsid w:val="009E7B13"/>
    <w:rsid w:val="00A11EC6"/>
    <w:rsid w:val="00A131BD"/>
    <w:rsid w:val="00A17820"/>
    <w:rsid w:val="00A32E20"/>
    <w:rsid w:val="00A5368C"/>
    <w:rsid w:val="00A62B52"/>
    <w:rsid w:val="00A84B3E"/>
    <w:rsid w:val="00AB5612"/>
    <w:rsid w:val="00AC49AA"/>
    <w:rsid w:val="00AC5D9C"/>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1505E"/>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11273"/>
    <w:rsid w:val="00E234CA"/>
    <w:rsid w:val="00E41364"/>
    <w:rsid w:val="00E61AB4"/>
    <w:rsid w:val="00E70517"/>
    <w:rsid w:val="00E870D1"/>
    <w:rsid w:val="00ED346E"/>
    <w:rsid w:val="00EF7423"/>
    <w:rsid w:val="00F27DEC"/>
    <w:rsid w:val="00F3344F"/>
    <w:rsid w:val="00F5015A"/>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6115-B01F-DE4C-8481-EA9ED938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808</Words>
  <Characters>4610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Alessio</cp:lastModifiedBy>
  <cp:revision>32</cp:revision>
  <dcterms:created xsi:type="dcterms:W3CDTF">2017-06-13T14:43:00Z</dcterms:created>
  <dcterms:modified xsi:type="dcterms:W3CDTF">2019-11-04T18:14:00Z</dcterms:modified>
</cp:coreProperties>
</file>