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53A382" w:rsidR="00877644" w:rsidRPr="00125190" w:rsidRDefault="000F69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within the Experimental Design section of the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B47FEE" w:rsidR="00B330BD" w:rsidRPr="00125190" w:rsidRDefault="008C58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biological and technical replicates for each experiment is described within the </w:t>
      </w:r>
      <w:r w:rsidR="00AB4543">
        <w:rPr>
          <w:rFonts w:asciiTheme="minorHAnsi" w:hAnsiTheme="minorHAnsi"/>
        </w:rPr>
        <w:t xml:space="preserve">relevant </w:t>
      </w:r>
      <w:r>
        <w:rPr>
          <w:rFonts w:asciiTheme="minorHAnsi" w:hAnsiTheme="minorHAnsi"/>
        </w:rPr>
        <w:t>figure legend. Information regarding criteria for inclusion/exclusion of data</w:t>
      </w:r>
      <w:r w:rsidR="00327245">
        <w:rPr>
          <w:rFonts w:asciiTheme="minorHAnsi" w:hAnsiTheme="minorHAnsi"/>
        </w:rPr>
        <w:t xml:space="preserve"> is included within the </w:t>
      </w:r>
      <w:r w:rsidR="000F69F5">
        <w:rPr>
          <w:rFonts w:asciiTheme="minorHAnsi" w:hAnsiTheme="minorHAnsi"/>
        </w:rPr>
        <w:t xml:space="preserve">Experimental Design section of the </w:t>
      </w:r>
      <w:r w:rsidR="00327245">
        <w:rPr>
          <w:rFonts w:asciiTheme="minorHAnsi" w:hAnsiTheme="minorHAnsi"/>
        </w:rPr>
        <w:t xml:space="preserve">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2A96A3" w:rsidR="0015519A" w:rsidRPr="00505C51" w:rsidRDefault="00AB454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with</w:t>
      </w:r>
      <w:r w:rsidR="00B53E57">
        <w:rPr>
          <w:rFonts w:asciiTheme="minorHAnsi" w:hAnsiTheme="minorHAnsi"/>
          <w:sz w:val="22"/>
          <w:szCs w:val="22"/>
        </w:rPr>
        <w:t xml:space="preserve">in the relevant figure legends, and within the Statistics section of the methods section. 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9C8ECC" w:rsidR="00BC3CCE" w:rsidRPr="00505C51" w:rsidRDefault="00AB45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within the </w:t>
      </w:r>
      <w:r w:rsidR="000F69F5">
        <w:rPr>
          <w:rFonts w:asciiTheme="minorHAnsi" w:hAnsiTheme="minorHAnsi"/>
          <w:sz w:val="22"/>
          <w:szCs w:val="22"/>
        </w:rPr>
        <w:t xml:space="preserve">Experimental Design section of the </w:t>
      </w:r>
      <w:r>
        <w:rPr>
          <w:rFonts w:asciiTheme="minorHAnsi" w:hAnsiTheme="minorHAnsi"/>
          <w:sz w:val="22"/>
          <w:szCs w:val="22"/>
        </w:rPr>
        <w:t xml:space="preserve">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10054F0" w:rsidR="00BC3CCE" w:rsidRPr="00505C51" w:rsidRDefault="000F69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AB4543" w:rsidRDefault="00AB4543" w:rsidP="004215FE">
      <w:r>
        <w:separator/>
      </w:r>
    </w:p>
  </w:endnote>
  <w:endnote w:type="continuationSeparator" w:id="0">
    <w:p w14:paraId="65BC2F8D" w14:textId="77777777" w:rsidR="00AB4543" w:rsidRDefault="00AB454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AB4543" w:rsidRDefault="00AB4543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AB4543" w:rsidRDefault="00AB4543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AB4543" w:rsidRDefault="00AB45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AB4543" w:rsidRPr="0009520A" w:rsidRDefault="00AB4543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53E5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AB4543" w:rsidRPr="00062DBF" w:rsidRDefault="00AB4543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AB4543" w:rsidRDefault="00AB4543" w:rsidP="004215FE">
      <w:r>
        <w:separator/>
      </w:r>
    </w:p>
  </w:footnote>
  <w:footnote w:type="continuationSeparator" w:id="0">
    <w:p w14:paraId="7F6ABFA4" w14:textId="77777777" w:rsidR="00AB4543" w:rsidRDefault="00AB454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AB4543" w:rsidRDefault="00AB4543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69F5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7245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5854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54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3E57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6C8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D37D10-3B3D-2743-9C59-D73D4AE4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4282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Nadia Kurd</cp:lastModifiedBy>
  <cp:revision>4</cp:revision>
  <dcterms:created xsi:type="dcterms:W3CDTF">2019-05-09T20:50:00Z</dcterms:created>
  <dcterms:modified xsi:type="dcterms:W3CDTF">2019-05-10T00:36:00Z</dcterms:modified>
</cp:coreProperties>
</file>