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DB04B" w14:textId="60874A71" w:rsidR="00251AC8" w:rsidRPr="00EA0164" w:rsidRDefault="00251AC8" w:rsidP="00251AC8">
      <w:pPr>
        <w:pStyle w:val="af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E97934">
        <w:rPr>
          <w:rFonts w:ascii="Times New Roman" w:hAnsi="Times New Roman" w:cs="Times New Roman"/>
          <w:b/>
        </w:rPr>
        <w:t>File 3</w:t>
      </w:r>
      <w:r w:rsidRPr="00EA0164">
        <w:rPr>
          <w:rFonts w:ascii="Times New Roman" w:hAnsi="Times New Roman" w:cs="Times New Roman"/>
          <w:b/>
        </w:rPr>
        <w:t>: Yields of PSC-EV.</w:t>
      </w:r>
      <w:r w:rsidRPr="00EA0164">
        <w:rPr>
          <w:rFonts w:ascii="Times New Roman" w:hAnsi="Times New Roman" w:cs="Times New Roman"/>
        </w:rPr>
        <w:t xml:space="preserve"> Yield produced by each PSC-EV isolation are summarized. Protein amounts of harvested PSC-EV were determined by the BCA method</w:t>
      </w:r>
      <w:r>
        <w:rPr>
          <w:rFonts w:ascii="Times New Roman" w:hAnsi="Times New Roman" w:cs="Times New Roman"/>
        </w:rPr>
        <w:t xml:space="preserve">.  For patient samples 1 and 2, the same cell population was used to isolate EVs at two different passages as indicated. </w:t>
      </w:r>
    </w:p>
    <w:tbl>
      <w:tblPr>
        <w:tblStyle w:val="af1"/>
        <w:tblpPr w:leftFromText="180" w:rightFromText="180" w:vertAnchor="text" w:horzAnchor="page" w:tblpX="1810" w:tblpY="77"/>
        <w:tblW w:w="0" w:type="auto"/>
        <w:tblLook w:val="04A0" w:firstRow="1" w:lastRow="0" w:firstColumn="1" w:lastColumn="0" w:noHBand="0" w:noVBand="1"/>
      </w:tblPr>
      <w:tblGrid>
        <w:gridCol w:w="2763"/>
        <w:gridCol w:w="2763"/>
        <w:gridCol w:w="2764"/>
      </w:tblGrid>
      <w:tr w:rsidR="00251AC8" w:rsidRPr="00F3115C" w14:paraId="3955CB62" w14:textId="77777777" w:rsidTr="00331A90">
        <w:trPr>
          <w:trHeight w:val="350"/>
        </w:trPr>
        <w:tc>
          <w:tcPr>
            <w:tcW w:w="2763" w:type="dxa"/>
          </w:tcPr>
          <w:p w14:paraId="26C11BFE" w14:textId="77777777" w:rsidR="00251AC8" w:rsidRPr="00F3115C" w:rsidRDefault="00251AC8" w:rsidP="00331A9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3115C">
              <w:rPr>
                <w:rFonts w:ascii="Times New Roman" w:hAnsi="Times New Roman" w:cs="Times New Roman" w:hint="eastAsia"/>
                <w:b/>
              </w:rPr>
              <w:t>Human PSC</w:t>
            </w:r>
            <w:r>
              <w:rPr>
                <w:rFonts w:ascii="Times New Roman" w:hAnsi="Times New Roman" w:cs="Times New Roman"/>
                <w:b/>
              </w:rPr>
              <w:t xml:space="preserve"> (patient No.)</w:t>
            </w:r>
          </w:p>
        </w:tc>
        <w:tc>
          <w:tcPr>
            <w:tcW w:w="2763" w:type="dxa"/>
          </w:tcPr>
          <w:p w14:paraId="595BA4BB" w14:textId="77777777" w:rsidR="00251AC8" w:rsidRPr="00F3115C" w:rsidRDefault="00251AC8" w:rsidP="00331A9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3115C">
              <w:rPr>
                <w:rFonts w:ascii="Times New Roman" w:hAnsi="Times New Roman" w:cs="Times New Roman" w:hint="eastAsia"/>
                <w:b/>
              </w:rPr>
              <w:t>Passage</w:t>
            </w:r>
          </w:p>
        </w:tc>
        <w:tc>
          <w:tcPr>
            <w:tcW w:w="2764" w:type="dxa"/>
          </w:tcPr>
          <w:p w14:paraId="2BCB8263" w14:textId="0D8FEDD9" w:rsidR="00251AC8" w:rsidRPr="00FC2F4F" w:rsidRDefault="00251AC8" w:rsidP="00331A90">
            <w:pPr>
              <w:spacing w:line="276" w:lineRule="auto"/>
              <w:rPr>
                <w:rFonts w:ascii="Times New Roman" w:hAnsi="Times New Roman" w:cs="Times New Roman"/>
                <w:b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b/>
                <w:color w:val="4472C4" w:themeColor="accent1"/>
              </w:rPr>
              <w:t>Yield (</w:t>
            </w:r>
            <w:r w:rsidR="00D44152" w:rsidRPr="00FC2F4F">
              <w:rPr>
                <w:rFonts w:ascii="Times New Roman" w:hAnsi="Times New Roman" w:cs="Times New Roman" w:hint="eastAsia"/>
                <w:b/>
                <w:color w:val="4472C4" w:themeColor="accent1"/>
                <w:lang w:eastAsia="zh-CN"/>
              </w:rPr>
              <w:t>p</w:t>
            </w:r>
            <w:r w:rsidRPr="00FC2F4F">
              <w:rPr>
                <w:rFonts w:ascii="Times New Roman" w:hAnsi="Times New Roman" w:cs="Times New Roman" w:hint="eastAsia"/>
                <w:b/>
                <w:color w:val="4472C4" w:themeColor="accent1"/>
              </w:rPr>
              <w:t>g/</w:t>
            </w:r>
            <w:r w:rsidR="00D44152" w:rsidRPr="00FC2F4F">
              <w:rPr>
                <w:rFonts w:ascii="Times New Roman" w:hAnsi="Times New Roman" w:cs="Times New Roman"/>
                <w:b/>
                <w:color w:val="4472C4" w:themeColor="accent1"/>
              </w:rPr>
              <w:t>cell</w:t>
            </w:r>
            <w:r w:rsidRPr="00FC2F4F">
              <w:rPr>
                <w:rFonts w:ascii="Times New Roman" w:hAnsi="Times New Roman" w:cs="Times New Roman" w:hint="eastAsia"/>
                <w:b/>
                <w:color w:val="4472C4" w:themeColor="accent1"/>
              </w:rPr>
              <w:t>/d)</w:t>
            </w:r>
          </w:p>
        </w:tc>
      </w:tr>
      <w:tr w:rsidR="00251AC8" w14:paraId="6E348210" w14:textId="77777777" w:rsidTr="00331A90">
        <w:tc>
          <w:tcPr>
            <w:tcW w:w="2763" w:type="dxa"/>
          </w:tcPr>
          <w:p w14:paraId="2B684A04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14:paraId="5AEC4601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P4</w:t>
            </w:r>
            <w:r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; P6</w:t>
            </w:r>
          </w:p>
        </w:tc>
        <w:tc>
          <w:tcPr>
            <w:tcW w:w="2764" w:type="dxa"/>
          </w:tcPr>
          <w:p w14:paraId="35468A4D" w14:textId="6D538702" w:rsidR="00251AC8" w:rsidRPr="00FC2F4F" w:rsidRDefault="00D44152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</w:pPr>
            <w:r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1.14</w:t>
            </w:r>
            <w:r w:rsidR="00625DDB"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4</w:t>
            </w:r>
            <w:r w:rsidR="00251AC8"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; 1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.25</w:t>
            </w:r>
            <w:r w:rsidR="00625DDB"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1</w:t>
            </w:r>
          </w:p>
        </w:tc>
      </w:tr>
      <w:tr w:rsidR="00251AC8" w14:paraId="11A50CF0" w14:textId="77777777" w:rsidTr="00331A90">
        <w:tc>
          <w:tcPr>
            <w:tcW w:w="2763" w:type="dxa"/>
          </w:tcPr>
          <w:p w14:paraId="6F6E94B3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14:paraId="004B7EA8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P4</w:t>
            </w:r>
            <w:r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; P7</w:t>
            </w:r>
          </w:p>
        </w:tc>
        <w:tc>
          <w:tcPr>
            <w:tcW w:w="2764" w:type="dxa"/>
          </w:tcPr>
          <w:p w14:paraId="6B46AE99" w14:textId="5B66BB4B" w:rsidR="00251AC8" w:rsidRPr="00FC2F4F" w:rsidRDefault="00625DDB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</w:pPr>
            <w:r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0.896</w:t>
            </w:r>
            <w:r w:rsidR="00251AC8"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; 1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</w:rPr>
              <w:t>.143</w:t>
            </w:r>
          </w:p>
        </w:tc>
      </w:tr>
      <w:tr w:rsidR="00251AC8" w14:paraId="42C7F42F" w14:textId="77777777" w:rsidTr="00331A90">
        <w:tc>
          <w:tcPr>
            <w:tcW w:w="2763" w:type="dxa"/>
          </w:tcPr>
          <w:p w14:paraId="03EDFD87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14:paraId="5C23C935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64" w:type="dxa"/>
          </w:tcPr>
          <w:p w14:paraId="63EAD3B0" w14:textId="63720DCD" w:rsidR="00251AC8" w:rsidRPr="00FC2F4F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  <w:lang w:eastAsia="zh-CN"/>
              </w:rPr>
            </w:pPr>
            <w:r w:rsidRPr="00FC2F4F">
              <w:rPr>
                <w:rFonts w:ascii="Times New Roman" w:eastAsia="TimesNewRomanPSMT" w:hAnsi="Times New Roman" w:cs="Times New Roman" w:hint="eastAsia"/>
                <w:color w:val="4472C4" w:themeColor="accent1"/>
                <w:sz w:val="24"/>
                <w:szCs w:val="24"/>
                <w:lang w:eastAsia="zh-CN"/>
              </w:rPr>
              <w:t>1</w:t>
            </w:r>
            <w:r w:rsidR="00625DDB"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  <w:lang w:eastAsia="zh-CN"/>
              </w:rPr>
              <w:t>.328</w:t>
            </w:r>
          </w:p>
        </w:tc>
      </w:tr>
      <w:tr w:rsidR="00251AC8" w14:paraId="6A0CC6CE" w14:textId="77777777" w:rsidTr="00331A90">
        <w:tc>
          <w:tcPr>
            <w:tcW w:w="2763" w:type="dxa"/>
          </w:tcPr>
          <w:p w14:paraId="0BEF8279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14:paraId="7E6D15CC" w14:textId="77777777" w:rsidR="00251AC8" w:rsidRDefault="00251AC8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 w:hint="eastAsia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64" w:type="dxa"/>
          </w:tcPr>
          <w:p w14:paraId="39EA3C01" w14:textId="133D3318" w:rsidR="00251AC8" w:rsidRPr="00FC2F4F" w:rsidRDefault="00625DDB" w:rsidP="00331A90">
            <w:pPr>
              <w:spacing w:line="276" w:lineRule="auto"/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  <w:lang w:eastAsia="zh-CN"/>
              </w:rPr>
            </w:pPr>
            <w:r w:rsidRPr="00FC2F4F">
              <w:rPr>
                <w:rFonts w:ascii="Times New Roman" w:eastAsia="TimesNewRomanPSMT" w:hAnsi="Times New Roman" w:cs="Times New Roman" w:hint="eastAsia"/>
                <w:color w:val="4472C4" w:themeColor="accent1"/>
                <w:sz w:val="24"/>
                <w:szCs w:val="24"/>
                <w:lang w:eastAsia="zh-CN"/>
              </w:rPr>
              <w:t>0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  <w:sz w:val="24"/>
                <w:szCs w:val="24"/>
                <w:lang w:eastAsia="zh-CN"/>
              </w:rPr>
              <w:t>.898</w:t>
            </w:r>
          </w:p>
        </w:tc>
      </w:tr>
    </w:tbl>
    <w:p w14:paraId="395B4A04" w14:textId="2303D8DD" w:rsidR="00251AC8" w:rsidRDefault="00251AC8">
      <w:pPr>
        <w:rPr>
          <w:rFonts w:ascii="Times New Roman" w:eastAsiaTheme="minorEastAsia" w:hAnsi="Times New Roman" w:cs="Times New Roman"/>
          <w:b/>
          <w:sz w:val="22"/>
          <w:szCs w:val="22"/>
          <w:lang w:eastAsia="en-US"/>
        </w:rPr>
      </w:pPr>
      <w:bookmarkStart w:id="0" w:name="_GoBack"/>
      <w:bookmarkEnd w:id="0"/>
    </w:p>
    <w:sectPr w:rsidR="00251AC8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1C327" w14:textId="77777777" w:rsidR="00D67B1A" w:rsidRDefault="00D67B1A" w:rsidP="0057386A">
      <w:r>
        <w:separator/>
      </w:r>
    </w:p>
  </w:endnote>
  <w:endnote w:type="continuationSeparator" w:id="0">
    <w:p w14:paraId="09DEDB12" w14:textId="77777777" w:rsidR="00D67B1A" w:rsidRDefault="00D67B1A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F1095" w14:textId="77777777" w:rsidR="00D67B1A" w:rsidRDefault="00D67B1A" w:rsidP="0057386A">
      <w:r>
        <w:separator/>
      </w:r>
    </w:p>
  </w:footnote>
  <w:footnote w:type="continuationSeparator" w:id="0">
    <w:p w14:paraId="3F0AA2A0" w14:textId="77777777" w:rsidR="00D67B1A" w:rsidRDefault="00D67B1A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67B1A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97934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2019-08-29T16:33:00Z</dcterms:modified>
</cp:coreProperties>
</file>