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CA570CB" w:rsidR="00877644" w:rsidRPr="00125190" w:rsidRDefault="00BF5C7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Sample sizes are provided through the text </w:t>
      </w:r>
      <w:r w:rsidR="0001418C">
        <w:rPr>
          <w:rFonts w:asciiTheme="minorHAnsi" w:hAnsiTheme="minorHAnsi"/>
        </w:rPr>
        <w:t>to document each analyses</w:t>
      </w:r>
      <w:r>
        <w:rPr>
          <w:rFonts w:asciiTheme="minorHAnsi" w:hAnsiTheme="minorHAnsi"/>
        </w:rPr>
        <w:t xml:space="preserve">. Because the goal of these experiments was to characterize baseline interactions between brain regions, there were no experimental groups in the design and no power analysis calculation.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2617715" w:rsidR="00B330BD" w:rsidRPr="00125190" w:rsidRDefault="00B7022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Criteria for exclusion/inclusion are included in the methods section</w:t>
      </w:r>
      <w:r w:rsidR="0001418C">
        <w:rPr>
          <w:rFonts w:asciiTheme="minorHAnsi" w:hAnsiTheme="minorHAnsi"/>
        </w:rPr>
        <w:t xml:space="preserve"> under the ‘</w:t>
      </w:r>
      <w:r w:rsidR="0001418C" w:rsidRPr="0001418C">
        <w:rPr>
          <w:rFonts w:asciiTheme="minorHAnsi" w:hAnsiTheme="minorHAnsi"/>
        </w:rPr>
        <w:t>Selection of Electrodes and Sessions for Analyses</w:t>
      </w:r>
      <w:r w:rsidR="0001418C">
        <w:rPr>
          <w:rFonts w:asciiTheme="minorHAnsi" w:hAnsiTheme="minorHAnsi"/>
        </w:rPr>
        <w:t>’ sub-section</w:t>
      </w:r>
      <w:r w:rsidR="00A425D5">
        <w:rPr>
          <w:rFonts w:asciiTheme="minorHAnsi" w:hAnsiTheme="minorHAnsi"/>
        </w:rPr>
        <w:t>, which also explains procedures regarding biological vs technical replication</w:t>
      </w:r>
      <w:r>
        <w:rPr>
          <w:rFonts w:asciiTheme="minorHAnsi" w:hAnsiTheme="minorHAnsi"/>
        </w:rPr>
        <w:t xml:space="preserve">. One of the major inclusion criteria in electrophysiology experiments is the </w:t>
      </w:r>
      <w:r w:rsidR="0001418C">
        <w:rPr>
          <w:rFonts w:asciiTheme="minorHAnsi" w:hAnsiTheme="minorHAnsi"/>
        </w:rPr>
        <w:t xml:space="preserve">need for </w:t>
      </w:r>
      <w:r>
        <w:rPr>
          <w:rFonts w:asciiTheme="minorHAnsi" w:hAnsiTheme="minorHAnsi"/>
        </w:rPr>
        <w:t xml:space="preserve">unambiguous </w:t>
      </w:r>
      <w:r w:rsidR="0001418C">
        <w:rPr>
          <w:rFonts w:asciiTheme="minorHAnsi" w:hAnsiTheme="minorHAnsi"/>
        </w:rPr>
        <w:t xml:space="preserve">identification of electrode location; the raw histology pictures with this information are provided in the </w:t>
      </w:r>
      <w:r w:rsidR="000B150A">
        <w:rPr>
          <w:rFonts w:asciiTheme="minorHAnsi" w:hAnsiTheme="minorHAnsi"/>
        </w:rPr>
        <w:t xml:space="preserve">Figure 1- figure </w:t>
      </w:r>
      <w:r w:rsidR="0001418C">
        <w:rPr>
          <w:rFonts w:asciiTheme="minorHAnsi" w:hAnsiTheme="minorHAnsi"/>
        </w:rPr>
        <w:t xml:space="preserve">Supplement 1. Something that is as important (but documented less often), is the estimated trajectory travelled by the electrodes through brain tissue from the start to the end of recording (also provide in the Supplementary figures). </w:t>
      </w:r>
      <w:r w:rsidR="00A425D5">
        <w:rPr>
          <w:rFonts w:asciiTheme="minorHAnsi" w:hAnsiTheme="minorHAnsi"/>
        </w:rPr>
        <w:t xml:space="preserve">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6A9EEB4" w:rsidR="0015519A" w:rsidRPr="00505C51" w:rsidRDefault="00746CC6"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reported in the Methods section under ‘</w:t>
      </w:r>
      <w:r w:rsidRPr="00746CC6">
        <w:rPr>
          <w:rFonts w:asciiTheme="minorHAnsi" w:hAnsiTheme="minorHAnsi"/>
          <w:sz w:val="22"/>
          <w:szCs w:val="22"/>
        </w:rPr>
        <w:t>Correlation quantifications</w:t>
      </w:r>
      <w:r>
        <w:rPr>
          <w:rFonts w:asciiTheme="minorHAnsi" w:hAnsiTheme="minorHAnsi"/>
          <w:sz w:val="22"/>
          <w:szCs w:val="22"/>
        </w:rPr>
        <w:t>’ and ‘</w:t>
      </w:r>
      <w:r w:rsidRPr="00746CC6">
        <w:rPr>
          <w:rFonts w:asciiTheme="minorHAnsi" w:hAnsiTheme="minorHAnsi"/>
          <w:sz w:val="22"/>
          <w:szCs w:val="22"/>
        </w:rPr>
        <w:t>Phase-locking analyses</w:t>
      </w:r>
      <w:r>
        <w:rPr>
          <w:rFonts w:asciiTheme="minorHAnsi" w:hAnsiTheme="minorHAnsi"/>
          <w:sz w:val="22"/>
          <w:szCs w:val="22"/>
        </w:rPr>
        <w:t>’, and on a case-by-case basis through the text.</w:t>
      </w:r>
      <w:r w:rsidR="000D0E55">
        <w:rPr>
          <w:rFonts w:asciiTheme="minorHAnsi" w:hAnsiTheme="minorHAnsi"/>
          <w:sz w:val="22"/>
          <w:szCs w:val="22"/>
        </w:rPr>
        <w:t xml:space="preserve"> </w:t>
      </w:r>
      <w:r w:rsidR="000B150A">
        <w:rPr>
          <w:rFonts w:asciiTheme="minorHAnsi" w:hAnsiTheme="minorHAnsi"/>
          <w:sz w:val="22"/>
          <w:szCs w:val="22"/>
        </w:rPr>
        <w:t xml:space="preserve">Figure 1- figure </w:t>
      </w:r>
      <w:r w:rsidR="000D0E55">
        <w:rPr>
          <w:rFonts w:asciiTheme="minorHAnsi" w:hAnsiTheme="minorHAnsi"/>
          <w:sz w:val="22"/>
          <w:szCs w:val="22"/>
        </w:rPr>
        <w:t xml:space="preserve">Supplement 3 illustrates with an example the process to estimate the distribution under the Null hypothesis used to evaluate the significance of baseline correlations. </w:t>
      </w:r>
      <w:r>
        <w:rPr>
          <w:rFonts w:asciiTheme="minorHAnsi" w:hAnsiTheme="minorHAnsi"/>
          <w:sz w:val="22"/>
          <w:szCs w:val="22"/>
        </w:rPr>
        <w:t>P</w:t>
      </w:r>
      <w:r w:rsidR="000D0E55">
        <w:rPr>
          <w:rFonts w:asciiTheme="minorHAnsi" w:hAnsiTheme="minorHAnsi"/>
          <w:sz w:val="22"/>
          <w:szCs w:val="22"/>
        </w:rPr>
        <w:t>-values are reported</w:t>
      </w:r>
      <w:r>
        <w:rPr>
          <w:rFonts w:asciiTheme="minorHAnsi" w:hAnsiTheme="minorHAnsi"/>
          <w:sz w:val="22"/>
          <w:szCs w:val="22"/>
        </w:rPr>
        <w:t xml:space="preserve"> </w:t>
      </w:r>
      <w:r w:rsidR="000D0E55">
        <w:rPr>
          <w:rFonts w:asciiTheme="minorHAnsi" w:hAnsiTheme="minorHAnsi"/>
          <w:sz w:val="22"/>
          <w:szCs w:val="22"/>
        </w:rPr>
        <w:t xml:space="preserve">through the manuscript </w:t>
      </w:r>
      <w:r>
        <w:rPr>
          <w:rFonts w:asciiTheme="minorHAnsi" w:hAnsiTheme="minorHAnsi"/>
          <w:sz w:val="22"/>
          <w:szCs w:val="22"/>
        </w:rPr>
        <w:t>and the full population distribution</w:t>
      </w:r>
      <w:r w:rsidR="000D0E55">
        <w:rPr>
          <w:rFonts w:asciiTheme="minorHAnsi" w:hAnsiTheme="minorHAnsi"/>
          <w:sz w:val="22"/>
          <w:szCs w:val="22"/>
        </w:rPr>
        <w:t xml:space="preserve"> of statistics</w:t>
      </w:r>
      <w:r>
        <w:rPr>
          <w:rFonts w:asciiTheme="minorHAnsi" w:hAnsiTheme="minorHAnsi"/>
          <w:sz w:val="22"/>
          <w:szCs w:val="22"/>
        </w:rPr>
        <w:t xml:space="preserve"> is shown </w:t>
      </w:r>
      <w:r w:rsidR="000D0E55">
        <w:rPr>
          <w:rFonts w:asciiTheme="minorHAnsi" w:hAnsiTheme="minorHAnsi"/>
          <w:sz w:val="22"/>
          <w:szCs w:val="22"/>
        </w:rPr>
        <w:t>using</w:t>
      </w:r>
      <w:r>
        <w:rPr>
          <w:rFonts w:asciiTheme="minorHAnsi" w:hAnsiTheme="minorHAnsi"/>
          <w:sz w:val="22"/>
          <w:szCs w:val="22"/>
        </w:rPr>
        <w:t xml:space="preserve"> whisker plot</w:t>
      </w:r>
      <w:r w:rsidR="000D0E55">
        <w:rPr>
          <w:rFonts w:asciiTheme="minorHAnsi" w:hAnsiTheme="minorHAnsi"/>
          <w:sz w:val="22"/>
          <w:szCs w:val="22"/>
        </w:rPr>
        <w:t>s on all population figures</w:t>
      </w:r>
      <w:r w:rsidR="000D0E55" w:rsidRPr="000D0E55">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8A03042" w:rsidR="00BC3CCE" w:rsidRPr="00505C51" w:rsidRDefault="000D0E5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There were no animal groups in our study. Grouping of cells or sleep events for analysis of functionally classified </w:t>
      </w:r>
      <w:r w:rsidR="004C5BC0">
        <w:rPr>
          <w:rFonts w:asciiTheme="minorHAnsi" w:hAnsiTheme="minorHAnsi"/>
          <w:sz w:val="22"/>
          <w:szCs w:val="22"/>
        </w:rPr>
        <w:t>data is reported in each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EE6AE75" w:rsidR="00BC3CCE" w:rsidRPr="00505C51" w:rsidRDefault="000B150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D</w:t>
      </w:r>
      <w:r w:rsidR="004C5BC0">
        <w:rPr>
          <w:rFonts w:asciiTheme="minorHAnsi" w:hAnsiTheme="minorHAnsi"/>
          <w:sz w:val="22"/>
          <w:szCs w:val="22"/>
        </w:rPr>
        <w:t>ata files</w:t>
      </w:r>
      <w:r w:rsidR="007858D3">
        <w:rPr>
          <w:rFonts w:asciiTheme="minorHAnsi" w:hAnsiTheme="minorHAnsi"/>
          <w:sz w:val="22"/>
          <w:szCs w:val="22"/>
        </w:rPr>
        <w:t xml:space="preserve"> and code are</w:t>
      </w:r>
      <w:r>
        <w:rPr>
          <w:rFonts w:asciiTheme="minorHAnsi" w:hAnsiTheme="minorHAnsi"/>
          <w:sz w:val="22"/>
          <w:szCs w:val="22"/>
        </w:rPr>
        <w:t xml:space="preserve"> available</w:t>
      </w:r>
      <w:r w:rsidR="004C5BC0">
        <w:rPr>
          <w:rFonts w:asciiTheme="minorHAnsi" w:hAnsiTheme="minorHAnsi"/>
          <w:sz w:val="22"/>
          <w:szCs w:val="22"/>
        </w:rPr>
        <w:t xml:space="preserve"> through the CRCNS website</w:t>
      </w:r>
      <w:r>
        <w:rPr>
          <w:rFonts w:asciiTheme="minorHAnsi" w:hAnsiTheme="minorHAnsi"/>
          <w:sz w:val="22"/>
          <w:szCs w:val="22"/>
        </w:rPr>
        <w:t xml:space="preserve"> (data set ‘HC-</w:t>
      </w:r>
      <w:r w:rsidR="003B7804">
        <w:rPr>
          <w:rFonts w:asciiTheme="minorHAnsi" w:hAnsiTheme="minorHAnsi"/>
          <w:sz w:val="22"/>
          <w:szCs w:val="22"/>
        </w:rPr>
        <w:t>24</w:t>
      </w:r>
      <w:r>
        <w:rPr>
          <w:rFonts w:asciiTheme="minorHAnsi" w:hAnsiTheme="minorHAnsi"/>
          <w:sz w:val="22"/>
          <w:szCs w:val="22"/>
        </w:rPr>
        <w:t>’)</w:t>
      </w:r>
      <w:r w:rsidR="004C5BC0">
        <w:rPr>
          <w:rFonts w:asciiTheme="minorHAnsi" w:hAnsiTheme="minorHAnsi"/>
          <w:sz w:val="22"/>
          <w:szCs w:val="22"/>
        </w:rPr>
        <w:t xml:space="preserve">; this includes data sets with raw data (LFP and units) recorded from 3 sessions from 3 rats, derived data (such as sleep-related events, like K-complexes, ripples and spindle cycles) as well as </w:t>
      </w:r>
      <w:proofErr w:type="spellStart"/>
      <w:r w:rsidR="004C5BC0">
        <w:rPr>
          <w:rFonts w:asciiTheme="minorHAnsi" w:hAnsiTheme="minorHAnsi"/>
          <w:sz w:val="22"/>
          <w:szCs w:val="22"/>
        </w:rPr>
        <w:t>matlab</w:t>
      </w:r>
      <w:proofErr w:type="spellEnd"/>
      <w:r w:rsidR="004C5BC0">
        <w:rPr>
          <w:rFonts w:asciiTheme="minorHAnsi" w:hAnsiTheme="minorHAnsi"/>
          <w:sz w:val="22"/>
          <w:szCs w:val="22"/>
        </w:rPr>
        <w:t xml:space="preserve"> </w:t>
      </w:r>
      <w:r>
        <w:rPr>
          <w:rFonts w:asciiTheme="minorHAnsi" w:hAnsiTheme="minorHAnsi"/>
          <w:sz w:val="22"/>
          <w:szCs w:val="22"/>
        </w:rPr>
        <w:t xml:space="preserve">code </w:t>
      </w:r>
      <w:r w:rsidR="007858D3">
        <w:rPr>
          <w:rFonts w:asciiTheme="minorHAnsi" w:hAnsiTheme="minorHAnsi"/>
          <w:sz w:val="22"/>
          <w:szCs w:val="22"/>
        </w:rPr>
        <w:t>used to obtain</w:t>
      </w:r>
      <w:r w:rsidR="004C5BC0">
        <w:rPr>
          <w:rFonts w:asciiTheme="minorHAnsi" w:hAnsiTheme="minorHAnsi"/>
          <w:sz w:val="22"/>
          <w:szCs w:val="22"/>
        </w:rPr>
        <w:t xml:space="preserve"> the main findings in the manuscript. </w:t>
      </w:r>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bookmarkStart w:id="0" w:name="_GoBack"/>
      <w:bookmarkEnd w:id="0"/>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6051" w14:textId="77777777" w:rsidR="00BE1957" w:rsidRDefault="00BE1957" w:rsidP="004215FE">
      <w:r>
        <w:separator/>
      </w:r>
    </w:p>
  </w:endnote>
  <w:endnote w:type="continuationSeparator" w:id="0">
    <w:p w14:paraId="5D757D09" w14:textId="77777777" w:rsidR="00BE1957" w:rsidRDefault="00BE195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0D0E55" w:rsidRDefault="000D0E55"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0D0E55" w:rsidRDefault="000D0E55"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0D0E55" w:rsidRDefault="000D0E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376B5ABD" w:rsidR="000D0E55" w:rsidRPr="0009520A" w:rsidRDefault="000D0E55"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858D3">
      <w:rPr>
        <w:rStyle w:val="PageNumber"/>
        <w:rFonts w:asciiTheme="minorHAnsi" w:hAnsiTheme="minorHAnsi"/>
        <w:noProof/>
        <w:sz w:val="20"/>
        <w:szCs w:val="20"/>
      </w:rPr>
      <w:t>4</w:t>
    </w:r>
    <w:r w:rsidRPr="0009520A">
      <w:rPr>
        <w:rStyle w:val="PageNumber"/>
        <w:rFonts w:asciiTheme="minorHAnsi" w:hAnsiTheme="minorHAnsi"/>
        <w:sz w:val="20"/>
        <w:szCs w:val="20"/>
      </w:rPr>
      <w:fldChar w:fldCharType="end"/>
    </w:r>
  </w:p>
  <w:p w14:paraId="43DA2918" w14:textId="77777777" w:rsidR="000D0E55" w:rsidRPr="00062DBF" w:rsidRDefault="000D0E55"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D05B9" w14:textId="77777777" w:rsidR="00BE1957" w:rsidRDefault="00BE1957" w:rsidP="004215FE">
      <w:r>
        <w:separator/>
      </w:r>
    </w:p>
  </w:footnote>
  <w:footnote w:type="continuationSeparator" w:id="0">
    <w:p w14:paraId="322091A5" w14:textId="77777777" w:rsidR="00BE1957" w:rsidRDefault="00BE1957"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0D0E55" w:rsidRDefault="000D0E55"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1418C"/>
    <w:rsid w:val="00022DC0"/>
    <w:rsid w:val="00062DBF"/>
    <w:rsid w:val="00083FE8"/>
    <w:rsid w:val="0009444E"/>
    <w:rsid w:val="0009520A"/>
    <w:rsid w:val="000A32A6"/>
    <w:rsid w:val="000A38BC"/>
    <w:rsid w:val="000B150A"/>
    <w:rsid w:val="000B2AEA"/>
    <w:rsid w:val="000C4C4F"/>
    <w:rsid w:val="000C773F"/>
    <w:rsid w:val="000D0E55"/>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B7804"/>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C5BC0"/>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46CC6"/>
    <w:rsid w:val="00762B36"/>
    <w:rsid w:val="00763BA5"/>
    <w:rsid w:val="0076524F"/>
    <w:rsid w:val="00767B26"/>
    <w:rsid w:val="007858D3"/>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425D5"/>
    <w:rsid w:val="00A5368C"/>
    <w:rsid w:val="00A62B52"/>
    <w:rsid w:val="00A84B3E"/>
    <w:rsid w:val="00AB5612"/>
    <w:rsid w:val="00AC49AA"/>
    <w:rsid w:val="00AD7A8F"/>
    <w:rsid w:val="00AE3668"/>
    <w:rsid w:val="00AE7C75"/>
    <w:rsid w:val="00AF5736"/>
    <w:rsid w:val="00B124CC"/>
    <w:rsid w:val="00B17836"/>
    <w:rsid w:val="00B24C80"/>
    <w:rsid w:val="00B25462"/>
    <w:rsid w:val="00B330BD"/>
    <w:rsid w:val="00B4292F"/>
    <w:rsid w:val="00B57E8A"/>
    <w:rsid w:val="00B64119"/>
    <w:rsid w:val="00B7022D"/>
    <w:rsid w:val="00B94C5D"/>
    <w:rsid w:val="00BA4D1B"/>
    <w:rsid w:val="00BA5BB7"/>
    <w:rsid w:val="00BB00D0"/>
    <w:rsid w:val="00BB55EC"/>
    <w:rsid w:val="00BC3CCE"/>
    <w:rsid w:val="00BE1957"/>
    <w:rsid w:val="00BF5C7D"/>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952AA"/>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F25FA04-F4A9-4926-B26C-EA4E0F1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99AF-A359-4B1A-9BE5-1DED8695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Carmen Varela</cp:lastModifiedBy>
  <cp:revision>6</cp:revision>
  <dcterms:created xsi:type="dcterms:W3CDTF">2019-08-04T14:22:00Z</dcterms:created>
  <dcterms:modified xsi:type="dcterms:W3CDTF">2020-02-05T18:54:00Z</dcterms:modified>
</cp:coreProperties>
</file>